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248" w:rsidRPr="00BF1719" w:rsidP="001B472E">
      <w:pPr>
        <w:spacing w:after="0" w:line="240" w:lineRule="auto"/>
        <w:ind w:firstLine="709"/>
        <w:jc w:val="right"/>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w:t>
      </w:r>
      <w:r w:rsidRPr="00BF1719" w:rsidR="00D43E17">
        <w:rPr>
          <w:rFonts w:ascii="Times New Roman" w:hAnsi="Times New Roman" w:cs="Times New Roman"/>
          <w:color w:val="000000" w:themeColor="text1"/>
          <w:sz w:val="26"/>
          <w:szCs w:val="26"/>
        </w:rPr>
        <w:t>5-2-</w:t>
      </w:r>
      <w:r w:rsidRPr="00BF1719" w:rsidR="000441E1">
        <w:rPr>
          <w:rFonts w:ascii="Times New Roman" w:hAnsi="Times New Roman" w:cs="Times New Roman"/>
          <w:color w:val="000000" w:themeColor="text1"/>
          <w:sz w:val="26"/>
          <w:szCs w:val="26"/>
        </w:rPr>
        <w:t>337</w:t>
      </w:r>
      <w:r w:rsidRPr="00BF1719" w:rsidR="00D43E17">
        <w:rPr>
          <w:rFonts w:ascii="Times New Roman" w:hAnsi="Times New Roman" w:cs="Times New Roman"/>
          <w:color w:val="000000" w:themeColor="text1"/>
          <w:sz w:val="26"/>
          <w:szCs w:val="26"/>
        </w:rPr>
        <w:t>/202</w:t>
      </w:r>
      <w:r w:rsidRPr="00BF1719" w:rsidR="00426086">
        <w:rPr>
          <w:rFonts w:ascii="Times New Roman" w:hAnsi="Times New Roman" w:cs="Times New Roman"/>
          <w:color w:val="000000" w:themeColor="text1"/>
          <w:sz w:val="26"/>
          <w:szCs w:val="26"/>
        </w:rPr>
        <w:t>5</w:t>
      </w:r>
      <w:r w:rsidRPr="00BF1719" w:rsidR="00D43E17">
        <w:rPr>
          <w:rFonts w:ascii="Times New Roman" w:hAnsi="Times New Roman" w:cs="Times New Roman"/>
          <w:color w:val="000000" w:themeColor="text1"/>
          <w:sz w:val="26"/>
          <w:szCs w:val="26"/>
        </w:rPr>
        <w:t xml:space="preserve"> </w:t>
      </w:r>
    </w:p>
    <w:p w:rsidR="00457248" w:rsidRPr="00BF1719" w:rsidP="001B472E">
      <w:pPr>
        <w:spacing w:after="0" w:line="240" w:lineRule="auto"/>
        <w:ind w:firstLine="709"/>
        <w:jc w:val="center"/>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ПОСТАНОВЛЕНИЕ</w:t>
      </w:r>
    </w:p>
    <w:p w:rsidR="00457248" w:rsidRPr="00BF1719" w:rsidP="001B472E">
      <w:pPr>
        <w:spacing w:after="0" w:line="240" w:lineRule="auto"/>
        <w:ind w:firstLine="709"/>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18 декабря </w:t>
      </w:r>
      <w:r w:rsidRPr="00BF1719" w:rsidR="00D43E17">
        <w:rPr>
          <w:rFonts w:ascii="Times New Roman" w:hAnsi="Times New Roman" w:cs="Times New Roman"/>
          <w:color w:val="000000" w:themeColor="text1"/>
          <w:sz w:val="26"/>
          <w:szCs w:val="26"/>
        </w:rPr>
        <w:t>202</w:t>
      </w:r>
      <w:r w:rsidRPr="00BF1719" w:rsidR="00426086">
        <w:rPr>
          <w:rFonts w:ascii="Times New Roman" w:hAnsi="Times New Roman" w:cs="Times New Roman"/>
          <w:color w:val="000000" w:themeColor="text1"/>
          <w:sz w:val="26"/>
          <w:szCs w:val="26"/>
        </w:rPr>
        <w:t>5</w:t>
      </w:r>
      <w:r w:rsidRPr="00BF1719">
        <w:rPr>
          <w:rFonts w:ascii="Times New Roman" w:hAnsi="Times New Roman" w:cs="Times New Roman"/>
          <w:color w:val="000000" w:themeColor="text1"/>
          <w:sz w:val="26"/>
          <w:szCs w:val="26"/>
        </w:rPr>
        <w:t xml:space="preserve"> года                                                     г. Симферополь                  </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Мировой судья судебного участка №</w:t>
      </w:r>
      <w:r w:rsidRPr="00BF1719" w:rsidR="00D43E17">
        <w:rPr>
          <w:rFonts w:ascii="Times New Roman" w:hAnsi="Times New Roman" w:cs="Times New Roman"/>
          <w:color w:val="000000" w:themeColor="text1"/>
          <w:sz w:val="26"/>
          <w:szCs w:val="26"/>
        </w:rPr>
        <w:t xml:space="preserve"> 2</w:t>
      </w:r>
      <w:r w:rsidRPr="00BF1719">
        <w:rPr>
          <w:rFonts w:ascii="Times New Roman" w:hAnsi="Times New Roman" w:cs="Times New Roman"/>
          <w:color w:val="000000" w:themeColor="text1"/>
          <w:sz w:val="26"/>
          <w:szCs w:val="26"/>
        </w:rPr>
        <w:t xml:space="preserve"> </w:t>
      </w:r>
      <w:r w:rsidRPr="00BF1719" w:rsidR="00D43E17">
        <w:rPr>
          <w:rFonts w:ascii="Times New Roman" w:hAnsi="Times New Roman" w:cs="Times New Roman"/>
          <w:color w:val="000000" w:themeColor="text1"/>
          <w:sz w:val="26"/>
          <w:szCs w:val="26"/>
        </w:rPr>
        <w:t xml:space="preserve">Железнодорожного </w:t>
      </w:r>
      <w:r w:rsidRPr="00BF1719">
        <w:rPr>
          <w:rFonts w:ascii="Times New Roman" w:hAnsi="Times New Roman" w:cs="Times New Roman"/>
          <w:color w:val="000000" w:themeColor="text1"/>
          <w:sz w:val="26"/>
          <w:szCs w:val="26"/>
        </w:rPr>
        <w:t>судебного района города Симферополь (</w:t>
      </w:r>
      <w:r w:rsidRPr="00BF1719" w:rsidR="00D43E17">
        <w:rPr>
          <w:rFonts w:ascii="Times New Roman" w:hAnsi="Times New Roman" w:cs="Times New Roman"/>
          <w:color w:val="000000" w:themeColor="text1"/>
          <w:sz w:val="26"/>
          <w:szCs w:val="26"/>
        </w:rPr>
        <w:t xml:space="preserve">Железнодорожный </w:t>
      </w:r>
      <w:r w:rsidRPr="00BF1719">
        <w:rPr>
          <w:rFonts w:ascii="Times New Roman" w:hAnsi="Times New Roman" w:cs="Times New Roman"/>
          <w:color w:val="000000" w:themeColor="text1"/>
          <w:sz w:val="26"/>
          <w:szCs w:val="26"/>
        </w:rPr>
        <w:t xml:space="preserve">район городского округа Симферополя) Республики Крым </w:t>
      </w:r>
      <w:r w:rsidRPr="00BF1719" w:rsidR="00D43E17">
        <w:rPr>
          <w:rFonts w:ascii="Times New Roman" w:hAnsi="Times New Roman" w:cs="Times New Roman"/>
          <w:color w:val="000000" w:themeColor="text1"/>
          <w:sz w:val="26"/>
          <w:szCs w:val="26"/>
        </w:rPr>
        <w:t xml:space="preserve">Власенко А.Э., </w:t>
      </w:r>
    </w:p>
    <w:p w:rsidR="006A4E14"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при участии прокурора </w:t>
      </w:r>
      <w:r w:rsidRPr="00BF1719" w:rsidR="000441E1">
        <w:rPr>
          <w:rFonts w:ascii="Times New Roman" w:hAnsi="Times New Roman" w:cs="Times New Roman"/>
          <w:color w:val="000000" w:themeColor="text1"/>
          <w:sz w:val="26"/>
          <w:szCs w:val="26"/>
        </w:rPr>
        <w:t xml:space="preserve">– помощника прокурора Симферопольского района республики Крым – </w:t>
      </w:r>
      <w:r w:rsidR="001C7ED5">
        <w:rPr>
          <w:rFonts w:ascii="Times New Roman" w:hAnsi="Times New Roman" w:cs="Times New Roman"/>
          <w:sz w:val="26"/>
          <w:szCs w:val="26"/>
        </w:rPr>
        <w:t>/данные изъяты/</w:t>
      </w:r>
      <w:r w:rsidRPr="00BF1719" w:rsidR="000441E1">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лица, в отношении которого ведется производство по делу об административном правонарушении, – Шурандина А.В.,</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рассмотрев в помещении судебного участка  №2 Железнодорожного судебного района г. Симферополя, расположенного по адресу: г. Симферополь, ул. Киевская, 55/2, дело об административном правонарушении в отношении:</w:t>
      </w:r>
      <w:r w:rsidRPr="00BF1719">
        <w:rPr>
          <w:rFonts w:ascii="Times New Roman" w:hAnsi="Times New Roman" w:cs="Times New Roman"/>
          <w:color w:val="000000" w:themeColor="text1"/>
          <w:sz w:val="26"/>
          <w:szCs w:val="26"/>
        </w:rPr>
        <w:t xml:space="preserve"> </w:t>
      </w:r>
    </w:p>
    <w:p w:rsidR="00FA7ACA" w:rsidRPr="00BF1719" w:rsidP="001B472E">
      <w:pPr>
        <w:spacing w:after="0" w:line="240" w:lineRule="auto"/>
        <w:ind w:left="1134"/>
        <w:jc w:val="both"/>
        <w:rPr>
          <w:rFonts w:ascii="Times New Roman" w:hAnsi="Times New Roman"/>
          <w:color w:val="000000" w:themeColor="text1"/>
          <w:sz w:val="26"/>
          <w:szCs w:val="26"/>
        </w:rPr>
      </w:pPr>
      <w:r w:rsidRPr="00BF1719">
        <w:rPr>
          <w:rFonts w:ascii="Times New Roman" w:hAnsi="Times New Roman" w:cs="Times New Roman"/>
          <w:color w:val="000000" w:themeColor="text1"/>
          <w:sz w:val="26"/>
          <w:szCs w:val="26"/>
        </w:rPr>
        <w:t xml:space="preserve">должностного лица – </w:t>
      </w:r>
      <w:r w:rsidRPr="00BF1719">
        <w:rPr>
          <w:rFonts w:ascii="Times New Roman" w:hAnsi="Times New Roman"/>
          <w:color w:val="000000" w:themeColor="text1"/>
          <w:sz w:val="26"/>
          <w:szCs w:val="26"/>
        </w:rPr>
        <w:t xml:space="preserve">начальника </w:t>
      </w:r>
      <w:r w:rsidR="005525F7">
        <w:rPr>
          <w:rFonts w:ascii="Times New Roman" w:hAnsi="Times New Roman" w:cs="Times New Roman"/>
          <w:sz w:val="26"/>
          <w:szCs w:val="26"/>
        </w:rPr>
        <w:t>/данные изъяты/</w:t>
      </w:r>
      <w:r w:rsidR="005525F7">
        <w:rPr>
          <w:rFonts w:ascii="Times New Roman" w:hAnsi="Times New Roman" w:cs="Times New Roman"/>
          <w:sz w:val="26"/>
          <w:szCs w:val="26"/>
        </w:rPr>
        <w:t xml:space="preserve"> </w:t>
      </w:r>
      <w:r w:rsidRPr="00BF1719">
        <w:rPr>
          <w:rFonts w:ascii="Times New Roman" w:hAnsi="Times New Roman"/>
          <w:color w:val="000000" w:themeColor="text1"/>
          <w:sz w:val="26"/>
          <w:szCs w:val="26"/>
        </w:rPr>
        <w:t xml:space="preserve">Шурандина Андрея Викторовича, </w:t>
      </w:r>
      <w:r w:rsidR="005525F7">
        <w:rPr>
          <w:rFonts w:ascii="Times New Roman" w:hAnsi="Times New Roman" w:cs="Times New Roman"/>
          <w:sz w:val="26"/>
          <w:szCs w:val="26"/>
        </w:rPr>
        <w:t>/данные изъяты/</w:t>
      </w:r>
      <w:r w:rsidR="005525F7">
        <w:rPr>
          <w:rFonts w:ascii="Times New Roman" w:hAnsi="Times New Roman" w:cs="Times New Roman"/>
          <w:sz w:val="26"/>
          <w:szCs w:val="26"/>
        </w:rPr>
        <w:t xml:space="preserve"> </w:t>
      </w:r>
      <w:r w:rsidRPr="00BF1719">
        <w:rPr>
          <w:rFonts w:ascii="Times New Roman" w:hAnsi="Times New Roman"/>
          <w:color w:val="000000" w:themeColor="text1"/>
          <w:sz w:val="26"/>
          <w:szCs w:val="26"/>
        </w:rPr>
        <w:t xml:space="preserve">года рождения, уроженца </w:t>
      </w:r>
      <w:r w:rsidR="005525F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паспорт гражданина Российской Федерации, серии </w:t>
      </w:r>
      <w:r w:rsidR="005525F7">
        <w:rPr>
          <w:rFonts w:ascii="Times New Roman" w:hAnsi="Times New Roman" w:cs="Times New Roman"/>
          <w:sz w:val="26"/>
          <w:szCs w:val="26"/>
        </w:rPr>
        <w:t>/данные изъяты/</w:t>
      </w:r>
      <w:r w:rsidR="005525F7">
        <w:rPr>
          <w:rFonts w:ascii="Times New Roman" w:hAnsi="Times New Roman" w:cs="Times New Roman"/>
          <w:sz w:val="26"/>
          <w:szCs w:val="26"/>
        </w:rPr>
        <w:t xml:space="preserve"> </w:t>
      </w:r>
      <w:r w:rsidRPr="00BF1719">
        <w:rPr>
          <w:rFonts w:ascii="Times New Roman" w:hAnsi="Times New Roman"/>
          <w:color w:val="000000" w:themeColor="text1"/>
          <w:sz w:val="26"/>
          <w:szCs w:val="26"/>
        </w:rPr>
        <w:t xml:space="preserve">№ </w:t>
      </w:r>
      <w:r w:rsidR="005525F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w:t>
      </w:r>
      <w:r w:rsidR="005525F7">
        <w:rPr>
          <w:rFonts w:ascii="Times New Roman" w:hAnsi="Times New Roman"/>
          <w:color w:val="000000" w:themeColor="text1"/>
          <w:sz w:val="26"/>
          <w:szCs w:val="26"/>
        </w:rPr>
        <w:t xml:space="preserve">зарегистрированного по адресу: </w:t>
      </w:r>
      <w:r w:rsidR="005525F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фактически проживающего по адресу: </w:t>
      </w:r>
      <w:r w:rsidR="005525F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по признакам состава правонарушения, предусмотренного частью </w:t>
      </w:r>
      <w:r w:rsidRPr="00BF1719" w:rsidR="00D43E17">
        <w:rPr>
          <w:rFonts w:ascii="Times New Roman" w:hAnsi="Times New Roman" w:cs="Times New Roman"/>
          <w:color w:val="000000" w:themeColor="text1"/>
          <w:sz w:val="26"/>
          <w:szCs w:val="26"/>
        </w:rPr>
        <w:t>1</w:t>
      </w:r>
      <w:r w:rsidRPr="00BF1719">
        <w:rPr>
          <w:rFonts w:ascii="Times New Roman" w:hAnsi="Times New Roman" w:cs="Times New Roman"/>
          <w:color w:val="000000" w:themeColor="text1"/>
          <w:sz w:val="26"/>
          <w:szCs w:val="26"/>
        </w:rPr>
        <w:t xml:space="preserve"> статьи 20.7 Кодекса Российской Федерации об административных правонарушениях,</w:t>
      </w:r>
    </w:p>
    <w:p w:rsidR="00457248" w:rsidRPr="00BF1719" w:rsidP="001B472E">
      <w:pPr>
        <w:spacing w:after="0" w:line="240" w:lineRule="auto"/>
        <w:ind w:firstLine="709"/>
        <w:jc w:val="center"/>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УСТАНОВИЛ:</w:t>
      </w:r>
    </w:p>
    <w:p w:rsidR="00843FB4" w:rsidRPr="00BF1719" w:rsidP="00843FB4">
      <w:pPr>
        <w:pStyle w:val="NormalWeb"/>
        <w:spacing w:before="0" w:beforeAutospacing="0" w:after="0" w:afterAutospacing="0"/>
        <w:ind w:firstLine="709"/>
        <w:jc w:val="both"/>
        <w:rPr>
          <w:color w:val="000000" w:themeColor="text1"/>
          <w:sz w:val="26"/>
          <w:szCs w:val="26"/>
        </w:rPr>
      </w:pPr>
      <w:r w:rsidRPr="00BF1719">
        <w:rPr>
          <w:color w:val="000000" w:themeColor="text1"/>
          <w:sz w:val="26"/>
          <w:szCs w:val="26"/>
        </w:rPr>
        <w:t>Шурандин А.В.</w:t>
      </w:r>
      <w:r w:rsidRPr="00BF1719" w:rsidR="00457248">
        <w:rPr>
          <w:color w:val="000000" w:themeColor="text1"/>
          <w:sz w:val="26"/>
          <w:szCs w:val="26"/>
        </w:rPr>
        <w:t xml:space="preserve">, являясь </w:t>
      </w:r>
      <w:r w:rsidRPr="00BF1719" w:rsidR="00441658">
        <w:rPr>
          <w:color w:val="000000" w:themeColor="text1"/>
          <w:sz w:val="26"/>
          <w:szCs w:val="26"/>
        </w:rPr>
        <w:t xml:space="preserve">должностным лицом </w:t>
      </w:r>
      <w:r w:rsidRPr="00BF1719" w:rsidR="00D43E17">
        <w:rPr>
          <w:color w:val="000000" w:themeColor="text1"/>
          <w:sz w:val="26"/>
          <w:szCs w:val="26"/>
        </w:rPr>
        <w:t>–</w:t>
      </w:r>
      <w:r w:rsidRPr="00BF1719" w:rsidR="00441658">
        <w:rPr>
          <w:color w:val="000000" w:themeColor="text1"/>
          <w:sz w:val="26"/>
          <w:szCs w:val="26"/>
        </w:rPr>
        <w:t xml:space="preserve"> </w:t>
      </w:r>
      <w:r w:rsidRPr="00BF1719">
        <w:rPr>
          <w:color w:val="000000" w:themeColor="text1"/>
          <w:sz w:val="26"/>
          <w:szCs w:val="26"/>
        </w:rPr>
        <w:t>начальник</w:t>
      </w:r>
      <w:r w:rsidRPr="00BF1719" w:rsidR="001B472E">
        <w:rPr>
          <w:color w:val="000000" w:themeColor="text1"/>
          <w:sz w:val="26"/>
          <w:szCs w:val="26"/>
        </w:rPr>
        <w:t>ом</w:t>
      </w:r>
      <w:r w:rsidRPr="00BF1719">
        <w:rPr>
          <w:color w:val="000000" w:themeColor="text1"/>
          <w:sz w:val="26"/>
          <w:szCs w:val="26"/>
        </w:rPr>
        <w:t xml:space="preserve"> </w:t>
      </w:r>
      <w:r w:rsidR="005525F7">
        <w:rPr>
          <w:sz w:val="26"/>
          <w:szCs w:val="26"/>
        </w:rPr>
        <w:t>/данные изъяты/</w:t>
      </w:r>
      <w:r w:rsidRPr="00BF1719" w:rsidR="00812184">
        <w:rPr>
          <w:color w:val="000000" w:themeColor="text1"/>
          <w:sz w:val="26"/>
          <w:szCs w:val="26"/>
        </w:rPr>
        <w:t xml:space="preserve"> </w:t>
      </w:r>
      <w:r w:rsidRPr="00BF1719" w:rsidR="00AE155D">
        <w:rPr>
          <w:color w:val="000000" w:themeColor="text1"/>
          <w:sz w:val="26"/>
          <w:szCs w:val="26"/>
        </w:rPr>
        <w:t xml:space="preserve">не выполнил </w:t>
      </w:r>
      <w:r w:rsidRPr="00BF1719" w:rsidR="00D43E17">
        <w:rPr>
          <w:color w:val="000000" w:themeColor="text1"/>
          <w:sz w:val="26"/>
          <w:szCs w:val="26"/>
        </w:rPr>
        <w:t>установленные федеральными законами и иными нормативными правовыми актами Российской Федерации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r w:rsidRPr="00BF1719" w:rsidR="00441658">
        <w:rPr>
          <w:color w:val="000000" w:themeColor="text1"/>
          <w:sz w:val="26"/>
          <w:szCs w:val="26"/>
        </w:rPr>
        <w:t xml:space="preserve">, а именно: </w:t>
      </w:r>
      <w:r w:rsidR="005525F7">
        <w:rPr>
          <w:sz w:val="26"/>
          <w:szCs w:val="26"/>
        </w:rPr>
        <w:t>/данные изъяты/</w:t>
      </w:r>
      <w:r w:rsidR="005525F7">
        <w:rPr>
          <w:sz w:val="26"/>
          <w:szCs w:val="26"/>
        </w:rPr>
        <w:t xml:space="preserve"> </w:t>
      </w:r>
      <w:r w:rsidRPr="00BF1719" w:rsidR="0090026F">
        <w:rPr>
          <w:color w:val="000000" w:themeColor="text1"/>
          <w:sz w:val="26"/>
          <w:szCs w:val="26"/>
        </w:rPr>
        <w:t>в ходе проведенной проверки с привлечением специалистов ОНД по Симферопольскому району УНДиПР ГУ МЧС России по Республике Крым установлен ряд грубых нарушений законодательства.</w:t>
      </w:r>
      <w:r w:rsidRPr="00BF1719" w:rsidR="003E19FE">
        <w:rPr>
          <w:color w:val="000000" w:themeColor="text1"/>
          <w:sz w:val="26"/>
          <w:szCs w:val="26"/>
        </w:rPr>
        <w:t xml:space="preserve"> </w:t>
      </w:r>
      <w:r w:rsidRPr="00BF1719" w:rsidR="0090026F">
        <w:rPr>
          <w:color w:val="000000" w:themeColor="text1"/>
          <w:sz w:val="26"/>
          <w:szCs w:val="26"/>
        </w:rPr>
        <w:t>Администрацией Симферопольского района не созданы технические средства му</w:t>
      </w:r>
      <w:r w:rsidRPr="00BF1719" w:rsidR="003E19FE">
        <w:rPr>
          <w:color w:val="000000" w:themeColor="text1"/>
          <w:sz w:val="26"/>
          <w:szCs w:val="26"/>
        </w:rPr>
        <w:t>ницип</w:t>
      </w:r>
      <w:r w:rsidRPr="00BF1719" w:rsidR="0090026F">
        <w:rPr>
          <w:color w:val="000000" w:themeColor="text1"/>
          <w:sz w:val="26"/>
          <w:szCs w:val="26"/>
        </w:rPr>
        <w:t xml:space="preserve">альной системы оповещения населения об опасностях, возникающих, при </w:t>
      </w:r>
      <w:r w:rsidRPr="00BF1719" w:rsidR="003E19FE">
        <w:rPr>
          <w:color w:val="000000" w:themeColor="text1"/>
          <w:sz w:val="26"/>
          <w:szCs w:val="26"/>
        </w:rPr>
        <w:t>в</w:t>
      </w:r>
      <w:r w:rsidRPr="00BF1719" w:rsidR="0090026F">
        <w:rPr>
          <w:color w:val="000000" w:themeColor="text1"/>
          <w:sz w:val="26"/>
          <w:szCs w:val="26"/>
        </w:rPr>
        <w:t xml:space="preserve">оенных конфликтах или вследствие этих конфликтов, а также при </w:t>
      </w:r>
      <w:r w:rsidRPr="00BF1719" w:rsidR="003E19FE">
        <w:rPr>
          <w:color w:val="000000" w:themeColor="text1"/>
          <w:sz w:val="26"/>
          <w:szCs w:val="26"/>
        </w:rPr>
        <w:t>ч</w:t>
      </w:r>
      <w:r w:rsidRPr="00BF1719" w:rsidR="0090026F">
        <w:rPr>
          <w:color w:val="000000" w:themeColor="text1"/>
          <w:sz w:val="26"/>
          <w:szCs w:val="26"/>
        </w:rPr>
        <w:t>резв</w:t>
      </w:r>
      <w:r w:rsidRPr="00BF1719" w:rsidR="003E19FE">
        <w:rPr>
          <w:color w:val="000000" w:themeColor="text1"/>
          <w:sz w:val="26"/>
          <w:szCs w:val="26"/>
        </w:rPr>
        <w:t>ыч</w:t>
      </w:r>
      <w:r w:rsidRPr="00BF1719" w:rsidR="0090026F">
        <w:rPr>
          <w:color w:val="000000" w:themeColor="text1"/>
          <w:sz w:val="26"/>
          <w:szCs w:val="26"/>
        </w:rPr>
        <w:t>айных ситуациях природного и техногенного характера в границах зон дей</w:t>
      </w:r>
      <w:r w:rsidRPr="00BF1719" w:rsidR="003E19FE">
        <w:rPr>
          <w:color w:val="000000" w:themeColor="text1"/>
          <w:sz w:val="26"/>
          <w:szCs w:val="26"/>
        </w:rPr>
        <w:t>с</w:t>
      </w:r>
      <w:r w:rsidRPr="00BF1719" w:rsidR="0090026F">
        <w:rPr>
          <w:color w:val="000000" w:themeColor="text1"/>
          <w:sz w:val="26"/>
          <w:szCs w:val="26"/>
        </w:rPr>
        <w:t xml:space="preserve">твия МАСЦО (территории муниципального образования Симферопольского района) в следующих населенных пунктах: </w:t>
      </w:r>
      <w:r w:rsidR="006A6B0F">
        <w:rPr>
          <w:sz w:val="26"/>
          <w:szCs w:val="26"/>
        </w:rPr>
        <w:t>/данные изъяты/</w:t>
      </w:r>
      <w:r w:rsidRPr="00BF1719" w:rsidR="0090026F">
        <w:rPr>
          <w:color w:val="000000" w:themeColor="text1"/>
          <w:sz w:val="26"/>
          <w:szCs w:val="26"/>
        </w:rPr>
        <w:t xml:space="preserve"> в нарушение требований абз. 3, ч. 2, ст. 8 Федерального закона от 12.02.199</w:t>
      </w:r>
      <w:r w:rsidRPr="00BF1719" w:rsidR="00C123B6">
        <w:rPr>
          <w:color w:val="000000" w:themeColor="text1"/>
          <w:sz w:val="26"/>
          <w:szCs w:val="26"/>
        </w:rPr>
        <w:t>8</w:t>
      </w:r>
      <w:r w:rsidRPr="00BF1719" w:rsidR="0090026F">
        <w:rPr>
          <w:color w:val="000000" w:themeColor="text1"/>
          <w:sz w:val="26"/>
          <w:szCs w:val="26"/>
        </w:rPr>
        <w:t>, № 2</w:t>
      </w:r>
      <w:r w:rsidRPr="00BF1719" w:rsidR="00C123B6">
        <w:rPr>
          <w:color w:val="000000" w:themeColor="text1"/>
          <w:sz w:val="26"/>
          <w:szCs w:val="26"/>
        </w:rPr>
        <w:t>8-</w:t>
      </w:r>
      <w:r w:rsidRPr="00BF1719" w:rsidR="0090026F">
        <w:rPr>
          <w:color w:val="000000" w:themeColor="text1"/>
          <w:sz w:val="26"/>
          <w:szCs w:val="26"/>
        </w:rPr>
        <w:t xml:space="preserve">ФЗ «О гражданской обороне» (далее - Закон №28-ФЗ), требования пп. 21 п. </w:t>
      </w:r>
      <w:r w:rsidRPr="00BF1719" w:rsidR="00C123B6">
        <w:rPr>
          <w:color w:val="000000" w:themeColor="text1"/>
          <w:sz w:val="26"/>
          <w:szCs w:val="26"/>
        </w:rPr>
        <w:t>1</w:t>
      </w:r>
      <w:r w:rsidRPr="00BF1719" w:rsidR="0090026F">
        <w:rPr>
          <w:color w:val="000000" w:themeColor="text1"/>
          <w:sz w:val="26"/>
          <w:szCs w:val="26"/>
        </w:rPr>
        <w:t xml:space="preserve"> ст. 15 Федерального закона от 06.10.2003 года № 131-ФЗ «Об общих принципах организации местного самоуправления в Российской Федерации» (далее Закон №131-Ф3), абз. 1 п. 8 постановления Правительства Российской федерации от 26.11.2007 № 804 «Об утверждении положения о гражданский обороне в Российской Федерации» (далее - Постановление Правительства РФ </w:t>
      </w:r>
      <w:r w:rsidRPr="00BF1719" w:rsidR="00C123B6">
        <w:rPr>
          <w:color w:val="000000" w:themeColor="text1"/>
          <w:sz w:val="26"/>
          <w:szCs w:val="26"/>
        </w:rPr>
        <w:t>№804</w:t>
      </w:r>
      <w:r w:rsidRPr="00BF1719" w:rsidR="0090026F">
        <w:rPr>
          <w:color w:val="000000" w:themeColor="text1"/>
          <w:sz w:val="26"/>
          <w:szCs w:val="26"/>
        </w:rPr>
        <w:t>), абз. 2 п. 15.2 Положения об организации и ведении</w:t>
      </w:r>
      <w:r w:rsidRPr="00BF1719" w:rsidR="002F31A0">
        <w:rPr>
          <w:color w:val="000000" w:themeColor="text1"/>
          <w:sz w:val="26"/>
          <w:szCs w:val="26"/>
        </w:rPr>
        <w:t xml:space="preserve"> гражданской обороны в муниципальных образованиях и организациях, утвержденного приказом МЧС России от 14.11.2008 № 687 (далее приказ № 687), пп. 3,4,7,11,13,18,19,25,26 Положения и Министерства цифрового развития, связи и массовых коммуникаций Российской Федерации от 31.07.2020 № 578/365</w:t>
      </w:r>
      <w:r w:rsidRPr="00BF1719">
        <w:rPr>
          <w:color w:val="000000" w:themeColor="text1"/>
          <w:sz w:val="26"/>
          <w:szCs w:val="26"/>
        </w:rPr>
        <w:t xml:space="preserve">; не обеспечено сохранение, поддержание в состоянии постоянной готовности к использованию по предназначению техническое обслуживание защитных сооружений гражданской обороны Симферопольского района и их технических систем: 10 защитных сооружений не готово к приему укрываемых, а именно инвентарные номера ЗС ГО - 201001-91, 201007-91, 201009-91, 201010-91, 201012-91, </w:t>
      </w:r>
      <w:r w:rsidRPr="00BF1719">
        <w:rPr>
          <w:color w:val="000000" w:themeColor="text1"/>
          <w:sz w:val="26"/>
          <w:szCs w:val="26"/>
        </w:rPr>
        <w:t xml:space="preserve">201013-91, 201015-91, 201017-91, 201019-91, 201025-91, вместе с тем 16 ограничено готовы, а именно инвентарные номера ЗС ГО - 201002-91. 201003-91, 201004-91, 201005-91, 201006-91, 201008-91, 201011-91, 201014-91, 201016-91, 201018-91, 201020-91, 201021-91, 201022-91, 201023-91, 201024-51, 201026-91 в нарушение требований абз. 8, ч. 2, ст. 8 </w:t>
      </w:r>
      <w:r w:rsidRPr="00BF1719" w:rsidR="00367553">
        <w:rPr>
          <w:color w:val="000000" w:themeColor="text1"/>
          <w:sz w:val="26"/>
          <w:szCs w:val="26"/>
        </w:rPr>
        <w:t>Федерального з</w:t>
      </w:r>
      <w:r w:rsidRPr="00BF1719">
        <w:rPr>
          <w:color w:val="000000" w:themeColor="text1"/>
          <w:sz w:val="26"/>
          <w:szCs w:val="26"/>
        </w:rPr>
        <w:t>акона № 28-ФЗ, требования пп. 21 п. 1 ст. 15 Закона №131-Ф3, п. 10</w:t>
      </w:r>
      <w:r w:rsidRPr="00BF1719" w:rsidR="002F31A0">
        <w:rPr>
          <w:color w:val="000000" w:themeColor="text1"/>
          <w:sz w:val="26"/>
          <w:szCs w:val="26"/>
        </w:rPr>
        <w:t xml:space="preserve"> </w:t>
      </w:r>
      <w:r w:rsidRPr="00BF1719">
        <w:rPr>
          <w:color w:val="000000" w:themeColor="text1"/>
          <w:sz w:val="26"/>
          <w:szCs w:val="26"/>
        </w:rPr>
        <w:t>Постановления Правительства №804; не всеми работниками эвакуационной комиссии пройдено курсовое обучение в области гражданской обороны (подтверждающие документы не предоставлены) в нарушение требований абз. 6 п. 15.1 Приказа МЧС №687.</w:t>
      </w:r>
    </w:p>
    <w:p w:rsidR="00CA611C" w:rsidRPr="00BF1719" w:rsidP="00843FB4">
      <w:pPr>
        <w:pStyle w:val="NormalWeb"/>
        <w:spacing w:before="0" w:beforeAutospacing="0" w:after="0" w:afterAutospacing="0"/>
        <w:ind w:firstLine="709"/>
        <w:jc w:val="both"/>
        <w:rPr>
          <w:color w:val="000000" w:themeColor="text1"/>
          <w:sz w:val="26"/>
          <w:szCs w:val="26"/>
        </w:rPr>
      </w:pPr>
      <w:r w:rsidRPr="00BF1719">
        <w:rPr>
          <w:color w:val="000000" w:themeColor="text1"/>
          <w:sz w:val="26"/>
          <w:szCs w:val="26"/>
        </w:rPr>
        <w:t xml:space="preserve">Лицо, в отношении которого ведется производство по делу об административном правонарушении, – Шурандин А.В. в судебном заседании вину в инкриминируемом ему правонарушении признал, раскаялся, пояснил, что в </w:t>
      </w:r>
      <w:r w:rsidRPr="00BF1719">
        <w:rPr>
          <w:color w:val="000000" w:themeColor="text1"/>
          <w:sz w:val="26"/>
          <w:szCs w:val="26"/>
        </w:rPr>
        <w:t>настоящее время проводятся мероприятия по устранению выявленных нарушений</w:t>
      </w:r>
      <w:r w:rsidRPr="00BF1719" w:rsidR="00843FB4">
        <w:rPr>
          <w:color w:val="000000" w:themeColor="text1"/>
          <w:sz w:val="26"/>
          <w:szCs w:val="26"/>
        </w:rPr>
        <w:t>, однако процесс устранения нарушений проходит поэтапно в связи с нево</w:t>
      </w:r>
      <w:r w:rsidRPr="00BF1719" w:rsidR="008B0665">
        <w:rPr>
          <w:color w:val="000000" w:themeColor="text1"/>
          <w:sz w:val="26"/>
          <w:szCs w:val="26"/>
        </w:rPr>
        <w:t>з</w:t>
      </w:r>
      <w:r w:rsidRPr="00BF1719" w:rsidR="00843FB4">
        <w:rPr>
          <w:color w:val="000000" w:themeColor="text1"/>
          <w:sz w:val="26"/>
          <w:szCs w:val="26"/>
        </w:rPr>
        <w:t xml:space="preserve">можностью </w:t>
      </w:r>
      <w:r w:rsidRPr="00BF1719" w:rsidR="00367553">
        <w:rPr>
          <w:color w:val="000000" w:themeColor="text1"/>
          <w:sz w:val="26"/>
          <w:szCs w:val="26"/>
        </w:rPr>
        <w:t xml:space="preserve">единовременного </w:t>
      </w:r>
      <w:r w:rsidRPr="00BF1719" w:rsidR="00843FB4">
        <w:rPr>
          <w:color w:val="000000" w:themeColor="text1"/>
          <w:sz w:val="26"/>
          <w:szCs w:val="26"/>
        </w:rPr>
        <w:t>финансирования всех мероприятий</w:t>
      </w:r>
      <w:r w:rsidRPr="00BF1719" w:rsidR="008B2735">
        <w:rPr>
          <w:color w:val="000000" w:themeColor="text1"/>
          <w:sz w:val="26"/>
          <w:szCs w:val="26"/>
        </w:rPr>
        <w:t>, проведение которых необходимо для устранения выяв</w:t>
      </w:r>
      <w:r w:rsidRPr="00BF1719" w:rsidR="006B3FF1">
        <w:rPr>
          <w:color w:val="000000" w:themeColor="text1"/>
          <w:sz w:val="26"/>
          <w:szCs w:val="26"/>
        </w:rPr>
        <w:t>л</w:t>
      </w:r>
      <w:r w:rsidRPr="00BF1719" w:rsidR="008B2735">
        <w:rPr>
          <w:color w:val="000000" w:themeColor="text1"/>
          <w:sz w:val="26"/>
          <w:szCs w:val="26"/>
        </w:rPr>
        <w:t>енных нарушений</w:t>
      </w:r>
      <w:r w:rsidRPr="00BF1719">
        <w:rPr>
          <w:color w:val="000000" w:themeColor="text1"/>
          <w:sz w:val="26"/>
          <w:szCs w:val="26"/>
        </w:rPr>
        <w:t xml:space="preserve">. </w:t>
      </w:r>
    </w:p>
    <w:p w:rsidR="001109BE" w:rsidRPr="00BF1719" w:rsidP="00843FB4">
      <w:pPr>
        <w:pStyle w:val="NormalWeb"/>
        <w:spacing w:before="0" w:beforeAutospacing="0" w:after="0" w:afterAutospacing="0"/>
        <w:ind w:firstLine="709"/>
        <w:jc w:val="both"/>
        <w:rPr>
          <w:color w:val="000000" w:themeColor="text1"/>
          <w:sz w:val="26"/>
          <w:szCs w:val="26"/>
        </w:rPr>
      </w:pPr>
      <w:r w:rsidRPr="00BF1719">
        <w:rPr>
          <w:color w:val="000000" w:themeColor="text1"/>
          <w:sz w:val="26"/>
          <w:szCs w:val="26"/>
        </w:rPr>
        <w:t>Прокурор –</w:t>
      </w:r>
      <w:r w:rsidRPr="00BF1719" w:rsidR="008B0665">
        <w:rPr>
          <w:color w:val="000000" w:themeColor="text1"/>
          <w:sz w:val="26"/>
          <w:szCs w:val="26"/>
        </w:rPr>
        <w:t xml:space="preserve"> </w:t>
      </w:r>
      <w:r w:rsidRPr="00BF1719">
        <w:rPr>
          <w:color w:val="000000" w:themeColor="text1"/>
          <w:sz w:val="26"/>
          <w:szCs w:val="26"/>
        </w:rPr>
        <w:t xml:space="preserve">помощник прокурора Симферопольского района Республики Крым </w:t>
      </w:r>
      <w:r w:rsidR="006A6B0F">
        <w:rPr>
          <w:sz w:val="26"/>
          <w:szCs w:val="26"/>
        </w:rPr>
        <w:t>/данные изъяты/</w:t>
      </w:r>
      <w:r w:rsidR="006A6B0F">
        <w:rPr>
          <w:sz w:val="26"/>
          <w:szCs w:val="26"/>
        </w:rPr>
        <w:t xml:space="preserve"> </w:t>
      </w:r>
      <w:r w:rsidRPr="00BF1719">
        <w:rPr>
          <w:color w:val="000000" w:themeColor="text1"/>
          <w:sz w:val="26"/>
          <w:szCs w:val="26"/>
        </w:rPr>
        <w:t xml:space="preserve">в судебном заседании поддержала рассматриваемое постановление о возбуждении дела об административном правонарушении, указав, что наличие состава вменяемого правонарушения подтверждается представленными доказательствами, полагала необходимым привлечь Шурандина А.В. к административной ответственности по </w:t>
      </w:r>
      <w:r w:rsidRPr="00BF1719" w:rsidR="00CA611C">
        <w:rPr>
          <w:color w:val="000000" w:themeColor="text1"/>
          <w:sz w:val="26"/>
          <w:szCs w:val="26"/>
        </w:rPr>
        <w:t xml:space="preserve">ч. 1 </w:t>
      </w:r>
      <w:r w:rsidRPr="00BF1719">
        <w:rPr>
          <w:color w:val="000000" w:themeColor="text1"/>
          <w:sz w:val="26"/>
          <w:szCs w:val="26"/>
        </w:rPr>
        <w:t xml:space="preserve">ст. </w:t>
      </w:r>
      <w:r w:rsidRPr="00BF1719" w:rsidR="00CA611C">
        <w:rPr>
          <w:color w:val="000000" w:themeColor="text1"/>
          <w:sz w:val="26"/>
          <w:szCs w:val="26"/>
        </w:rPr>
        <w:t xml:space="preserve">20.7 </w:t>
      </w:r>
      <w:r w:rsidRPr="00BF1719">
        <w:rPr>
          <w:color w:val="000000" w:themeColor="text1"/>
          <w:sz w:val="26"/>
          <w:szCs w:val="26"/>
        </w:rPr>
        <w:t>КоАП РФ в пределах санкции данной статьи.</w:t>
      </w:r>
    </w:p>
    <w:p w:rsidR="001109BE" w:rsidRPr="00BF1719" w:rsidP="001B472E">
      <w:pPr>
        <w:pStyle w:val="NormalWeb"/>
        <w:spacing w:before="0" w:beforeAutospacing="0" w:after="0" w:afterAutospacing="0" w:line="288" w:lineRule="atLeast"/>
        <w:ind w:firstLine="709"/>
        <w:jc w:val="both"/>
        <w:rPr>
          <w:color w:val="000000" w:themeColor="text1"/>
          <w:sz w:val="26"/>
          <w:szCs w:val="26"/>
        </w:rPr>
      </w:pPr>
      <w:r w:rsidRPr="00BF1719">
        <w:rPr>
          <w:color w:val="000000" w:themeColor="text1"/>
          <w:sz w:val="26"/>
          <w:szCs w:val="26"/>
        </w:rPr>
        <w:t>Исследовав материалы дела, выслушав объяснения лица, в отношении которого ведется производство по делу об административном правонарушении, Шурандина А.В., заключение прокурора, прихожу к следующему.</w:t>
      </w:r>
    </w:p>
    <w:p w:rsidR="003A4FBC" w:rsidRPr="00BF1719" w:rsidP="001B472E">
      <w:pPr>
        <w:pStyle w:val="NormalWeb"/>
        <w:spacing w:before="0" w:beforeAutospacing="0" w:after="0" w:afterAutospacing="0" w:line="288" w:lineRule="atLeast"/>
        <w:ind w:firstLine="709"/>
        <w:jc w:val="both"/>
        <w:rPr>
          <w:rFonts w:eastAsiaTheme="minorHAnsi"/>
          <w:color w:val="000000" w:themeColor="text1"/>
          <w:sz w:val="26"/>
          <w:szCs w:val="26"/>
          <w:lang w:eastAsia="en-US"/>
        </w:rPr>
      </w:pPr>
      <w:r w:rsidRPr="00BF1719">
        <w:rPr>
          <w:color w:val="000000" w:themeColor="text1"/>
          <w:sz w:val="26"/>
          <w:szCs w:val="26"/>
        </w:rPr>
        <w:t>Невыполнение установленных федеральными законами и иными нормативными правовыми актами Российской</w:t>
      </w:r>
      <w:r w:rsidRPr="00BF1719">
        <w:rPr>
          <w:rFonts w:eastAsiaTheme="minorHAnsi"/>
          <w:color w:val="000000" w:themeColor="text1"/>
          <w:sz w:val="26"/>
          <w:szCs w:val="26"/>
          <w:lang w:eastAsia="en-US"/>
        </w:rPr>
        <w:t xml:space="preserve"> Федерации специальных условий (правил) эксплуатации технических систем управления гражданской обороны и</w:t>
      </w:r>
      <w:r w:rsidRPr="00BF1719">
        <w:rPr>
          <w:color w:val="000000" w:themeColor="text1"/>
          <w:sz w:val="26"/>
          <w:szCs w:val="26"/>
        </w:rPr>
        <w:t xml:space="preserve">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 </w:t>
      </w:r>
      <w:r w:rsidRPr="00BF1719">
        <w:rPr>
          <w:color w:val="000000" w:themeColor="text1"/>
          <w:sz w:val="26"/>
          <w:szCs w:val="26"/>
        </w:rPr>
        <w:t xml:space="preserve">образует объективную сторону состава административного правонарушения, предусмотренного частью </w:t>
      </w:r>
      <w:r w:rsidRPr="00BF1719">
        <w:rPr>
          <w:color w:val="000000" w:themeColor="text1"/>
          <w:sz w:val="26"/>
          <w:szCs w:val="26"/>
        </w:rPr>
        <w:t>1</w:t>
      </w:r>
      <w:r w:rsidRPr="00BF1719">
        <w:rPr>
          <w:color w:val="000000" w:themeColor="text1"/>
          <w:sz w:val="26"/>
          <w:szCs w:val="26"/>
        </w:rPr>
        <w:t xml:space="preserve"> статьи 20.7 Кодекса </w:t>
      </w:r>
      <w:r w:rsidRPr="00BF1719">
        <w:rPr>
          <w:rFonts w:eastAsiaTheme="minorHAnsi"/>
          <w:color w:val="000000" w:themeColor="text1"/>
          <w:sz w:val="26"/>
          <w:szCs w:val="26"/>
          <w:lang w:eastAsia="en-US"/>
        </w:rPr>
        <w:t xml:space="preserve">Российской Федерации об административных правонарушениях, и влечет </w:t>
      </w:r>
      <w:r w:rsidRPr="00BF1719">
        <w:rPr>
          <w:rFonts w:eastAsiaTheme="minorHAnsi"/>
          <w:color w:val="000000" w:themeColor="text1"/>
          <w:sz w:val="26"/>
          <w:szCs w:val="26"/>
          <w:lang w:eastAsia="en-US"/>
        </w:rPr>
        <w:t>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r w:rsidRPr="00BF1719">
        <w:rPr>
          <w:rFonts w:eastAsiaTheme="minorHAnsi"/>
          <w:color w:val="000000" w:themeColor="text1"/>
          <w:sz w:val="26"/>
          <w:szCs w:val="26"/>
          <w:lang w:eastAsia="en-US"/>
        </w:rPr>
        <w:t>.</w:t>
      </w:r>
    </w:p>
    <w:p w:rsidR="00AC1896" w:rsidRPr="00BF1719" w:rsidP="00AC1896">
      <w:pPr>
        <w:pStyle w:val="20"/>
        <w:shd w:val="clear" w:color="auto" w:fill="auto"/>
        <w:spacing w:line="317" w:lineRule="exact"/>
        <w:ind w:firstLine="740"/>
        <w:jc w:val="both"/>
        <w:rPr>
          <w:color w:val="000000" w:themeColor="text1"/>
          <w:sz w:val="26"/>
          <w:szCs w:val="26"/>
        </w:rPr>
      </w:pPr>
      <w:r w:rsidRPr="00BF1719">
        <w:rPr>
          <w:color w:val="000000" w:themeColor="text1"/>
          <w:sz w:val="26"/>
          <w:szCs w:val="26"/>
        </w:rPr>
        <w:t xml:space="preserve">В соответствии с </w:t>
      </w:r>
      <w:r w:rsidRPr="00BF1719">
        <w:rPr>
          <w:color w:val="000000" w:themeColor="text1"/>
          <w:sz w:val="26"/>
          <w:szCs w:val="26"/>
        </w:rPr>
        <w:t>ч. 3 ст. 5 Федерального закона от 06.03.2006 № 35-ФЗ «О противодействии терроризму» органы местного самоуправления осуществляют противодействие терроризму в пределах своих полномочий.</w:t>
      </w:r>
    </w:p>
    <w:p w:rsidR="00AC1896" w:rsidRPr="00BF1719" w:rsidP="00AC1896">
      <w:pPr>
        <w:pStyle w:val="20"/>
        <w:shd w:val="clear" w:color="auto" w:fill="auto"/>
        <w:spacing w:line="317" w:lineRule="exact"/>
        <w:ind w:firstLine="740"/>
        <w:jc w:val="both"/>
        <w:rPr>
          <w:color w:val="000000" w:themeColor="text1"/>
          <w:sz w:val="26"/>
          <w:szCs w:val="26"/>
        </w:rPr>
      </w:pPr>
      <w:r w:rsidRPr="00BF1719">
        <w:rPr>
          <w:color w:val="000000" w:themeColor="text1"/>
          <w:sz w:val="26"/>
          <w:szCs w:val="26"/>
        </w:rPr>
        <w:t>В соответствии со ст. 15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относятся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C1896" w:rsidRPr="00BF1719" w:rsidP="00AC1896">
      <w:pPr>
        <w:pStyle w:val="20"/>
        <w:shd w:val="clear" w:color="auto" w:fill="auto"/>
        <w:spacing w:line="317" w:lineRule="exact"/>
        <w:ind w:firstLine="740"/>
        <w:jc w:val="both"/>
        <w:rPr>
          <w:color w:val="000000" w:themeColor="text1"/>
          <w:sz w:val="26"/>
          <w:szCs w:val="26"/>
        </w:rPr>
      </w:pPr>
      <w:r w:rsidRPr="00BF1719">
        <w:rPr>
          <w:color w:val="000000" w:themeColor="text1"/>
          <w:sz w:val="26"/>
          <w:szCs w:val="26"/>
        </w:rPr>
        <w:t>Согласно ч.</w:t>
      </w:r>
      <w:r w:rsidRPr="00BF1719" w:rsidR="00BD0B04">
        <w:rPr>
          <w:color w:val="000000" w:themeColor="text1"/>
          <w:sz w:val="26"/>
          <w:szCs w:val="26"/>
        </w:rPr>
        <w:t xml:space="preserve"> 2 </w:t>
      </w:r>
      <w:r w:rsidRPr="00BF1719">
        <w:rPr>
          <w:color w:val="000000" w:themeColor="text1"/>
          <w:sz w:val="26"/>
          <w:szCs w:val="26"/>
        </w:rPr>
        <w:t xml:space="preserve">ст. </w:t>
      </w:r>
      <w:r w:rsidRPr="00BF1719">
        <w:rPr>
          <w:rStyle w:val="2Georgia13pt0pt"/>
          <w:color w:val="000000" w:themeColor="text1"/>
        </w:rPr>
        <w:t>8</w:t>
      </w:r>
      <w:r w:rsidRPr="00BF1719">
        <w:rPr>
          <w:color w:val="000000" w:themeColor="text1"/>
          <w:sz w:val="26"/>
          <w:szCs w:val="26"/>
        </w:rPr>
        <w:t xml:space="preserve"> Федерального закона от 12.02.1998 № 28-ФЗ «О гражданской обороне» органы местного самоуправления самостоятельно в пределах </w:t>
      </w:r>
      <w:r w:rsidRPr="00BF1719">
        <w:rPr>
          <w:color w:val="000000" w:themeColor="text1"/>
          <w:sz w:val="26"/>
          <w:szCs w:val="26"/>
        </w:rPr>
        <w:t>границ муниципальных образований создают, реконструируют и поддерживают в, состоянии постоянной готовности к использованию технические систем</w:t>
      </w:r>
      <w:r w:rsidRPr="00BF1719" w:rsidR="005A33D6">
        <w:rPr>
          <w:color w:val="000000" w:themeColor="text1"/>
          <w:sz w:val="26"/>
          <w:szCs w:val="26"/>
        </w:rPr>
        <w:t>ы</w:t>
      </w:r>
      <w:r w:rsidRPr="00BF1719">
        <w:rPr>
          <w:color w:val="000000" w:themeColor="text1"/>
          <w:sz w:val="26"/>
          <w:szCs w:val="26"/>
        </w:rPr>
        <w:t xml:space="preserve"> управления гражданской обороны, системы оповещения населения</w:t>
      </w:r>
      <w:r w:rsidRPr="00BF1719" w:rsidR="005A33D6">
        <w:rPr>
          <w:color w:val="000000" w:themeColor="text1"/>
          <w:sz w:val="26"/>
          <w:szCs w:val="26"/>
        </w:rPr>
        <w:t>, защитные с</w:t>
      </w:r>
      <w:r w:rsidRPr="00BF1719">
        <w:rPr>
          <w:color w:val="000000" w:themeColor="text1"/>
          <w:sz w:val="26"/>
          <w:szCs w:val="26"/>
        </w:rPr>
        <w:t>ооружения и другие объекты гражданской обороны.</w:t>
      </w:r>
    </w:p>
    <w:p w:rsidR="00AC1896" w:rsidRPr="00BF1719" w:rsidP="00AC1896">
      <w:pPr>
        <w:pStyle w:val="20"/>
        <w:shd w:val="clear" w:color="auto" w:fill="auto"/>
        <w:spacing w:line="317" w:lineRule="exact"/>
        <w:ind w:firstLine="760"/>
        <w:jc w:val="both"/>
        <w:rPr>
          <w:color w:val="000000" w:themeColor="text1"/>
          <w:sz w:val="26"/>
          <w:szCs w:val="26"/>
        </w:rPr>
      </w:pPr>
      <w:r w:rsidRPr="00BF1719">
        <w:rPr>
          <w:color w:val="000000" w:themeColor="text1"/>
          <w:sz w:val="26"/>
          <w:szCs w:val="26"/>
        </w:rPr>
        <w:t>Согласно п. 3 постановления Правительства Российской Федерации от 17.05.2023 № 769 «О порядке создания, реконструкции и поддержания в состоянии постоянной готовности к использованию систем оповещения населения</w:t>
      </w:r>
      <w:r w:rsidRPr="00BF1719" w:rsidR="0041163C">
        <w:rPr>
          <w:color w:val="000000" w:themeColor="text1"/>
          <w:sz w:val="26"/>
          <w:szCs w:val="26"/>
        </w:rPr>
        <w:t xml:space="preserve">» </w:t>
      </w:r>
      <w:r w:rsidRPr="00BF1719">
        <w:rPr>
          <w:color w:val="000000" w:themeColor="text1"/>
          <w:sz w:val="26"/>
          <w:szCs w:val="26"/>
        </w:rPr>
        <w:t>муниципальные системы оповещения населения, являющиеся сегментами региональных систем оповещения населения</w:t>
      </w:r>
      <w:r w:rsidRPr="00BF1719" w:rsidR="0041163C">
        <w:rPr>
          <w:color w:val="000000" w:themeColor="text1"/>
          <w:sz w:val="26"/>
          <w:szCs w:val="26"/>
        </w:rPr>
        <w:t>,</w:t>
      </w:r>
      <w:r w:rsidRPr="00BF1719">
        <w:rPr>
          <w:color w:val="000000" w:themeColor="text1"/>
          <w:sz w:val="26"/>
          <w:szCs w:val="26"/>
        </w:rPr>
        <w:t xml:space="preserve"> создаются органами местного самоуправления.</w:t>
      </w:r>
    </w:p>
    <w:p w:rsidR="00AC1896" w:rsidRPr="00BF1719" w:rsidP="00AC1896">
      <w:pPr>
        <w:pStyle w:val="20"/>
        <w:shd w:val="clear" w:color="auto" w:fill="auto"/>
        <w:spacing w:line="317" w:lineRule="exact"/>
        <w:ind w:firstLine="760"/>
        <w:jc w:val="both"/>
        <w:rPr>
          <w:color w:val="000000" w:themeColor="text1"/>
          <w:sz w:val="26"/>
          <w:szCs w:val="26"/>
        </w:rPr>
      </w:pPr>
      <w:r w:rsidRPr="00BF1719">
        <w:rPr>
          <w:color w:val="000000" w:themeColor="text1"/>
          <w:sz w:val="26"/>
          <w:szCs w:val="26"/>
        </w:rPr>
        <w:t xml:space="preserve">Согласно п. 15 постановления Правительства РФ №769 регулярного проведения </w:t>
      </w:r>
      <w:r w:rsidRPr="00BF1719" w:rsidR="0041163C">
        <w:rPr>
          <w:color w:val="000000" w:themeColor="text1"/>
          <w:sz w:val="26"/>
          <w:szCs w:val="26"/>
        </w:rPr>
        <w:t>проверок</w:t>
      </w:r>
      <w:r w:rsidRPr="00BF1719">
        <w:rPr>
          <w:color w:val="000000" w:themeColor="text1"/>
          <w:sz w:val="26"/>
          <w:szCs w:val="26"/>
        </w:rPr>
        <w:t xml:space="preserve"> наличия и готовности технических средств оповещения системы оповещения населения в соответствии с проектно-технической документацией; эксплуатационно-технического обслуживания, ремонта неисправных и замены выслуживших установленный эксплуатационный ресурс технических средств оповещения; осуществления реконструкции систем оповещения</w:t>
      </w:r>
      <w:r w:rsidRPr="00BF1719" w:rsidR="009E3BAE">
        <w:rPr>
          <w:color w:val="000000" w:themeColor="text1"/>
          <w:sz w:val="26"/>
          <w:szCs w:val="26"/>
        </w:rPr>
        <w:t xml:space="preserve"> населения </w:t>
      </w:r>
      <w:r w:rsidRPr="00BF1719">
        <w:rPr>
          <w:color w:val="000000" w:themeColor="text1"/>
          <w:sz w:val="26"/>
          <w:szCs w:val="26"/>
        </w:rPr>
        <w:t xml:space="preserve">в случаях, установленных пунктом </w:t>
      </w:r>
      <w:r w:rsidRPr="00BF1719">
        <w:rPr>
          <w:rStyle w:val="2Georgia13pt0pt"/>
          <w:color w:val="000000" w:themeColor="text1"/>
        </w:rPr>
        <w:t>6</w:t>
      </w:r>
      <w:r w:rsidRPr="00BF1719">
        <w:rPr>
          <w:color w:val="000000" w:themeColor="text1"/>
          <w:sz w:val="26"/>
          <w:szCs w:val="26"/>
        </w:rPr>
        <w:t xml:space="preserve"> настоящих Правил.</w:t>
      </w:r>
    </w:p>
    <w:p w:rsidR="00AC1896" w:rsidRPr="00BF1719" w:rsidP="00AC1896">
      <w:pPr>
        <w:pStyle w:val="20"/>
        <w:shd w:val="clear" w:color="auto" w:fill="auto"/>
        <w:spacing w:line="317" w:lineRule="exact"/>
        <w:ind w:firstLine="860"/>
        <w:jc w:val="both"/>
        <w:rPr>
          <w:color w:val="000000" w:themeColor="text1"/>
          <w:sz w:val="26"/>
          <w:szCs w:val="26"/>
        </w:rPr>
      </w:pPr>
      <w:r w:rsidRPr="00BF1719">
        <w:rPr>
          <w:color w:val="000000" w:themeColor="text1"/>
          <w:sz w:val="26"/>
          <w:szCs w:val="26"/>
        </w:rPr>
        <w:t xml:space="preserve">В соответствии с ч. 1 ст. 9 Федерального закона № 28-ФЗ организации в пределах </w:t>
      </w:r>
      <w:r w:rsidRPr="00BF1719">
        <w:rPr>
          <w:rStyle w:val="2Georgia13pt0pt"/>
          <w:color w:val="000000" w:themeColor="text1"/>
        </w:rPr>
        <w:t>7</w:t>
      </w:r>
      <w:r w:rsidRPr="00BF1719">
        <w:rPr>
          <w:color w:val="000000" w:themeColor="text1"/>
          <w:sz w:val="26"/>
          <w:szCs w:val="26"/>
        </w:rPr>
        <w:t xml:space="preserve"> своих полномочий и в порядке, установленном федеральными законами и иными нормативными правовыми актами Российской Федерации</w:t>
      </w:r>
      <w:r w:rsidRPr="00BF1719" w:rsidR="009E3BAE">
        <w:rPr>
          <w:color w:val="000000" w:themeColor="text1"/>
          <w:sz w:val="26"/>
          <w:szCs w:val="26"/>
        </w:rPr>
        <w:t>,</w:t>
      </w:r>
      <w:r w:rsidRPr="00BF1719">
        <w:rPr>
          <w:color w:val="000000" w:themeColor="text1"/>
          <w:sz w:val="26"/>
          <w:szCs w:val="26"/>
        </w:rPr>
        <w:t xml:space="preserve"> создают и содержат в целях гражданской обороны запасы материально- технических средств, продовольственных, медицинских и иных средств.</w:t>
      </w:r>
    </w:p>
    <w:p w:rsidR="00AC1896" w:rsidRPr="00BF1719" w:rsidP="00AC1896">
      <w:pPr>
        <w:pStyle w:val="20"/>
        <w:shd w:val="clear" w:color="auto" w:fill="auto"/>
        <w:spacing w:line="317" w:lineRule="exact"/>
        <w:ind w:firstLine="780"/>
        <w:jc w:val="both"/>
        <w:rPr>
          <w:color w:val="000000" w:themeColor="text1"/>
          <w:sz w:val="26"/>
          <w:szCs w:val="26"/>
        </w:rPr>
      </w:pPr>
      <w:r w:rsidRPr="00BF1719">
        <w:rPr>
          <w:color w:val="000000" w:themeColor="text1"/>
          <w:sz w:val="26"/>
          <w:szCs w:val="26"/>
        </w:rPr>
        <w:t>У</w:t>
      </w:r>
      <w:r w:rsidRPr="00BF1719">
        <w:rPr>
          <w:color w:val="000000" w:themeColor="text1"/>
          <w:sz w:val="26"/>
          <w:szCs w:val="26"/>
        </w:rPr>
        <w:t>став</w:t>
      </w:r>
      <w:r w:rsidRPr="00BF1719">
        <w:rPr>
          <w:color w:val="000000" w:themeColor="text1"/>
          <w:sz w:val="26"/>
          <w:szCs w:val="26"/>
        </w:rPr>
        <w:t>ом</w:t>
      </w:r>
      <w:r w:rsidRPr="00BF1719">
        <w:rPr>
          <w:color w:val="000000" w:themeColor="text1"/>
          <w:sz w:val="26"/>
          <w:szCs w:val="26"/>
        </w:rPr>
        <w:t xml:space="preserve"> муниципального образования Симферопольский район Республики Крым от 28.11.2014 </w:t>
      </w:r>
      <w:r w:rsidRPr="00BF1719">
        <w:rPr>
          <w:color w:val="000000" w:themeColor="text1"/>
          <w:sz w:val="26"/>
          <w:szCs w:val="26"/>
        </w:rPr>
        <w:t xml:space="preserve">установлено, что </w:t>
      </w:r>
      <w:r w:rsidRPr="00BF1719">
        <w:rPr>
          <w:color w:val="000000" w:themeColor="text1"/>
          <w:sz w:val="26"/>
          <w:szCs w:val="26"/>
        </w:rPr>
        <w:t>к вопросам местного значения района относится организация и осуществление мероприятий по территориально</w:t>
      </w:r>
      <w:r w:rsidRPr="00BF1719" w:rsidR="00043D9C">
        <w:rPr>
          <w:color w:val="000000" w:themeColor="text1"/>
          <w:sz w:val="26"/>
          <w:szCs w:val="26"/>
        </w:rPr>
        <w:t>й</w:t>
      </w:r>
      <w:r w:rsidRPr="00BF1719">
        <w:rPr>
          <w:color w:val="000000" w:themeColor="text1"/>
          <w:sz w:val="26"/>
          <w:szCs w:val="26"/>
        </w:rPr>
        <w:t xml:space="preserve"> обороне и гражданской обороне, защите населения и территории муниципального района от чрезвычайных ситуаций природного и техногенного характера</w:t>
      </w:r>
      <w:r w:rsidRPr="00BF1719">
        <w:rPr>
          <w:color w:val="000000" w:themeColor="text1"/>
          <w:sz w:val="26"/>
          <w:szCs w:val="26"/>
        </w:rPr>
        <w:t xml:space="preserve"> (п. 27 ст. 9</w:t>
      </w:r>
      <w:r w:rsidRPr="00BF1719" w:rsidR="004307CE">
        <w:rPr>
          <w:color w:val="000000" w:themeColor="text1"/>
          <w:sz w:val="26"/>
          <w:szCs w:val="26"/>
        </w:rPr>
        <w:t xml:space="preserve"> Устава)</w:t>
      </w:r>
      <w:r w:rsidRPr="00BF1719">
        <w:rPr>
          <w:color w:val="000000" w:themeColor="text1"/>
          <w:sz w:val="26"/>
          <w:szCs w:val="26"/>
        </w:rPr>
        <w:t>.</w:t>
      </w:r>
    </w:p>
    <w:p w:rsidR="00141164" w:rsidRPr="00BF1719" w:rsidP="00E11D2D">
      <w:pPr>
        <w:pStyle w:val="NormalWeb"/>
        <w:spacing w:before="0" w:beforeAutospacing="0" w:after="0" w:afterAutospacing="0" w:line="288" w:lineRule="atLeast"/>
        <w:ind w:firstLine="709"/>
        <w:jc w:val="both"/>
        <w:rPr>
          <w:rFonts w:eastAsiaTheme="minorHAnsi"/>
          <w:color w:val="000000" w:themeColor="text1"/>
          <w:sz w:val="26"/>
          <w:szCs w:val="26"/>
          <w:lang w:eastAsia="en-US"/>
        </w:rPr>
      </w:pPr>
      <w:r w:rsidRPr="00BF1719">
        <w:rPr>
          <w:rFonts w:eastAsiaTheme="minorHAnsi"/>
          <w:color w:val="000000" w:themeColor="text1"/>
          <w:sz w:val="26"/>
          <w:szCs w:val="26"/>
          <w:lang w:eastAsia="en-US"/>
        </w:rPr>
        <w:t xml:space="preserve">В судебном заседании установлено, что </w:t>
      </w:r>
      <w:r w:rsidR="006A6B0F">
        <w:rPr>
          <w:sz w:val="26"/>
          <w:szCs w:val="26"/>
        </w:rPr>
        <w:t>/данные изъяты/</w:t>
      </w:r>
      <w:r w:rsidR="006A6B0F">
        <w:rPr>
          <w:sz w:val="26"/>
          <w:szCs w:val="26"/>
        </w:rPr>
        <w:t xml:space="preserve"> </w:t>
      </w:r>
      <w:r w:rsidRPr="00BF1719">
        <w:rPr>
          <w:rFonts w:eastAsiaTheme="minorHAnsi"/>
          <w:color w:val="000000" w:themeColor="text1"/>
          <w:sz w:val="26"/>
          <w:szCs w:val="26"/>
          <w:lang w:eastAsia="en-US"/>
        </w:rPr>
        <w:t xml:space="preserve">в ходе проведенной проверки с привлечением специалистов ОНД по Симферопольскому району УНДиПР ГУ МЧС России по Республике Крым установлено, что администрацией Симферопольского района не созданы технические средства муниципальной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 границах зон действия МАСЦО (территории муниципального образования Симферопольского района) в следующих населенных пунктах: </w:t>
      </w:r>
      <w:r w:rsidR="006F2507">
        <w:rPr>
          <w:sz w:val="26"/>
          <w:szCs w:val="26"/>
        </w:rPr>
        <w:t>/данные изъяты/</w:t>
      </w:r>
      <w:r w:rsidR="006F2507">
        <w:rPr>
          <w:sz w:val="26"/>
          <w:szCs w:val="26"/>
        </w:rPr>
        <w:t xml:space="preserve"> </w:t>
      </w:r>
      <w:r w:rsidRPr="00BF1719">
        <w:rPr>
          <w:rFonts w:eastAsiaTheme="minorHAnsi"/>
          <w:color w:val="000000" w:themeColor="text1"/>
          <w:sz w:val="26"/>
          <w:szCs w:val="26"/>
          <w:lang w:eastAsia="en-US"/>
        </w:rPr>
        <w:t>в нарушение требований абз. 3, ч. 2, ст. 8 Федерального закона от 12.02.1994 № 28-ФЗ, требовани</w:t>
      </w:r>
      <w:r w:rsidRPr="00BF1719" w:rsidR="00533FD7">
        <w:rPr>
          <w:rFonts w:eastAsiaTheme="minorHAnsi"/>
          <w:color w:val="000000" w:themeColor="text1"/>
          <w:sz w:val="26"/>
          <w:szCs w:val="26"/>
          <w:lang w:eastAsia="en-US"/>
        </w:rPr>
        <w:t>й</w:t>
      </w:r>
      <w:r w:rsidRPr="00BF1719">
        <w:rPr>
          <w:rFonts w:eastAsiaTheme="minorHAnsi"/>
          <w:color w:val="000000" w:themeColor="text1"/>
          <w:sz w:val="26"/>
          <w:szCs w:val="26"/>
          <w:lang w:eastAsia="en-US"/>
        </w:rPr>
        <w:t xml:space="preserve"> пп. 21 п.</w:t>
      </w:r>
      <w:r w:rsidRPr="00BF1719" w:rsidR="00533FD7">
        <w:rPr>
          <w:rFonts w:eastAsiaTheme="minorHAnsi"/>
          <w:color w:val="000000" w:themeColor="text1"/>
          <w:sz w:val="26"/>
          <w:szCs w:val="26"/>
          <w:lang w:eastAsia="en-US"/>
        </w:rPr>
        <w:t xml:space="preserve"> </w:t>
      </w:r>
      <w:r w:rsidRPr="00BF1719">
        <w:rPr>
          <w:rFonts w:eastAsiaTheme="minorHAnsi"/>
          <w:color w:val="000000" w:themeColor="text1"/>
          <w:sz w:val="26"/>
          <w:szCs w:val="26"/>
          <w:lang w:eastAsia="en-US"/>
        </w:rPr>
        <w:t>1 ст. 15 Федерального закона от 06.10.2003 № 131-ФЗ, абз. 1 п. 8 постановления Правительства Р</w:t>
      </w:r>
      <w:r w:rsidRPr="00BF1719" w:rsidR="00533FD7">
        <w:rPr>
          <w:rFonts w:eastAsiaTheme="minorHAnsi"/>
          <w:color w:val="000000" w:themeColor="text1"/>
          <w:sz w:val="26"/>
          <w:szCs w:val="26"/>
          <w:lang w:eastAsia="en-US"/>
        </w:rPr>
        <w:t xml:space="preserve">Ф </w:t>
      </w:r>
      <w:r w:rsidRPr="00BF1719">
        <w:rPr>
          <w:rFonts w:eastAsiaTheme="minorHAnsi"/>
          <w:color w:val="000000" w:themeColor="text1"/>
          <w:sz w:val="26"/>
          <w:szCs w:val="26"/>
          <w:lang w:eastAsia="en-US"/>
        </w:rPr>
        <w:t xml:space="preserve"> от 26.11.2007 № 804, абз. 2 п. 15.2 Приказ</w:t>
      </w:r>
      <w:r w:rsidRPr="00BF1719" w:rsidR="00EF62C1">
        <w:rPr>
          <w:rFonts w:eastAsiaTheme="minorHAnsi"/>
          <w:color w:val="000000" w:themeColor="text1"/>
          <w:sz w:val="26"/>
          <w:szCs w:val="26"/>
          <w:lang w:eastAsia="en-US"/>
        </w:rPr>
        <w:t>а</w:t>
      </w:r>
      <w:r w:rsidRPr="00BF1719">
        <w:rPr>
          <w:rFonts w:eastAsiaTheme="minorHAnsi"/>
          <w:color w:val="000000" w:themeColor="text1"/>
          <w:sz w:val="26"/>
          <w:szCs w:val="26"/>
          <w:lang w:eastAsia="en-US"/>
        </w:rPr>
        <w:t xml:space="preserve"> МЧС №687, </w:t>
      </w:r>
      <w:r w:rsidRPr="00BF1719" w:rsidR="00EF62C1">
        <w:rPr>
          <w:rFonts w:eastAsiaTheme="minorHAnsi"/>
          <w:color w:val="000000" w:themeColor="text1"/>
          <w:sz w:val="26"/>
          <w:szCs w:val="26"/>
          <w:lang w:eastAsia="en-US"/>
        </w:rPr>
        <w:t>п</w:t>
      </w:r>
      <w:r w:rsidRPr="00BF1719">
        <w:rPr>
          <w:rFonts w:eastAsiaTheme="minorHAnsi"/>
          <w:color w:val="000000" w:themeColor="text1"/>
          <w:sz w:val="26"/>
          <w:szCs w:val="26"/>
          <w:lang w:eastAsia="en-US"/>
        </w:rPr>
        <w:t>п. 3, 4</w:t>
      </w:r>
      <w:r w:rsidRPr="00BF1719" w:rsidR="002877D7">
        <w:rPr>
          <w:rFonts w:eastAsiaTheme="minorHAnsi"/>
          <w:color w:val="000000" w:themeColor="text1"/>
          <w:sz w:val="26"/>
          <w:szCs w:val="26"/>
          <w:lang w:eastAsia="en-US"/>
        </w:rPr>
        <w:t>,</w:t>
      </w:r>
      <w:r w:rsidRPr="00BF1719">
        <w:rPr>
          <w:rFonts w:eastAsiaTheme="minorHAnsi"/>
          <w:color w:val="000000" w:themeColor="text1"/>
          <w:sz w:val="26"/>
          <w:szCs w:val="26"/>
          <w:lang w:eastAsia="en-US"/>
        </w:rPr>
        <w:t xml:space="preserve"> 7, 11,</w:t>
      </w:r>
      <w:r w:rsidRPr="00BF1719" w:rsidR="002877D7">
        <w:rPr>
          <w:rFonts w:eastAsiaTheme="minorHAnsi"/>
          <w:color w:val="000000" w:themeColor="text1"/>
          <w:sz w:val="26"/>
          <w:szCs w:val="26"/>
          <w:lang w:eastAsia="en-US"/>
        </w:rPr>
        <w:t xml:space="preserve"> </w:t>
      </w:r>
      <w:r w:rsidRPr="00BF1719">
        <w:rPr>
          <w:rFonts w:eastAsiaTheme="minorHAnsi"/>
          <w:color w:val="000000" w:themeColor="text1"/>
          <w:sz w:val="26"/>
          <w:szCs w:val="26"/>
          <w:lang w:eastAsia="en-US"/>
        </w:rPr>
        <w:t>13, 18, 19, 25, 26 Положения о системах оповещения населения, утвержденного приказом МЧС России и Министерства цифрового развития, связи и массовых коммуникаций Российской Федерации от 31.07.2020</w:t>
      </w:r>
      <w:r w:rsidRPr="00BF1719" w:rsidR="00EF62C1">
        <w:rPr>
          <w:rFonts w:eastAsiaTheme="minorHAnsi"/>
          <w:color w:val="000000" w:themeColor="text1"/>
          <w:sz w:val="26"/>
          <w:szCs w:val="26"/>
          <w:lang w:eastAsia="en-US"/>
        </w:rPr>
        <w:t xml:space="preserve"> №</w:t>
      </w:r>
      <w:r w:rsidRPr="00BF1719">
        <w:rPr>
          <w:rFonts w:eastAsiaTheme="minorHAnsi"/>
          <w:color w:val="000000" w:themeColor="text1"/>
          <w:sz w:val="26"/>
          <w:szCs w:val="26"/>
          <w:lang w:eastAsia="en-US"/>
        </w:rPr>
        <w:t xml:space="preserve"> 578/365.</w:t>
      </w:r>
    </w:p>
    <w:p w:rsidR="00141164" w:rsidRPr="00BF1719" w:rsidP="00E11D2D">
      <w:pPr>
        <w:pStyle w:val="NormalWeb"/>
        <w:spacing w:before="0" w:beforeAutospacing="0" w:after="0" w:afterAutospacing="0" w:line="288" w:lineRule="atLeast"/>
        <w:ind w:firstLine="709"/>
        <w:jc w:val="both"/>
        <w:rPr>
          <w:rFonts w:eastAsiaTheme="minorHAnsi"/>
          <w:color w:val="000000" w:themeColor="text1"/>
          <w:sz w:val="26"/>
          <w:szCs w:val="26"/>
          <w:lang w:eastAsia="en-US"/>
        </w:rPr>
      </w:pPr>
      <w:r w:rsidRPr="00BF1719">
        <w:rPr>
          <w:rFonts w:eastAsiaTheme="minorHAnsi"/>
          <w:color w:val="000000" w:themeColor="text1"/>
          <w:sz w:val="26"/>
          <w:szCs w:val="26"/>
          <w:lang w:eastAsia="en-US"/>
        </w:rPr>
        <w:t>Также не обеспечено сохранение, поддержание в состоянии постоянной готовности к использованию по предназначению техническое обслуживание</w:t>
      </w:r>
      <w:r w:rsidRPr="00BF1719">
        <w:rPr>
          <w:rFonts w:eastAsiaTheme="minorHAnsi"/>
          <w:b/>
          <w:bCs/>
          <w:color w:val="000000" w:themeColor="text1"/>
          <w:sz w:val="26"/>
          <w:szCs w:val="26"/>
          <w:lang w:eastAsia="en-US"/>
        </w:rPr>
        <w:t xml:space="preserve"> </w:t>
      </w:r>
      <w:r w:rsidRPr="00BF1719">
        <w:rPr>
          <w:rFonts w:eastAsiaTheme="minorHAnsi"/>
          <w:color w:val="000000" w:themeColor="text1"/>
          <w:sz w:val="26"/>
          <w:szCs w:val="26"/>
          <w:lang w:eastAsia="en-US"/>
        </w:rPr>
        <w:t xml:space="preserve">защитных сооружений гражданской обороны Симферопольского района и их технических Систем: 10 защитных сооружений не готово к приему укрываемых, а именно инвентарные номера ЗС ГО - 201001-91, 201007-91, 201009-91, 201010-911, 201012-91, 201013-91, 201015-91, 201017-91, 201019-91, 201025-91, вместе с тем 16 ограничено готовы, а именно инвентарные номера ЗС ГО - 201002-9П 201003-91, </w:t>
      </w:r>
      <w:r w:rsidRPr="00BF1719">
        <w:rPr>
          <w:rFonts w:eastAsiaTheme="minorHAnsi"/>
          <w:color w:val="000000" w:themeColor="text1"/>
          <w:sz w:val="26"/>
          <w:szCs w:val="26"/>
          <w:lang w:eastAsia="en-US"/>
        </w:rPr>
        <w:t xml:space="preserve">201004-91, 201005-91, 201006-91, 201008-91, 201011-91, 20Д014-91, 201016-91, 201018-91, 201020-91, 201021-91, 201022-91, 201023-91, 201024-91, 201026-91 в нарушение требований абз. 8 ч. 2 ст. 8 </w:t>
      </w:r>
      <w:r w:rsidRPr="00BF1719" w:rsidR="00F40918">
        <w:rPr>
          <w:rFonts w:eastAsiaTheme="minorHAnsi"/>
          <w:color w:val="000000" w:themeColor="text1"/>
          <w:sz w:val="26"/>
          <w:szCs w:val="26"/>
          <w:lang w:eastAsia="en-US"/>
        </w:rPr>
        <w:t>Федерального з</w:t>
      </w:r>
      <w:r w:rsidRPr="00BF1719">
        <w:rPr>
          <w:rFonts w:eastAsiaTheme="minorHAnsi"/>
          <w:color w:val="000000" w:themeColor="text1"/>
          <w:sz w:val="26"/>
          <w:szCs w:val="26"/>
          <w:lang w:eastAsia="en-US"/>
        </w:rPr>
        <w:t>акона № 28-ФЗ, требовани</w:t>
      </w:r>
      <w:r w:rsidRPr="00BF1719" w:rsidR="00F40918">
        <w:rPr>
          <w:rFonts w:eastAsiaTheme="minorHAnsi"/>
          <w:color w:val="000000" w:themeColor="text1"/>
          <w:sz w:val="26"/>
          <w:szCs w:val="26"/>
          <w:lang w:eastAsia="en-US"/>
        </w:rPr>
        <w:t>й</w:t>
      </w:r>
      <w:r w:rsidRPr="00BF1719">
        <w:rPr>
          <w:rFonts w:eastAsiaTheme="minorHAnsi"/>
          <w:color w:val="000000" w:themeColor="text1"/>
          <w:sz w:val="26"/>
          <w:szCs w:val="26"/>
          <w:lang w:eastAsia="en-US"/>
        </w:rPr>
        <w:t xml:space="preserve"> пп. 21 п. 1 ст. 15 </w:t>
      </w:r>
      <w:r w:rsidRPr="00BF1719" w:rsidR="00F40918">
        <w:rPr>
          <w:rFonts w:eastAsiaTheme="minorHAnsi"/>
          <w:color w:val="000000" w:themeColor="text1"/>
          <w:sz w:val="26"/>
          <w:szCs w:val="26"/>
          <w:lang w:eastAsia="en-US"/>
        </w:rPr>
        <w:t>Федерального з</w:t>
      </w:r>
      <w:r w:rsidRPr="00BF1719">
        <w:rPr>
          <w:rFonts w:eastAsiaTheme="minorHAnsi"/>
          <w:color w:val="000000" w:themeColor="text1"/>
          <w:sz w:val="26"/>
          <w:szCs w:val="26"/>
          <w:lang w:eastAsia="en-US"/>
        </w:rPr>
        <w:t>акона №131-Ф3, п. 10 Постановления Правительства РФ №804.</w:t>
      </w:r>
    </w:p>
    <w:p w:rsidR="00141164" w:rsidRPr="00BF1719" w:rsidP="00E11D2D">
      <w:pPr>
        <w:pStyle w:val="NormalWeb"/>
        <w:spacing w:before="0" w:beforeAutospacing="0" w:after="0" w:afterAutospacing="0" w:line="288" w:lineRule="atLeast"/>
        <w:ind w:firstLine="709"/>
        <w:jc w:val="both"/>
        <w:rPr>
          <w:rFonts w:eastAsiaTheme="minorHAnsi"/>
          <w:color w:val="000000" w:themeColor="text1"/>
          <w:sz w:val="26"/>
          <w:szCs w:val="26"/>
          <w:lang w:eastAsia="en-US"/>
        </w:rPr>
      </w:pPr>
      <w:r w:rsidRPr="00BF1719">
        <w:rPr>
          <w:rFonts w:eastAsiaTheme="minorHAnsi"/>
          <w:color w:val="000000" w:themeColor="text1"/>
          <w:sz w:val="26"/>
          <w:szCs w:val="26"/>
          <w:lang w:eastAsia="en-US"/>
        </w:rPr>
        <w:t xml:space="preserve">Кроме того, </w:t>
      </w:r>
      <w:r w:rsidRPr="00BF1719" w:rsidR="00F40918">
        <w:rPr>
          <w:rFonts w:eastAsiaTheme="minorHAnsi"/>
          <w:color w:val="000000" w:themeColor="text1"/>
          <w:sz w:val="26"/>
          <w:szCs w:val="26"/>
          <w:lang w:eastAsia="en-US"/>
        </w:rPr>
        <w:t xml:space="preserve">в нарушение требований абз. 6 п. 15.1 Приказа МЧС №687 </w:t>
      </w:r>
      <w:r w:rsidRPr="00BF1719">
        <w:rPr>
          <w:rFonts w:eastAsiaTheme="minorHAnsi"/>
          <w:color w:val="000000" w:themeColor="text1"/>
          <w:sz w:val="26"/>
          <w:szCs w:val="26"/>
          <w:lang w:eastAsia="en-US"/>
        </w:rPr>
        <w:t>н</w:t>
      </w:r>
      <w:r w:rsidRPr="00BF1719">
        <w:rPr>
          <w:rFonts w:eastAsiaTheme="minorHAnsi"/>
          <w:color w:val="000000" w:themeColor="text1"/>
          <w:sz w:val="26"/>
          <w:szCs w:val="26"/>
          <w:lang w:eastAsia="en-US"/>
        </w:rPr>
        <w:t>е всеми работниками эвакуационной комиссии пройдено курсовое обучение в области гражданской обороны.</w:t>
      </w:r>
    </w:p>
    <w:p w:rsidR="003C08A5" w:rsidRPr="00BF1719" w:rsidP="00E11D2D">
      <w:pPr>
        <w:pStyle w:val="NormalWeb"/>
        <w:spacing w:before="0" w:beforeAutospacing="0" w:after="0" w:afterAutospacing="0" w:line="288" w:lineRule="atLeast"/>
        <w:ind w:firstLine="709"/>
        <w:jc w:val="both"/>
        <w:rPr>
          <w:color w:val="000000" w:themeColor="text1"/>
          <w:sz w:val="26"/>
          <w:szCs w:val="26"/>
        </w:rPr>
      </w:pPr>
      <w:r w:rsidRPr="00BF1719">
        <w:rPr>
          <w:rFonts w:eastAsiaTheme="minorHAnsi"/>
          <w:color w:val="000000" w:themeColor="text1"/>
          <w:sz w:val="26"/>
          <w:szCs w:val="26"/>
          <w:lang w:eastAsia="en-US"/>
        </w:rPr>
        <w:t xml:space="preserve">Выявленные в ходе проверки нарушения послужили основанием для </w:t>
      </w:r>
      <w:r w:rsidRPr="00BF1719" w:rsidR="00F11598">
        <w:rPr>
          <w:rFonts w:eastAsiaTheme="minorHAnsi"/>
          <w:color w:val="000000" w:themeColor="text1"/>
          <w:sz w:val="26"/>
          <w:szCs w:val="26"/>
          <w:lang w:eastAsia="en-US"/>
        </w:rPr>
        <w:t xml:space="preserve">вынесения прокурором Симферопольского района Республики Крым </w:t>
      </w:r>
      <w:r w:rsidR="006F2507">
        <w:rPr>
          <w:sz w:val="26"/>
          <w:szCs w:val="26"/>
        </w:rPr>
        <w:t>/данные изъяты/</w:t>
      </w:r>
      <w:r w:rsidRPr="00BF1719" w:rsidR="00484216">
        <w:rPr>
          <w:rFonts w:eastAsiaTheme="minorHAnsi"/>
          <w:color w:val="000000" w:themeColor="text1"/>
          <w:sz w:val="26"/>
          <w:szCs w:val="26"/>
          <w:lang w:eastAsia="en-US"/>
        </w:rPr>
        <w:t xml:space="preserve"> </w:t>
      </w:r>
      <w:r w:rsidRPr="00BF1719" w:rsidR="00F11598">
        <w:rPr>
          <w:rFonts w:eastAsiaTheme="minorHAnsi"/>
          <w:color w:val="000000" w:themeColor="text1"/>
          <w:sz w:val="26"/>
          <w:szCs w:val="26"/>
          <w:lang w:eastAsia="en-US"/>
        </w:rPr>
        <w:t xml:space="preserve">постановления о </w:t>
      </w:r>
      <w:r w:rsidRPr="00BF1719">
        <w:rPr>
          <w:rFonts w:eastAsiaTheme="minorHAnsi"/>
          <w:color w:val="000000" w:themeColor="text1"/>
          <w:sz w:val="26"/>
          <w:szCs w:val="26"/>
          <w:lang w:eastAsia="en-US"/>
        </w:rPr>
        <w:t>возбуждени</w:t>
      </w:r>
      <w:r w:rsidRPr="00BF1719" w:rsidR="00F11598">
        <w:rPr>
          <w:rFonts w:eastAsiaTheme="minorHAnsi"/>
          <w:color w:val="000000" w:themeColor="text1"/>
          <w:sz w:val="26"/>
          <w:szCs w:val="26"/>
          <w:lang w:eastAsia="en-US"/>
        </w:rPr>
        <w:t>и</w:t>
      </w:r>
      <w:r w:rsidRPr="00BF1719">
        <w:rPr>
          <w:rFonts w:eastAsiaTheme="minorHAnsi"/>
          <w:color w:val="000000" w:themeColor="text1"/>
          <w:sz w:val="26"/>
          <w:szCs w:val="26"/>
          <w:lang w:eastAsia="en-US"/>
        </w:rPr>
        <w:t xml:space="preserve"> в отношении </w:t>
      </w:r>
      <w:r w:rsidRPr="00BF1719" w:rsidR="00E067F4">
        <w:rPr>
          <w:rFonts w:eastAsiaTheme="minorHAnsi"/>
          <w:color w:val="000000" w:themeColor="text1"/>
          <w:sz w:val="26"/>
          <w:szCs w:val="26"/>
          <w:lang w:eastAsia="en-US"/>
        </w:rPr>
        <w:t>Шурандина А.В.</w:t>
      </w:r>
      <w:r w:rsidRPr="00BF1719">
        <w:rPr>
          <w:rFonts w:eastAsiaTheme="minorHAnsi"/>
          <w:color w:val="000000" w:themeColor="text1"/>
          <w:sz w:val="26"/>
          <w:szCs w:val="26"/>
          <w:lang w:eastAsia="en-US"/>
        </w:rPr>
        <w:t xml:space="preserve"> </w:t>
      </w:r>
      <w:r w:rsidRPr="00BF1719" w:rsidR="00F11598">
        <w:rPr>
          <w:rFonts w:eastAsiaTheme="minorHAnsi"/>
          <w:color w:val="000000" w:themeColor="text1"/>
          <w:sz w:val="26"/>
          <w:szCs w:val="26"/>
          <w:lang w:eastAsia="en-US"/>
        </w:rPr>
        <w:t xml:space="preserve">дела об </w:t>
      </w:r>
      <w:r w:rsidRPr="00BF1719">
        <w:rPr>
          <w:rFonts w:eastAsiaTheme="minorHAnsi"/>
          <w:color w:val="000000" w:themeColor="text1"/>
          <w:sz w:val="26"/>
          <w:szCs w:val="26"/>
          <w:lang w:eastAsia="en-US"/>
        </w:rPr>
        <w:t>административно</w:t>
      </w:r>
      <w:r w:rsidRPr="00BF1719" w:rsidR="00F11598">
        <w:rPr>
          <w:rFonts w:eastAsiaTheme="minorHAnsi"/>
          <w:color w:val="000000" w:themeColor="text1"/>
          <w:sz w:val="26"/>
          <w:szCs w:val="26"/>
          <w:lang w:eastAsia="en-US"/>
        </w:rPr>
        <w:t>м</w:t>
      </w:r>
      <w:r w:rsidRPr="00BF1719">
        <w:rPr>
          <w:rFonts w:eastAsiaTheme="minorHAnsi"/>
          <w:color w:val="000000" w:themeColor="text1"/>
          <w:sz w:val="26"/>
          <w:szCs w:val="26"/>
          <w:lang w:eastAsia="en-US"/>
        </w:rPr>
        <w:t xml:space="preserve"> правонарушени</w:t>
      </w:r>
      <w:r w:rsidRPr="00BF1719" w:rsidR="00F11598">
        <w:rPr>
          <w:rFonts w:eastAsiaTheme="minorHAnsi"/>
          <w:color w:val="000000" w:themeColor="text1"/>
          <w:sz w:val="26"/>
          <w:szCs w:val="26"/>
          <w:lang w:eastAsia="en-US"/>
        </w:rPr>
        <w:t>и</w:t>
      </w:r>
      <w:r w:rsidRPr="00BF1719">
        <w:rPr>
          <w:rFonts w:eastAsiaTheme="minorHAnsi"/>
          <w:color w:val="000000" w:themeColor="text1"/>
          <w:sz w:val="26"/>
          <w:szCs w:val="26"/>
          <w:lang w:eastAsia="en-US"/>
        </w:rPr>
        <w:t xml:space="preserve"> по признакам состава, предусмотренного частью </w:t>
      </w:r>
      <w:r w:rsidRPr="00BF1719" w:rsidR="00F11598">
        <w:rPr>
          <w:rFonts w:eastAsiaTheme="minorHAnsi"/>
          <w:color w:val="000000" w:themeColor="text1"/>
          <w:sz w:val="26"/>
          <w:szCs w:val="26"/>
          <w:lang w:eastAsia="en-US"/>
        </w:rPr>
        <w:t xml:space="preserve">1 </w:t>
      </w:r>
      <w:r w:rsidRPr="00BF1719">
        <w:rPr>
          <w:rFonts w:eastAsiaTheme="minorHAnsi"/>
          <w:color w:val="000000" w:themeColor="text1"/>
          <w:sz w:val="26"/>
          <w:szCs w:val="26"/>
          <w:lang w:eastAsia="en-US"/>
        </w:rPr>
        <w:t>статьи 20.7</w:t>
      </w:r>
      <w:r w:rsidRPr="00BF1719">
        <w:rPr>
          <w:color w:val="000000" w:themeColor="text1"/>
          <w:sz w:val="26"/>
          <w:szCs w:val="26"/>
        </w:rPr>
        <w:t xml:space="preserve"> Кодекса Российской Федерации об административных правонарушениях.</w:t>
      </w:r>
    </w:p>
    <w:p w:rsidR="00822C60" w:rsidRPr="00BF1719" w:rsidP="001B472E">
      <w:pPr>
        <w:spacing w:after="0" w:line="240" w:lineRule="auto"/>
        <w:ind w:firstLine="709"/>
        <w:jc w:val="both"/>
        <w:rPr>
          <w:rFonts w:ascii="Times New Roman" w:hAnsi="Times New Roman"/>
          <w:color w:val="000000" w:themeColor="text1"/>
          <w:sz w:val="26"/>
          <w:szCs w:val="26"/>
        </w:rPr>
      </w:pPr>
      <w:r w:rsidRPr="00BF1719">
        <w:rPr>
          <w:rFonts w:ascii="Times New Roman" w:hAnsi="Times New Roman"/>
          <w:color w:val="000000" w:themeColor="text1"/>
          <w:sz w:val="26"/>
          <w:szCs w:val="26"/>
        </w:rPr>
        <w:t>Шурандин А.В. распоряжением главы Администрации Симферопольского района Республики Крым №</w:t>
      </w:r>
      <w:r w:rsidR="006F2507">
        <w:rPr>
          <w:rFonts w:ascii="Times New Roman" w:hAnsi="Times New Roman" w:cs="Times New Roman"/>
          <w:sz w:val="26"/>
          <w:szCs w:val="26"/>
        </w:rPr>
        <w:t>/данные изъяты/</w:t>
      </w:r>
      <w:r w:rsidR="006F2507">
        <w:rPr>
          <w:rFonts w:ascii="Times New Roman" w:hAnsi="Times New Roman" w:cs="Times New Roman"/>
          <w:sz w:val="26"/>
          <w:szCs w:val="26"/>
        </w:rPr>
        <w:t xml:space="preserve"> </w:t>
      </w:r>
      <w:r w:rsidRPr="00BF1719">
        <w:rPr>
          <w:rFonts w:ascii="Times New Roman" w:hAnsi="Times New Roman"/>
          <w:color w:val="000000" w:themeColor="text1"/>
          <w:sz w:val="26"/>
          <w:szCs w:val="26"/>
        </w:rPr>
        <w:t xml:space="preserve">от </w:t>
      </w:r>
      <w:r w:rsidR="006F2507">
        <w:rPr>
          <w:rFonts w:ascii="Times New Roman" w:hAnsi="Times New Roman" w:cs="Times New Roman"/>
          <w:sz w:val="26"/>
          <w:szCs w:val="26"/>
        </w:rPr>
        <w:t>/данные изъяты/</w:t>
      </w:r>
      <w:r w:rsidR="006F2507">
        <w:rPr>
          <w:rFonts w:ascii="Times New Roman" w:hAnsi="Times New Roman" w:cs="Times New Roman"/>
          <w:sz w:val="26"/>
          <w:szCs w:val="26"/>
        </w:rPr>
        <w:t xml:space="preserve"> </w:t>
      </w:r>
      <w:r w:rsidRPr="00BF1719">
        <w:rPr>
          <w:rFonts w:ascii="Times New Roman" w:hAnsi="Times New Roman"/>
          <w:color w:val="000000" w:themeColor="text1"/>
          <w:sz w:val="26"/>
          <w:szCs w:val="26"/>
        </w:rPr>
        <w:t xml:space="preserve">принят на муниципальную службу и назначен на должность начальника </w:t>
      </w:r>
      <w:r w:rsidR="006F250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с </w:t>
      </w:r>
      <w:r w:rsidR="006F250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С данным распоряжением Шурандин А.В. ознакомлен под роспись </w:t>
      </w:r>
      <w:r w:rsidR="006F250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w:t>
      </w:r>
    </w:p>
    <w:p w:rsidR="00932A8B" w:rsidRPr="00BF1719" w:rsidP="001B472E">
      <w:pPr>
        <w:spacing w:after="0" w:line="240" w:lineRule="auto"/>
        <w:ind w:firstLine="709"/>
        <w:jc w:val="both"/>
        <w:rPr>
          <w:rFonts w:ascii="Times New Roman" w:hAnsi="Times New Roman"/>
          <w:color w:val="000000" w:themeColor="text1"/>
          <w:sz w:val="26"/>
          <w:szCs w:val="26"/>
        </w:rPr>
      </w:pPr>
      <w:r w:rsidRPr="00BF1719">
        <w:rPr>
          <w:rFonts w:ascii="Times New Roman" w:hAnsi="Times New Roman"/>
          <w:color w:val="000000" w:themeColor="text1"/>
          <w:sz w:val="26"/>
          <w:szCs w:val="26"/>
        </w:rPr>
        <w:t>Согласно п. 2.</w:t>
      </w:r>
      <w:r w:rsidRPr="00BF1719" w:rsidR="006E1E7C">
        <w:rPr>
          <w:rFonts w:ascii="Times New Roman" w:hAnsi="Times New Roman"/>
          <w:color w:val="000000" w:themeColor="text1"/>
          <w:sz w:val="26"/>
          <w:szCs w:val="26"/>
        </w:rPr>
        <w:t>1.2</w:t>
      </w:r>
      <w:r w:rsidRPr="00BF1719">
        <w:rPr>
          <w:rFonts w:ascii="Times New Roman" w:hAnsi="Times New Roman"/>
          <w:color w:val="000000" w:themeColor="text1"/>
          <w:sz w:val="26"/>
          <w:szCs w:val="26"/>
        </w:rPr>
        <w:t xml:space="preserve"> Должностной инструкции начальника </w:t>
      </w:r>
      <w:r w:rsidR="006F2507">
        <w:rPr>
          <w:rFonts w:ascii="Times New Roman" w:hAnsi="Times New Roman" w:cs="Times New Roman"/>
          <w:sz w:val="26"/>
          <w:szCs w:val="26"/>
        </w:rPr>
        <w:t>/данные изъяты/</w:t>
      </w:r>
      <w:r w:rsidRPr="00BF1719">
        <w:rPr>
          <w:rFonts w:ascii="Times New Roman" w:hAnsi="Times New Roman"/>
          <w:color w:val="000000" w:themeColor="text1"/>
          <w:sz w:val="26"/>
          <w:szCs w:val="26"/>
        </w:rPr>
        <w:t xml:space="preserve"> к </w:t>
      </w:r>
      <w:r w:rsidRPr="00BF1719" w:rsidR="006E1E7C">
        <w:rPr>
          <w:rFonts w:ascii="Times New Roman" w:hAnsi="Times New Roman"/>
          <w:color w:val="000000" w:themeColor="text1"/>
          <w:sz w:val="26"/>
          <w:szCs w:val="26"/>
        </w:rPr>
        <w:t xml:space="preserve">должностным обязанностям в частности относятся – </w:t>
      </w:r>
      <w:r w:rsidRPr="00BF1719">
        <w:rPr>
          <w:rFonts w:ascii="Times New Roman" w:hAnsi="Times New Roman"/>
          <w:color w:val="000000" w:themeColor="text1"/>
          <w:sz w:val="26"/>
          <w:szCs w:val="26"/>
        </w:rPr>
        <w:t>осуществление</w:t>
      </w:r>
      <w:r w:rsidRPr="00BF1719" w:rsidR="006E1E7C">
        <w:rPr>
          <w:rFonts w:ascii="Times New Roman" w:hAnsi="Times New Roman"/>
          <w:color w:val="000000" w:themeColor="text1"/>
          <w:sz w:val="26"/>
          <w:szCs w:val="26"/>
        </w:rPr>
        <w:t xml:space="preserve"> в установленном порядке надзора за выполнением установленных требований по гражданской обороне, пожарной безопасности, противодействии терроризму и экстремизму</w:t>
      </w:r>
      <w:r w:rsidRPr="00BF1719">
        <w:rPr>
          <w:rFonts w:ascii="Times New Roman" w:hAnsi="Times New Roman"/>
          <w:color w:val="000000" w:themeColor="text1"/>
          <w:sz w:val="26"/>
          <w:szCs w:val="26"/>
        </w:rPr>
        <w:t>, надзор и контроль в области защиты населения и территорий от чрезвычайных ситуаций, пожарной безопасности, противодействия терроризму и экстремизму подведомственных учреждени</w:t>
      </w:r>
      <w:r w:rsidRPr="00BF1719" w:rsidR="006254D4">
        <w:rPr>
          <w:rFonts w:ascii="Times New Roman" w:hAnsi="Times New Roman"/>
          <w:color w:val="000000" w:themeColor="text1"/>
          <w:sz w:val="26"/>
          <w:szCs w:val="26"/>
        </w:rPr>
        <w:t>й</w:t>
      </w:r>
      <w:r w:rsidRPr="00BF1719">
        <w:rPr>
          <w:rFonts w:ascii="Times New Roman" w:hAnsi="Times New Roman"/>
          <w:color w:val="000000" w:themeColor="text1"/>
          <w:sz w:val="26"/>
          <w:szCs w:val="26"/>
        </w:rPr>
        <w:t xml:space="preserve"> и предприятий на территории муниципального образования.   </w:t>
      </w:r>
    </w:p>
    <w:p w:rsidR="003C08A5"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Таким образом, с учетом установленных по делу обстоятельств, а также положений статьи 2.4 </w:t>
      </w:r>
      <w:r w:rsidRPr="00BF1719">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 xml:space="preserve">Кодекса Российской Федерации об административных правонарушениях, именно </w:t>
      </w:r>
      <w:r w:rsidRPr="00BF1719" w:rsidR="00AC0087">
        <w:rPr>
          <w:rFonts w:ascii="Times New Roman" w:hAnsi="Times New Roman" w:cs="Times New Roman"/>
          <w:color w:val="000000" w:themeColor="text1"/>
          <w:sz w:val="26"/>
          <w:szCs w:val="26"/>
        </w:rPr>
        <w:t>Шурандин А.В.</w:t>
      </w:r>
      <w:r w:rsidRPr="00BF1719">
        <w:rPr>
          <w:rFonts w:ascii="Times New Roman" w:hAnsi="Times New Roman" w:cs="Times New Roman"/>
          <w:color w:val="000000" w:themeColor="text1"/>
          <w:sz w:val="26"/>
          <w:szCs w:val="26"/>
        </w:rPr>
        <w:t xml:space="preserve"> является субъектом вменного правонарушения.</w:t>
      </w:r>
    </w:p>
    <w:p w:rsidR="00425091"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Вина </w:t>
      </w:r>
      <w:r w:rsidRPr="00BF1719" w:rsidR="00AC0087">
        <w:rPr>
          <w:rFonts w:ascii="Times New Roman" w:hAnsi="Times New Roman" w:cs="Times New Roman"/>
          <w:color w:val="000000" w:themeColor="text1"/>
          <w:sz w:val="26"/>
          <w:szCs w:val="26"/>
        </w:rPr>
        <w:t xml:space="preserve">Шурандина А.В. </w:t>
      </w:r>
      <w:r w:rsidRPr="00BF1719">
        <w:rPr>
          <w:rFonts w:ascii="Times New Roman" w:hAnsi="Times New Roman" w:cs="Times New Roman"/>
          <w:color w:val="000000" w:themeColor="text1"/>
          <w:sz w:val="26"/>
          <w:szCs w:val="26"/>
        </w:rPr>
        <w:t xml:space="preserve">в совершении вмененного правонарушения подтверждается установленными по делу обстоятельствами и исследованными доказательствами, а именно: </w:t>
      </w:r>
      <w:r w:rsidRPr="00BF1719" w:rsidR="00AC0087">
        <w:rPr>
          <w:rFonts w:ascii="Times New Roman" w:hAnsi="Times New Roman" w:cs="Times New Roman"/>
          <w:color w:val="000000" w:themeColor="text1"/>
          <w:sz w:val="26"/>
          <w:szCs w:val="26"/>
        </w:rPr>
        <w:t xml:space="preserve">постановлением о возбуждении дела об административном правонарушении от </w:t>
      </w:r>
      <w:r w:rsidR="006F2507">
        <w:rPr>
          <w:rFonts w:ascii="Times New Roman" w:hAnsi="Times New Roman" w:cs="Times New Roman"/>
          <w:sz w:val="26"/>
          <w:szCs w:val="26"/>
        </w:rPr>
        <w:t>/данные изъяты/</w:t>
      </w:r>
      <w:r w:rsidRPr="00BF1719" w:rsidR="00AC0087">
        <w:rPr>
          <w:rFonts w:ascii="Times New Roman" w:hAnsi="Times New Roman" w:cs="Times New Roman"/>
          <w:color w:val="000000" w:themeColor="text1"/>
          <w:sz w:val="26"/>
          <w:szCs w:val="26"/>
        </w:rPr>
        <w:t xml:space="preserve">; </w:t>
      </w:r>
      <w:r w:rsidRPr="00BF1719" w:rsidR="00926BD1">
        <w:rPr>
          <w:rFonts w:ascii="Times New Roman" w:hAnsi="Times New Roman" w:cs="Times New Roman"/>
          <w:color w:val="000000" w:themeColor="text1"/>
          <w:sz w:val="26"/>
          <w:szCs w:val="26"/>
        </w:rPr>
        <w:t xml:space="preserve">информацией № </w:t>
      </w:r>
      <w:r w:rsidR="006F2507">
        <w:rPr>
          <w:rFonts w:ascii="Times New Roman" w:hAnsi="Times New Roman" w:cs="Times New Roman"/>
          <w:sz w:val="26"/>
          <w:szCs w:val="26"/>
        </w:rPr>
        <w:t>/данные изъяты/</w:t>
      </w:r>
      <w:r w:rsidR="006F2507">
        <w:rPr>
          <w:rFonts w:ascii="Times New Roman" w:hAnsi="Times New Roman" w:cs="Times New Roman"/>
          <w:sz w:val="26"/>
          <w:szCs w:val="26"/>
        </w:rPr>
        <w:t xml:space="preserve"> </w:t>
      </w:r>
      <w:r w:rsidRPr="00BF1719" w:rsidR="00926BD1">
        <w:rPr>
          <w:rFonts w:ascii="Times New Roman" w:hAnsi="Times New Roman" w:cs="Times New Roman"/>
          <w:color w:val="000000" w:themeColor="text1"/>
          <w:sz w:val="26"/>
          <w:szCs w:val="26"/>
        </w:rPr>
        <w:t xml:space="preserve">от </w:t>
      </w:r>
      <w:r w:rsidR="006F2507">
        <w:rPr>
          <w:rFonts w:ascii="Times New Roman" w:hAnsi="Times New Roman" w:cs="Times New Roman"/>
          <w:sz w:val="26"/>
          <w:szCs w:val="26"/>
        </w:rPr>
        <w:t>/данные изъяты/</w:t>
      </w:r>
      <w:r w:rsidRPr="00BF1719" w:rsidR="00926BD1">
        <w:rPr>
          <w:rFonts w:ascii="Times New Roman" w:hAnsi="Times New Roman" w:cs="Times New Roman"/>
          <w:color w:val="000000" w:themeColor="text1"/>
          <w:sz w:val="26"/>
          <w:szCs w:val="26"/>
        </w:rPr>
        <w:t xml:space="preserve">, предоставленной </w:t>
      </w:r>
      <w:r w:rsidRPr="00BF1719" w:rsidR="009B526E">
        <w:rPr>
          <w:rFonts w:ascii="Times New Roman" w:hAnsi="Times New Roman" w:cs="Times New Roman"/>
          <w:color w:val="000000" w:themeColor="text1"/>
          <w:sz w:val="26"/>
          <w:szCs w:val="26"/>
        </w:rPr>
        <w:t xml:space="preserve">ОНД по Симферопольскому району УНДиПР ГУ МЧС России по Республике Крым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926BD1">
        <w:rPr>
          <w:rFonts w:ascii="Times New Roman" w:hAnsi="Times New Roman" w:cs="Times New Roman"/>
          <w:color w:val="000000" w:themeColor="text1"/>
          <w:sz w:val="26"/>
          <w:szCs w:val="26"/>
        </w:rPr>
        <w:t>в адрес прокуратуры Симферопольского района</w:t>
      </w:r>
      <w:r w:rsidRPr="00BF1719" w:rsidR="009B526E">
        <w:rPr>
          <w:rFonts w:ascii="Times New Roman" w:hAnsi="Times New Roman" w:cs="Times New Roman"/>
          <w:color w:val="000000" w:themeColor="text1"/>
          <w:sz w:val="26"/>
          <w:szCs w:val="26"/>
        </w:rPr>
        <w:t xml:space="preserve">; </w:t>
      </w:r>
      <w:r w:rsidRPr="00BF1719" w:rsidR="00B50A32">
        <w:rPr>
          <w:rFonts w:ascii="Times New Roman" w:hAnsi="Times New Roman" w:cs="Times New Roman"/>
          <w:color w:val="000000" w:themeColor="text1"/>
          <w:sz w:val="26"/>
          <w:szCs w:val="26"/>
        </w:rPr>
        <w:t xml:space="preserve">письмом администрации Симферопольского района от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B50A32">
        <w:rPr>
          <w:rFonts w:ascii="Times New Roman" w:hAnsi="Times New Roman" w:cs="Times New Roman"/>
          <w:color w:val="000000" w:themeColor="text1"/>
          <w:sz w:val="26"/>
          <w:szCs w:val="26"/>
        </w:rPr>
        <w:t xml:space="preserve">№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B50A32">
        <w:rPr>
          <w:rFonts w:ascii="Times New Roman" w:hAnsi="Times New Roman" w:cs="Times New Roman"/>
          <w:color w:val="000000" w:themeColor="text1"/>
          <w:sz w:val="26"/>
          <w:szCs w:val="26"/>
        </w:rPr>
        <w:t xml:space="preserve">об исполнении предписания ОНД по Симферопольскому району; </w:t>
      </w:r>
      <w:r w:rsidRPr="00BF1719" w:rsidR="003E04ED">
        <w:rPr>
          <w:rFonts w:ascii="Times New Roman" w:hAnsi="Times New Roman" w:cs="Times New Roman"/>
          <w:color w:val="000000" w:themeColor="text1"/>
          <w:sz w:val="26"/>
          <w:szCs w:val="26"/>
        </w:rPr>
        <w:t xml:space="preserve">копией акта выездной проверки от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3E04ED">
        <w:rPr>
          <w:rFonts w:ascii="Times New Roman" w:hAnsi="Times New Roman" w:cs="Times New Roman"/>
          <w:color w:val="000000" w:themeColor="text1"/>
          <w:sz w:val="26"/>
          <w:szCs w:val="26"/>
        </w:rPr>
        <w:t xml:space="preserve">№ </w:t>
      </w:r>
      <w:r w:rsidR="00517F30">
        <w:rPr>
          <w:rFonts w:ascii="Times New Roman" w:hAnsi="Times New Roman" w:cs="Times New Roman"/>
          <w:sz w:val="26"/>
          <w:szCs w:val="26"/>
        </w:rPr>
        <w:t>/данные изъяты/</w:t>
      </w:r>
      <w:r w:rsidRPr="00BF1719" w:rsidR="003E04ED">
        <w:rPr>
          <w:rFonts w:ascii="Times New Roman" w:hAnsi="Times New Roman" w:cs="Times New Roman"/>
          <w:color w:val="000000" w:themeColor="text1"/>
          <w:sz w:val="26"/>
          <w:szCs w:val="26"/>
        </w:rPr>
        <w:t xml:space="preserve">; копией предписания от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3E04ED">
        <w:rPr>
          <w:rFonts w:ascii="Times New Roman" w:hAnsi="Times New Roman" w:cs="Times New Roman"/>
          <w:color w:val="000000" w:themeColor="text1"/>
          <w:sz w:val="26"/>
          <w:szCs w:val="26"/>
        </w:rPr>
        <w:t xml:space="preserve">в адрес Администрации Симферопольского района Республики Крым; </w:t>
      </w:r>
      <w:r w:rsidRPr="00BF1719" w:rsidR="00716592">
        <w:rPr>
          <w:rFonts w:ascii="Times New Roman" w:hAnsi="Times New Roman"/>
          <w:color w:val="000000" w:themeColor="text1"/>
          <w:sz w:val="26"/>
          <w:szCs w:val="26"/>
        </w:rPr>
        <w:t xml:space="preserve">Приложением 2 к распоряжению главы Администрации Симферопольского района Республики Крым от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716592">
        <w:rPr>
          <w:rFonts w:ascii="Times New Roman" w:hAnsi="Times New Roman"/>
          <w:color w:val="000000" w:themeColor="text1"/>
          <w:sz w:val="26"/>
          <w:szCs w:val="26"/>
        </w:rPr>
        <w:t>№</w:t>
      </w:r>
      <w:r w:rsidR="00517F30">
        <w:rPr>
          <w:rFonts w:ascii="Times New Roman" w:hAnsi="Times New Roman" w:cs="Times New Roman"/>
          <w:sz w:val="26"/>
          <w:szCs w:val="26"/>
        </w:rPr>
        <w:t>/данные изъяты/</w:t>
      </w:r>
      <w:r w:rsidRPr="00BF1719" w:rsidR="00716592">
        <w:rPr>
          <w:rFonts w:ascii="Times New Roman" w:hAnsi="Times New Roman"/>
          <w:color w:val="000000" w:themeColor="text1"/>
          <w:sz w:val="26"/>
          <w:szCs w:val="26"/>
        </w:rPr>
        <w:t xml:space="preserve">; </w:t>
      </w:r>
      <w:r w:rsidRPr="00BF1719" w:rsidR="00D10123">
        <w:rPr>
          <w:rFonts w:ascii="Times New Roman" w:hAnsi="Times New Roman"/>
          <w:color w:val="000000" w:themeColor="text1"/>
          <w:sz w:val="26"/>
          <w:szCs w:val="26"/>
        </w:rPr>
        <w:t xml:space="preserve">копией распоряжения администрации Симферопольского района от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D10123">
        <w:rPr>
          <w:rFonts w:ascii="Times New Roman" w:hAnsi="Times New Roman"/>
          <w:color w:val="000000" w:themeColor="text1"/>
          <w:sz w:val="26"/>
          <w:szCs w:val="26"/>
        </w:rPr>
        <w:t xml:space="preserve">№ </w:t>
      </w:r>
      <w:r w:rsidR="00517F30">
        <w:rPr>
          <w:rFonts w:ascii="Times New Roman" w:hAnsi="Times New Roman" w:cs="Times New Roman"/>
          <w:sz w:val="26"/>
          <w:szCs w:val="26"/>
        </w:rPr>
        <w:t>/данные изъяты/</w:t>
      </w:r>
      <w:r w:rsidR="00517F30">
        <w:rPr>
          <w:rFonts w:ascii="Times New Roman" w:hAnsi="Times New Roman" w:cs="Times New Roman"/>
          <w:sz w:val="26"/>
          <w:szCs w:val="26"/>
        </w:rPr>
        <w:t xml:space="preserve"> </w:t>
      </w:r>
      <w:r w:rsidRPr="00BF1719" w:rsidR="00D10123">
        <w:rPr>
          <w:rFonts w:ascii="Times New Roman" w:hAnsi="Times New Roman"/>
          <w:color w:val="000000" w:themeColor="text1"/>
          <w:sz w:val="26"/>
          <w:szCs w:val="26"/>
        </w:rPr>
        <w:t xml:space="preserve">о приеме Шурандина А.В. на </w:t>
      </w:r>
      <w:r w:rsidRPr="00BF1719" w:rsidR="00FB575F">
        <w:rPr>
          <w:rFonts w:ascii="Times New Roman" w:hAnsi="Times New Roman"/>
          <w:color w:val="000000" w:themeColor="text1"/>
          <w:sz w:val="26"/>
          <w:szCs w:val="26"/>
        </w:rPr>
        <w:t xml:space="preserve">муниципальную службу и назначении на должность начальника </w:t>
      </w:r>
      <w:r w:rsidR="00517F30">
        <w:rPr>
          <w:rFonts w:ascii="Times New Roman" w:hAnsi="Times New Roman" w:cs="Times New Roman"/>
          <w:sz w:val="26"/>
          <w:szCs w:val="26"/>
        </w:rPr>
        <w:t>/данные изъяты/</w:t>
      </w:r>
      <w:r w:rsidRPr="00BF1719" w:rsidR="00FB575F">
        <w:rPr>
          <w:rFonts w:ascii="Times New Roman" w:hAnsi="Times New Roman"/>
          <w:color w:val="000000" w:themeColor="text1"/>
          <w:sz w:val="26"/>
          <w:szCs w:val="26"/>
        </w:rPr>
        <w:t xml:space="preserve"> с </w:t>
      </w:r>
      <w:r w:rsidR="00517F30">
        <w:rPr>
          <w:rFonts w:ascii="Times New Roman" w:hAnsi="Times New Roman" w:cs="Times New Roman"/>
          <w:sz w:val="26"/>
          <w:szCs w:val="26"/>
        </w:rPr>
        <w:t>/данные изъяты/</w:t>
      </w:r>
      <w:r w:rsidRPr="00BF1719" w:rsidR="00FB575F">
        <w:rPr>
          <w:rFonts w:ascii="Times New Roman" w:hAnsi="Times New Roman"/>
          <w:color w:val="000000" w:themeColor="text1"/>
          <w:sz w:val="26"/>
          <w:szCs w:val="26"/>
        </w:rPr>
        <w:t>; о</w:t>
      </w:r>
      <w:r w:rsidRPr="00BF1719" w:rsidR="00716592">
        <w:rPr>
          <w:rFonts w:ascii="Times New Roman" w:hAnsi="Times New Roman"/>
          <w:color w:val="000000" w:themeColor="text1"/>
          <w:sz w:val="26"/>
          <w:szCs w:val="26"/>
        </w:rPr>
        <w:t xml:space="preserve">бъяснениями, данными должностным лицом Шурандиным А.В. в судебном заседании. </w:t>
      </w:r>
    </w:p>
    <w:p w:rsidR="003C08A5"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Доказательств соблюдения требований действующего законодательства в области гражданской обороны лицом, в отношении которого ведется производство по делу об административном правонарушении, не представлено, как и не представлено </w:t>
      </w:r>
      <w:r w:rsidRPr="00BF1719">
        <w:rPr>
          <w:rFonts w:ascii="Times New Roman" w:hAnsi="Times New Roman" w:cs="Times New Roman"/>
          <w:color w:val="000000" w:themeColor="text1"/>
          <w:sz w:val="26"/>
          <w:szCs w:val="26"/>
        </w:rPr>
        <w:t xml:space="preserve">доказательств наличие объективных причин, свидетельствующих о невозможности их соблюдения, </w:t>
      </w:r>
      <w:r w:rsidRPr="00BF1719" w:rsidR="00425091">
        <w:rPr>
          <w:rFonts w:ascii="Times New Roman" w:hAnsi="Times New Roman" w:cs="Times New Roman"/>
          <w:color w:val="000000" w:themeColor="text1"/>
          <w:sz w:val="26"/>
          <w:szCs w:val="26"/>
        </w:rPr>
        <w:t xml:space="preserve">а также, </w:t>
      </w:r>
      <w:r w:rsidRPr="00BF1719">
        <w:rPr>
          <w:rFonts w:ascii="Times New Roman" w:hAnsi="Times New Roman" w:cs="Times New Roman"/>
          <w:color w:val="000000" w:themeColor="text1"/>
          <w:sz w:val="26"/>
          <w:szCs w:val="26"/>
        </w:rPr>
        <w:t>что юридическим лицом предпринимались действенные меры, направленные на выполнение предписаний действующего законодательства.</w:t>
      </w:r>
    </w:p>
    <w:p w:rsidR="003137EF"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BF1719" w:rsidR="00F67E31">
        <w:rPr>
          <w:rFonts w:ascii="Times New Roman" w:hAnsi="Times New Roman" w:cs="Times New Roman"/>
          <w:color w:val="000000" w:themeColor="text1"/>
          <w:sz w:val="26"/>
          <w:szCs w:val="26"/>
        </w:rPr>
        <w:t xml:space="preserve">Шурандина А.В. </w:t>
      </w:r>
      <w:r w:rsidRPr="00BF1719">
        <w:rPr>
          <w:rFonts w:ascii="Times New Roman" w:hAnsi="Times New Roman" w:cs="Times New Roman"/>
          <w:color w:val="000000" w:themeColor="text1"/>
          <w:sz w:val="26"/>
          <w:szCs w:val="26"/>
        </w:rPr>
        <w:t xml:space="preserve">в совершении инкриминируемого </w:t>
      </w:r>
      <w:r w:rsidRPr="00BF1719" w:rsidR="00BF15AE">
        <w:rPr>
          <w:rFonts w:ascii="Times New Roman" w:hAnsi="Times New Roman" w:cs="Times New Roman"/>
          <w:color w:val="000000" w:themeColor="text1"/>
          <w:sz w:val="26"/>
          <w:szCs w:val="26"/>
        </w:rPr>
        <w:t>ему</w:t>
      </w:r>
      <w:r w:rsidRPr="00BF1719">
        <w:rPr>
          <w:rFonts w:ascii="Times New Roman" w:hAnsi="Times New Roman" w:cs="Times New Roman"/>
          <w:color w:val="000000" w:themeColor="text1"/>
          <w:sz w:val="26"/>
          <w:szCs w:val="26"/>
        </w:rPr>
        <w:t xml:space="preserve"> административного правонарушения, предусмотренного </w:t>
      </w:r>
      <w:r w:rsidRPr="00BF1719" w:rsidR="00737783">
        <w:rPr>
          <w:rFonts w:ascii="Times New Roman" w:hAnsi="Times New Roman" w:cs="Times New Roman"/>
          <w:color w:val="000000" w:themeColor="text1"/>
          <w:sz w:val="26"/>
          <w:szCs w:val="26"/>
        </w:rPr>
        <w:t xml:space="preserve">частью </w:t>
      </w:r>
      <w:r w:rsidRPr="00BF1719">
        <w:rPr>
          <w:rFonts w:ascii="Times New Roman" w:hAnsi="Times New Roman" w:cs="Times New Roman"/>
          <w:color w:val="000000" w:themeColor="text1"/>
          <w:sz w:val="26"/>
          <w:szCs w:val="26"/>
        </w:rPr>
        <w:t>1</w:t>
      </w:r>
      <w:r w:rsidRPr="00BF1719" w:rsidR="00737783">
        <w:rPr>
          <w:rFonts w:ascii="Times New Roman" w:hAnsi="Times New Roman" w:cs="Times New Roman"/>
          <w:color w:val="000000" w:themeColor="text1"/>
          <w:sz w:val="26"/>
          <w:szCs w:val="26"/>
        </w:rPr>
        <w:t xml:space="preserve"> статьи 20.7</w:t>
      </w:r>
      <w:r w:rsidRPr="00BF1719">
        <w:rPr>
          <w:rFonts w:ascii="Times New Roman" w:hAnsi="Times New Roman" w:cs="Times New Roman"/>
          <w:color w:val="000000" w:themeColor="text1"/>
          <w:sz w:val="26"/>
          <w:szCs w:val="26"/>
        </w:rPr>
        <w:t xml:space="preserve"> Кодекса Российской Федерации об административных правонарушениях, а именно: </w:t>
      </w:r>
      <w:r w:rsidRPr="00BF1719">
        <w:rPr>
          <w:rFonts w:ascii="Times New Roman" w:hAnsi="Times New Roman" w:cs="Times New Roman"/>
          <w:color w:val="000000" w:themeColor="text1"/>
          <w:sz w:val="26"/>
          <w:szCs w:val="26"/>
        </w:rPr>
        <w:t>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Учитывая характер вмененного </w:t>
      </w:r>
      <w:r w:rsidRPr="00BF1719" w:rsidR="00F67E31">
        <w:rPr>
          <w:rFonts w:ascii="Times New Roman" w:hAnsi="Times New Roman" w:cs="Times New Roman"/>
          <w:color w:val="000000" w:themeColor="text1"/>
          <w:sz w:val="26"/>
          <w:szCs w:val="26"/>
        </w:rPr>
        <w:t>Шурандину А.В.</w:t>
      </w:r>
      <w:r w:rsidRPr="00BF1719" w:rsidR="00737783">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деяния, установленные мировым судьей обстоятельства, а также положения части 1 статьи 4.5 Кодекса Российской Федерации об административных правонарушениях</w:t>
      </w:r>
      <w:r w:rsidRPr="00BF1719" w:rsidR="00F55DA2">
        <w:rPr>
          <w:rFonts w:ascii="Times New Roman" w:hAnsi="Times New Roman" w:cs="Times New Roman"/>
          <w:color w:val="000000" w:themeColor="text1"/>
          <w:sz w:val="26"/>
          <w:szCs w:val="26"/>
        </w:rPr>
        <w:t>,</w:t>
      </w:r>
      <w:r w:rsidRPr="00BF1719">
        <w:rPr>
          <w:rFonts w:ascii="Times New Roman" w:hAnsi="Times New Roman" w:cs="Times New Roman"/>
          <w:color w:val="000000" w:themeColor="text1"/>
          <w:sz w:val="26"/>
          <w:szCs w:val="26"/>
        </w:rPr>
        <w:t xml:space="preserve">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737783"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Процессуальных нарушений и обстоятельств, исключающих производство по делу, не установлено. </w:t>
      </w:r>
      <w:r w:rsidRPr="00BF1719">
        <w:rPr>
          <w:rFonts w:ascii="Times New Roman" w:hAnsi="Times New Roman" w:cs="Times New Roman"/>
          <w:color w:val="000000" w:themeColor="text1"/>
          <w:sz w:val="26"/>
          <w:szCs w:val="26"/>
        </w:rPr>
        <w:t>Протокол об</w:t>
      </w:r>
      <w:r w:rsidRPr="00BF1719">
        <w:rPr>
          <w:rFonts w:ascii="Times New Roman" w:hAnsi="Times New Roman" w:cs="Times New Roman"/>
          <w:color w:val="000000" w:themeColor="text1"/>
          <w:sz w:val="26"/>
          <w:szCs w:val="26"/>
        </w:rPr>
        <w:t xml:space="preserve"> административном правонарушении составлено с соблюдением требований закона, противоречий не содержит. Права и законные интересы </w:t>
      </w:r>
      <w:r w:rsidRPr="00BF1719" w:rsidR="003137EF">
        <w:rPr>
          <w:rFonts w:ascii="Times New Roman" w:hAnsi="Times New Roman" w:cs="Times New Roman"/>
          <w:color w:val="000000" w:themeColor="text1"/>
          <w:sz w:val="26"/>
          <w:szCs w:val="26"/>
        </w:rPr>
        <w:t xml:space="preserve">Власенко А.А. </w:t>
      </w:r>
      <w:r w:rsidRPr="00BF1719">
        <w:rPr>
          <w:rFonts w:ascii="Times New Roman" w:hAnsi="Times New Roman" w:cs="Times New Roman"/>
          <w:color w:val="000000" w:themeColor="text1"/>
          <w:sz w:val="26"/>
          <w:szCs w:val="26"/>
        </w:rPr>
        <w:t xml:space="preserve">при возбуждении дела об административном правонарушении нарушены не были. </w:t>
      </w:r>
    </w:p>
    <w:p w:rsidR="003137EF"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Доказательства, свидетельствующие о наличии оснований для применения ч. 4 ст. 24.5 КоАП РФ, в материалах дела отсутствуют.</w:t>
      </w:r>
    </w:p>
    <w:p w:rsidR="00457248" w:rsidRPr="00BF1719" w:rsidP="001B472E">
      <w:pPr>
        <w:spacing w:after="0" w:line="240" w:lineRule="auto"/>
        <w:ind w:firstLine="709"/>
        <w:jc w:val="both"/>
        <w:rPr>
          <w:rFonts w:ascii="Times New Roman" w:eastAsia="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В силу части 2 статьи 4.1 Кодекса Российской Федерации об административных правонарушениях при назначении</w:t>
      </w:r>
      <w:r w:rsidRPr="00BF1719">
        <w:rPr>
          <w:rFonts w:ascii="Times New Roman" w:eastAsia="Times New Roman" w:hAnsi="Times New Roman" w:cs="Times New Roman"/>
          <w:color w:val="000000" w:themeColor="text1"/>
          <w:sz w:val="26"/>
          <w:szCs w:val="26"/>
        </w:rPr>
        <w:t xml:space="preserve">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37783"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Обстоятельств</w:t>
      </w:r>
      <w:r w:rsidRPr="00BF1719">
        <w:rPr>
          <w:rFonts w:ascii="Times New Roman" w:hAnsi="Times New Roman" w:cs="Times New Roman"/>
          <w:color w:val="000000" w:themeColor="text1"/>
          <w:sz w:val="26"/>
          <w:szCs w:val="26"/>
        </w:rPr>
        <w:t>ом</w:t>
      </w:r>
      <w:r w:rsidRPr="00BF1719">
        <w:rPr>
          <w:rFonts w:ascii="Times New Roman" w:hAnsi="Times New Roman" w:cs="Times New Roman"/>
          <w:color w:val="000000" w:themeColor="text1"/>
          <w:sz w:val="26"/>
          <w:szCs w:val="26"/>
        </w:rPr>
        <w:t>, смягчающи</w:t>
      </w:r>
      <w:r w:rsidRPr="00BF1719">
        <w:rPr>
          <w:rFonts w:ascii="Times New Roman" w:hAnsi="Times New Roman" w:cs="Times New Roman"/>
          <w:color w:val="000000" w:themeColor="text1"/>
          <w:sz w:val="26"/>
          <w:szCs w:val="26"/>
        </w:rPr>
        <w:t>м</w:t>
      </w:r>
      <w:r w:rsidRPr="00BF1719">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 xml:space="preserve">ответственность </w:t>
      </w:r>
      <w:r w:rsidRPr="00BF1719" w:rsidR="00F67E31">
        <w:rPr>
          <w:rFonts w:ascii="Times New Roman" w:hAnsi="Times New Roman" w:cs="Times New Roman"/>
          <w:color w:val="000000" w:themeColor="text1"/>
          <w:sz w:val="26"/>
          <w:szCs w:val="26"/>
        </w:rPr>
        <w:t>Шурандина А.В.</w:t>
      </w:r>
      <w:r w:rsidRPr="00BF1719">
        <w:rPr>
          <w:rFonts w:ascii="Times New Roman" w:hAnsi="Times New Roman" w:cs="Times New Roman"/>
          <w:color w:val="000000" w:themeColor="text1"/>
          <w:sz w:val="26"/>
          <w:szCs w:val="26"/>
        </w:rPr>
        <w:t xml:space="preserve">, </w:t>
      </w:r>
      <w:r w:rsidRPr="00BF1719" w:rsidR="003735EF">
        <w:rPr>
          <w:rFonts w:ascii="Times New Roman" w:hAnsi="Times New Roman" w:cs="Times New Roman"/>
          <w:color w:val="000000" w:themeColor="text1"/>
          <w:sz w:val="26"/>
          <w:szCs w:val="26"/>
        </w:rPr>
        <w:t xml:space="preserve">в соответствии с п. 1 ч. 1 ст. 4.2 Кодекса Российской Федерации об административных правонарушениях, </w:t>
      </w:r>
      <w:r w:rsidRPr="00BF1719">
        <w:rPr>
          <w:rFonts w:ascii="Times New Roman" w:hAnsi="Times New Roman" w:cs="Times New Roman"/>
          <w:color w:val="000000" w:themeColor="text1"/>
          <w:sz w:val="26"/>
          <w:szCs w:val="26"/>
        </w:rPr>
        <w:t>является раскаяние лица, совершившего административное правонарушение.</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Обстоятельств, </w:t>
      </w:r>
      <w:r w:rsidRPr="00BF1719">
        <w:rPr>
          <w:rFonts w:ascii="Times New Roman" w:hAnsi="Times New Roman" w:cs="Times New Roman"/>
          <w:color w:val="000000" w:themeColor="text1"/>
          <w:sz w:val="26"/>
          <w:szCs w:val="26"/>
        </w:rPr>
        <w:t xml:space="preserve">отягчающих административную ответственность </w:t>
      </w:r>
      <w:r w:rsidRPr="00BF1719" w:rsidR="00F67E31">
        <w:rPr>
          <w:rFonts w:ascii="Times New Roman" w:hAnsi="Times New Roman" w:cs="Times New Roman"/>
          <w:color w:val="000000" w:themeColor="text1"/>
          <w:sz w:val="26"/>
          <w:szCs w:val="26"/>
        </w:rPr>
        <w:t xml:space="preserve">Шурандина А.В. </w:t>
      </w:r>
      <w:r w:rsidRPr="00BF1719">
        <w:rPr>
          <w:rFonts w:ascii="Times New Roman" w:hAnsi="Times New Roman" w:cs="Times New Roman"/>
          <w:color w:val="000000" w:themeColor="text1"/>
          <w:sz w:val="26"/>
          <w:szCs w:val="26"/>
        </w:rPr>
        <w:t xml:space="preserve">при совершении </w:t>
      </w:r>
      <w:r w:rsidRPr="00BF1719" w:rsidR="003735EF">
        <w:rPr>
          <w:rFonts w:ascii="Times New Roman" w:hAnsi="Times New Roman" w:cs="Times New Roman"/>
          <w:color w:val="000000" w:themeColor="text1"/>
          <w:sz w:val="26"/>
          <w:szCs w:val="26"/>
        </w:rPr>
        <w:t>им</w:t>
      </w:r>
      <w:r w:rsidRPr="00BF1719">
        <w:rPr>
          <w:rFonts w:ascii="Times New Roman" w:hAnsi="Times New Roman" w:cs="Times New Roman"/>
          <w:color w:val="000000" w:themeColor="text1"/>
          <w:sz w:val="26"/>
          <w:szCs w:val="26"/>
        </w:rPr>
        <w:t xml:space="preserve"> правонарушения, </w:t>
      </w:r>
      <w:r w:rsidRPr="00BF1719" w:rsidR="003735EF">
        <w:rPr>
          <w:rFonts w:ascii="Times New Roman" w:hAnsi="Times New Roman" w:cs="Times New Roman"/>
          <w:color w:val="000000" w:themeColor="text1"/>
          <w:sz w:val="26"/>
          <w:szCs w:val="26"/>
        </w:rPr>
        <w:t xml:space="preserve">в соответствии со ст. 4.3 Кодекса Российской Федерации об административных правонарушениях </w:t>
      </w:r>
      <w:r w:rsidRPr="00BF1719">
        <w:rPr>
          <w:rFonts w:ascii="Times New Roman" w:hAnsi="Times New Roman" w:cs="Times New Roman"/>
          <w:color w:val="000000" w:themeColor="text1"/>
          <w:sz w:val="26"/>
          <w:szCs w:val="26"/>
        </w:rPr>
        <w:t>не установлено.</w:t>
      </w:r>
    </w:p>
    <w:p w:rsidR="00F55DA2"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В силу характера правонарушения и обстоятельств дела, оснований для освобождения лица, в отношении которого ведется производство по делу об административном правонарушении, от административной ответственности, предусмотренных статьей 2.9 Кодекса Российской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w:t>
      </w:r>
      <w:r w:rsidRPr="00BF1719" w:rsidR="003137EF">
        <w:rPr>
          <w:rFonts w:ascii="Times New Roman" w:hAnsi="Times New Roman" w:cs="Times New Roman"/>
          <w:color w:val="000000" w:themeColor="text1"/>
          <w:sz w:val="26"/>
          <w:szCs w:val="26"/>
        </w:rPr>
        <w:t>1</w:t>
      </w:r>
      <w:r w:rsidRPr="00BF1719">
        <w:rPr>
          <w:rFonts w:ascii="Times New Roman" w:hAnsi="Times New Roman" w:cs="Times New Roman"/>
          <w:color w:val="000000" w:themeColor="text1"/>
          <w:sz w:val="26"/>
          <w:szCs w:val="26"/>
        </w:rPr>
        <w:t xml:space="preserve"> статьи 20.7 названного Кодекса, является формальным и не предусматривает в качестве обязательного условия наступление последствий, в связи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F55DA2"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 xml:space="preserve">Исходя из обстоятельств дела, характера вмененного правонарушения, наличия возникновения угрозы причинения вреда жизни и здоровью людей, оснований для </w:t>
      </w:r>
      <w:r w:rsidRPr="00BF1719">
        <w:rPr>
          <w:rFonts w:ascii="Times New Roman" w:hAnsi="Times New Roman" w:cs="Times New Roman"/>
          <w:color w:val="000000" w:themeColor="text1"/>
          <w:sz w:val="26"/>
          <w:szCs w:val="26"/>
        </w:rPr>
        <w:t xml:space="preserve">применения положений статьи 4.1.1 Кодекса Российской Федерации об административных правонарушения с учетом положений части 2 статьи 3.4 Кодекса Российской Федерации об административных правонарушениях не имеется. </w:t>
      </w:r>
    </w:p>
    <w:p w:rsidR="00457248" w:rsidRPr="00BF1719" w:rsidP="001B472E">
      <w:pPr>
        <w:spacing w:after="0" w:line="240" w:lineRule="auto"/>
        <w:ind w:firstLine="709"/>
        <w:jc w:val="both"/>
        <w:rPr>
          <w:rFonts w:ascii="Times New Roman" w:eastAsia="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w:t>
      </w:r>
      <w:r w:rsidRPr="00BF1719" w:rsidR="003137EF">
        <w:rPr>
          <w:rFonts w:ascii="Times New Roman" w:hAnsi="Times New Roman" w:cs="Times New Roman"/>
          <w:color w:val="000000" w:themeColor="text1"/>
          <w:sz w:val="26"/>
          <w:szCs w:val="26"/>
        </w:rPr>
        <w:t xml:space="preserve">ая во внимание данные о личности </w:t>
      </w:r>
      <w:r w:rsidRPr="00BF1719" w:rsidR="00F67E31">
        <w:rPr>
          <w:rFonts w:ascii="Times New Roman" w:hAnsi="Times New Roman" w:cs="Times New Roman"/>
          <w:color w:val="000000" w:themeColor="text1"/>
          <w:sz w:val="26"/>
          <w:szCs w:val="26"/>
        </w:rPr>
        <w:t>Шурандина А.В</w:t>
      </w:r>
      <w:r w:rsidRPr="00BF1719" w:rsidR="00417888">
        <w:rPr>
          <w:rFonts w:ascii="Times New Roman" w:hAnsi="Times New Roman" w:cs="Times New Roman"/>
          <w:color w:val="000000" w:themeColor="text1"/>
          <w:sz w:val="26"/>
          <w:szCs w:val="26"/>
        </w:rPr>
        <w:t>.</w:t>
      </w:r>
      <w:r w:rsidRPr="00BF1719" w:rsidR="00F55DA2">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 xml:space="preserve">обстоятельства дела, отсутствие обстоятельств, отягчающих ответственность, </w:t>
      </w:r>
      <w:r w:rsidRPr="00BF1719" w:rsidR="00F55DA2">
        <w:rPr>
          <w:rFonts w:ascii="Times New Roman" w:hAnsi="Times New Roman" w:cs="Times New Roman"/>
          <w:color w:val="000000" w:themeColor="text1"/>
          <w:sz w:val="26"/>
          <w:szCs w:val="26"/>
        </w:rPr>
        <w:t xml:space="preserve">наличие обстоятельств, смягчающих ответственность, </w:t>
      </w:r>
      <w:r w:rsidRPr="00BF1719">
        <w:rPr>
          <w:rFonts w:ascii="Times New Roman" w:hAnsi="Times New Roman" w:cs="Times New Roman"/>
          <w:color w:val="000000" w:themeColor="text1"/>
          <w:sz w:val="26"/>
          <w:szCs w:val="26"/>
        </w:rPr>
        <w:t xml:space="preserve">прихожу к выводу, что </w:t>
      </w:r>
      <w:r w:rsidRPr="00BF1719" w:rsidR="00D97D25">
        <w:rPr>
          <w:rFonts w:ascii="Times New Roman" w:hAnsi="Times New Roman" w:cs="Times New Roman"/>
          <w:color w:val="000000" w:themeColor="text1"/>
          <w:sz w:val="26"/>
          <w:szCs w:val="26"/>
        </w:rPr>
        <w:t>Шурандина А.В</w:t>
      </w:r>
      <w:r w:rsidRPr="00BF1719" w:rsidR="003137EF">
        <w:rPr>
          <w:rFonts w:ascii="Times New Roman" w:hAnsi="Times New Roman" w:cs="Times New Roman"/>
          <w:color w:val="000000" w:themeColor="text1"/>
          <w:sz w:val="26"/>
          <w:szCs w:val="26"/>
        </w:rPr>
        <w:t xml:space="preserve">. </w:t>
      </w:r>
      <w:r w:rsidRPr="00BF1719">
        <w:rPr>
          <w:rFonts w:ascii="Times New Roman" w:hAnsi="Times New Roman" w:cs="Times New Roman"/>
          <w:color w:val="000000" w:themeColor="text1"/>
          <w:sz w:val="26"/>
          <w:szCs w:val="26"/>
        </w:rPr>
        <w:t xml:space="preserve">следует подвергнуть наказанию в виде штрафа в пределах санкции части </w:t>
      </w:r>
      <w:r w:rsidRPr="00BF1719" w:rsidR="003137EF">
        <w:rPr>
          <w:rFonts w:ascii="Times New Roman" w:hAnsi="Times New Roman" w:cs="Times New Roman"/>
          <w:color w:val="000000" w:themeColor="text1"/>
          <w:sz w:val="26"/>
          <w:szCs w:val="26"/>
        </w:rPr>
        <w:t xml:space="preserve">1 </w:t>
      </w:r>
      <w:r w:rsidRPr="00BF1719">
        <w:rPr>
          <w:rFonts w:ascii="Times New Roman" w:hAnsi="Times New Roman" w:cs="Times New Roman"/>
          <w:color w:val="000000" w:themeColor="text1"/>
          <w:sz w:val="26"/>
          <w:szCs w:val="26"/>
        </w:rPr>
        <w:t xml:space="preserve">статьи </w:t>
      </w:r>
      <w:r w:rsidRPr="00BF1719" w:rsidR="00F55DA2">
        <w:rPr>
          <w:rFonts w:ascii="Times New Roman" w:hAnsi="Times New Roman" w:cs="Times New Roman"/>
          <w:color w:val="000000" w:themeColor="text1"/>
          <w:sz w:val="26"/>
          <w:szCs w:val="26"/>
        </w:rPr>
        <w:t>20.7</w:t>
      </w:r>
      <w:r w:rsidRPr="00BF1719">
        <w:rPr>
          <w:rFonts w:ascii="Times New Roman" w:hAnsi="Times New Roman" w:cs="Times New Roman"/>
          <w:color w:val="000000" w:themeColor="text1"/>
          <w:sz w:val="26"/>
          <w:szCs w:val="26"/>
        </w:rPr>
        <w:t xml:space="preserve"> </w:t>
      </w:r>
      <w:r w:rsidRPr="00BF1719">
        <w:rPr>
          <w:rFonts w:ascii="Times New Roman" w:eastAsia="Times New Roman" w:hAnsi="Times New Roman" w:cs="Times New Roman"/>
          <w:color w:val="000000" w:themeColor="text1"/>
          <w:sz w:val="26"/>
          <w:szCs w:val="26"/>
        </w:rPr>
        <w:t>Кодекса Российской Федерации об административных правонарушениях.</w:t>
      </w:r>
    </w:p>
    <w:p w:rsidR="00457248" w:rsidRPr="00BF1719" w:rsidP="001B472E">
      <w:pPr>
        <w:spacing w:after="0" w:line="240" w:lineRule="auto"/>
        <w:ind w:firstLine="709"/>
        <w:jc w:val="both"/>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На основании изложенного и руководствуясь ст. ст. 29.9, 29.10 Кодекса Российской Федерации об административных правонарушениях, мировой судья</w:t>
      </w:r>
    </w:p>
    <w:p w:rsidR="00457248" w:rsidRPr="00BF1719" w:rsidP="001B472E">
      <w:pPr>
        <w:spacing w:after="0" w:line="240" w:lineRule="auto"/>
        <w:ind w:firstLine="709"/>
        <w:jc w:val="center"/>
        <w:rPr>
          <w:rFonts w:ascii="Times New Roman" w:hAnsi="Times New Roman" w:cs="Times New Roman"/>
          <w:color w:val="000000" w:themeColor="text1"/>
          <w:sz w:val="26"/>
          <w:szCs w:val="26"/>
        </w:rPr>
      </w:pPr>
      <w:r w:rsidRPr="00BF1719">
        <w:rPr>
          <w:rFonts w:ascii="Times New Roman" w:hAnsi="Times New Roman" w:cs="Times New Roman"/>
          <w:color w:val="000000" w:themeColor="text1"/>
          <w:sz w:val="26"/>
          <w:szCs w:val="26"/>
        </w:rPr>
        <w:t>ПОСТАНОВИЛ:</w:t>
      </w:r>
    </w:p>
    <w:p w:rsidR="00457248" w:rsidRPr="00BF1719" w:rsidP="001B472E">
      <w:pPr>
        <w:pStyle w:val="BodyTextIndent"/>
        <w:ind w:firstLine="709"/>
        <w:rPr>
          <w:color w:val="000000" w:themeColor="text1"/>
          <w:sz w:val="26"/>
          <w:szCs w:val="26"/>
        </w:rPr>
      </w:pPr>
      <w:r w:rsidRPr="00BF1719">
        <w:rPr>
          <w:color w:val="000000" w:themeColor="text1"/>
          <w:sz w:val="26"/>
          <w:szCs w:val="26"/>
        </w:rPr>
        <w:t xml:space="preserve">Признать </w:t>
      </w:r>
      <w:r w:rsidRPr="00BF1719" w:rsidR="00D97D25">
        <w:rPr>
          <w:color w:val="000000" w:themeColor="text1"/>
          <w:sz w:val="26"/>
          <w:szCs w:val="26"/>
        </w:rPr>
        <w:t xml:space="preserve">Шурандина Андрея Викторовича – начальника </w:t>
      </w:r>
      <w:r w:rsidR="00A147D0">
        <w:rPr>
          <w:sz w:val="26"/>
          <w:szCs w:val="26"/>
        </w:rPr>
        <w:t>/данные изъяты/</w:t>
      </w:r>
      <w:r w:rsidRPr="00BF1719" w:rsidR="00D97D25">
        <w:rPr>
          <w:color w:val="000000" w:themeColor="text1"/>
          <w:sz w:val="26"/>
          <w:szCs w:val="26"/>
        </w:rPr>
        <w:t xml:space="preserve"> </w:t>
      </w:r>
      <w:r w:rsidRPr="00BF1719">
        <w:rPr>
          <w:color w:val="000000" w:themeColor="text1"/>
          <w:sz w:val="26"/>
          <w:szCs w:val="26"/>
        </w:rPr>
        <w:t>виновн</w:t>
      </w:r>
      <w:r w:rsidRPr="00BF1719" w:rsidR="00BF15AE">
        <w:rPr>
          <w:color w:val="000000" w:themeColor="text1"/>
          <w:sz w:val="26"/>
          <w:szCs w:val="26"/>
        </w:rPr>
        <w:t>ым</w:t>
      </w:r>
      <w:r w:rsidRPr="00BF1719">
        <w:rPr>
          <w:color w:val="000000" w:themeColor="text1"/>
          <w:sz w:val="26"/>
          <w:szCs w:val="26"/>
        </w:rPr>
        <w:t xml:space="preserve"> в совершении административного правонарушения, предусмотренного частью </w:t>
      </w:r>
      <w:r w:rsidRPr="00BF1719" w:rsidR="00C50959">
        <w:rPr>
          <w:color w:val="000000" w:themeColor="text1"/>
          <w:sz w:val="26"/>
          <w:szCs w:val="26"/>
        </w:rPr>
        <w:t>1</w:t>
      </w:r>
      <w:r w:rsidRPr="00BF1719">
        <w:rPr>
          <w:color w:val="000000" w:themeColor="text1"/>
          <w:sz w:val="26"/>
          <w:szCs w:val="26"/>
        </w:rPr>
        <w:t xml:space="preserve"> статьи </w:t>
      </w:r>
      <w:r w:rsidRPr="00BF1719" w:rsidR="00F55DA2">
        <w:rPr>
          <w:color w:val="000000" w:themeColor="text1"/>
          <w:sz w:val="26"/>
          <w:szCs w:val="26"/>
        </w:rPr>
        <w:t>20.7</w:t>
      </w:r>
      <w:r w:rsidRPr="00BF1719">
        <w:rPr>
          <w:color w:val="000000" w:themeColor="text1"/>
          <w:sz w:val="26"/>
          <w:szCs w:val="26"/>
        </w:rPr>
        <w:t xml:space="preserve">  Кодекса Российской Федерации об административных правонарушениях, и назначить е</w:t>
      </w:r>
      <w:r w:rsidRPr="00BF1719" w:rsidR="00BF15AE">
        <w:rPr>
          <w:color w:val="000000" w:themeColor="text1"/>
          <w:sz w:val="26"/>
          <w:szCs w:val="26"/>
        </w:rPr>
        <w:t>му</w:t>
      </w:r>
      <w:r w:rsidRPr="00BF1719">
        <w:rPr>
          <w:color w:val="000000" w:themeColor="text1"/>
          <w:sz w:val="26"/>
          <w:szCs w:val="26"/>
        </w:rPr>
        <w:t xml:space="preserve">  наказание в виде административного штрафа в размере </w:t>
      </w:r>
      <w:r w:rsidRPr="00BF1719" w:rsidR="003137EF">
        <w:rPr>
          <w:color w:val="000000" w:themeColor="text1"/>
          <w:sz w:val="26"/>
          <w:szCs w:val="26"/>
        </w:rPr>
        <w:t>5</w:t>
      </w:r>
      <w:r w:rsidRPr="00BF1719">
        <w:rPr>
          <w:color w:val="000000" w:themeColor="text1"/>
          <w:sz w:val="26"/>
          <w:szCs w:val="26"/>
        </w:rPr>
        <w:t xml:space="preserve"> (</w:t>
      </w:r>
      <w:r w:rsidRPr="00BF1719" w:rsidR="003137EF">
        <w:rPr>
          <w:color w:val="000000" w:themeColor="text1"/>
          <w:sz w:val="26"/>
          <w:szCs w:val="26"/>
        </w:rPr>
        <w:t xml:space="preserve">пять </w:t>
      </w:r>
      <w:r w:rsidRPr="00BF1719">
        <w:rPr>
          <w:color w:val="000000" w:themeColor="text1"/>
          <w:sz w:val="26"/>
          <w:szCs w:val="26"/>
        </w:rPr>
        <w:t xml:space="preserve">тысяч) рублей. </w:t>
      </w:r>
    </w:p>
    <w:p w:rsidR="000109A2" w:rsidRPr="00BF1719" w:rsidP="00653DFB">
      <w:pPr>
        <w:pStyle w:val="BodyTextIndent"/>
        <w:ind w:firstLine="709"/>
        <w:rPr>
          <w:color w:val="000000" w:themeColor="text1"/>
          <w:sz w:val="26"/>
          <w:szCs w:val="26"/>
        </w:rPr>
      </w:pPr>
      <w:r w:rsidRPr="00BF1719">
        <w:rPr>
          <w:color w:val="000000" w:themeColor="text1"/>
          <w:sz w:val="26"/>
          <w:szCs w:val="26"/>
        </w:rPr>
        <w:t xml:space="preserve">Реквизиты для оплаты штрафа: </w:t>
      </w:r>
      <w:r w:rsidR="00A147D0">
        <w:rPr>
          <w:sz w:val="26"/>
          <w:szCs w:val="26"/>
        </w:rPr>
        <w:t>/данные изъяты/</w:t>
      </w:r>
      <w:r w:rsidRPr="00BF1719">
        <w:rPr>
          <w:color w:val="000000" w:themeColor="text1"/>
          <w:sz w:val="26"/>
          <w:szCs w:val="26"/>
        </w:rPr>
        <w:t>.</w:t>
      </w:r>
    </w:p>
    <w:p w:rsidR="003137EF" w:rsidRPr="00BF1719" w:rsidP="001B472E">
      <w:pPr>
        <w:pStyle w:val="BodyTextIndent"/>
        <w:ind w:firstLine="709"/>
        <w:rPr>
          <w:color w:val="000000" w:themeColor="text1"/>
          <w:sz w:val="26"/>
          <w:szCs w:val="26"/>
        </w:rPr>
      </w:pPr>
      <w:r w:rsidRPr="00BF1719">
        <w:rPr>
          <w:color w:val="000000" w:themeColor="text1"/>
          <w:sz w:val="26"/>
          <w:szCs w:val="26"/>
        </w:rPr>
        <w:t xml:space="preserve">Документ, свидетельствующий об уплате административного штрафа, представить мировому судье судебного участка № 2 Железнодорожного судебного района г. Симферополя, по адресу </w:t>
      </w:r>
      <w:r w:rsidR="00A147D0">
        <w:rPr>
          <w:sz w:val="26"/>
          <w:szCs w:val="26"/>
        </w:rPr>
        <w:t>/данные изъяты/</w:t>
      </w:r>
      <w:r w:rsidRPr="00BF1719">
        <w:rPr>
          <w:color w:val="000000" w:themeColor="text1"/>
          <w:sz w:val="26"/>
          <w:szCs w:val="26"/>
        </w:rPr>
        <w:t xml:space="preserve">, тел </w:t>
      </w:r>
      <w:r w:rsidR="00A147D0">
        <w:rPr>
          <w:sz w:val="26"/>
          <w:szCs w:val="26"/>
        </w:rPr>
        <w:t>/данные изъяты</w:t>
      </w:r>
      <w:r w:rsidR="00980857">
        <w:rPr>
          <w:sz w:val="26"/>
          <w:szCs w:val="26"/>
        </w:rPr>
        <w:t>/.</w:t>
      </w:r>
      <w:r w:rsidRPr="00BF1719">
        <w:rPr>
          <w:color w:val="000000" w:themeColor="text1"/>
          <w:sz w:val="26"/>
          <w:szCs w:val="26"/>
        </w:rPr>
        <w:t xml:space="preserve"> </w:t>
      </w:r>
    </w:p>
    <w:p w:rsidR="003137EF" w:rsidRPr="00BF1719" w:rsidP="001B472E">
      <w:pPr>
        <w:pStyle w:val="BodyTextIndent"/>
        <w:ind w:firstLine="709"/>
        <w:rPr>
          <w:color w:val="000000" w:themeColor="text1"/>
          <w:sz w:val="26"/>
          <w:szCs w:val="26"/>
        </w:rPr>
      </w:pPr>
      <w:r w:rsidRPr="00BF1719">
        <w:rPr>
          <w:color w:val="000000" w:themeColor="text1"/>
          <w:sz w:val="26"/>
          <w:szCs w:val="26"/>
        </w:rPr>
        <w:t>Копию постановления направить лицу, привлеченному к административной ответственности, и должностному лицу, составившему протокол об административном правонарушении.</w:t>
      </w:r>
    </w:p>
    <w:p w:rsidR="003137EF" w:rsidRPr="00BF1719" w:rsidP="001B472E">
      <w:pPr>
        <w:pStyle w:val="BodyTextIndent"/>
        <w:ind w:firstLine="709"/>
        <w:rPr>
          <w:color w:val="000000" w:themeColor="text1"/>
          <w:sz w:val="26"/>
          <w:szCs w:val="26"/>
        </w:rPr>
      </w:pPr>
      <w:r w:rsidRPr="00BF1719">
        <w:rPr>
          <w:color w:val="000000" w:themeColor="text1"/>
          <w:sz w:val="26"/>
          <w:szCs w:val="26"/>
        </w:rPr>
        <w:t xml:space="preserve">Разъяснить,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w:t>
      </w:r>
    </w:p>
    <w:p w:rsidR="003137EF" w:rsidRPr="00BF1719" w:rsidP="001B472E">
      <w:pPr>
        <w:pStyle w:val="BodyTextIndent"/>
        <w:ind w:firstLine="709"/>
        <w:rPr>
          <w:color w:val="000000" w:themeColor="text1"/>
          <w:sz w:val="26"/>
          <w:szCs w:val="26"/>
        </w:rPr>
      </w:pPr>
      <w:r w:rsidRPr="00BF1719">
        <w:rPr>
          <w:color w:val="000000" w:themeColor="text1"/>
          <w:sz w:val="26"/>
          <w:szCs w:val="26"/>
        </w:rPr>
        <w:t>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 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3137EF" w:rsidRPr="00BF1719" w:rsidP="001B472E">
      <w:pPr>
        <w:pStyle w:val="BodyTextIndent"/>
        <w:ind w:firstLine="709"/>
        <w:rPr>
          <w:color w:val="000000" w:themeColor="text1"/>
          <w:sz w:val="26"/>
          <w:szCs w:val="26"/>
        </w:rPr>
      </w:pPr>
      <w:r w:rsidRPr="00BF1719">
        <w:rPr>
          <w:color w:val="000000" w:themeColor="text1"/>
          <w:sz w:val="26"/>
          <w:szCs w:val="26"/>
        </w:rPr>
        <w:t xml:space="preserve">Постановление может быть обжаловано в Железнодорожный районный суд г. Симферополя Республики Крым через судебный участок № 2 Железнодорожного судебного района г. Симферополь Республики Крым в течение 10 </w:t>
      </w:r>
      <w:r w:rsidRPr="00BF1719" w:rsidR="00C50959">
        <w:rPr>
          <w:color w:val="000000" w:themeColor="text1"/>
          <w:sz w:val="26"/>
          <w:szCs w:val="26"/>
        </w:rPr>
        <w:t>дней</w:t>
      </w:r>
      <w:r w:rsidRPr="00BF1719">
        <w:rPr>
          <w:color w:val="000000" w:themeColor="text1"/>
          <w:sz w:val="26"/>
          <w:szCs w:val="26"/>
        </w:rPr>
        <w:t xml:space="preserve"> со дня вручения или получения копии постановления.</w:t>
      </w:r>
    </w:p>
    <w:p w:rsidR="00457248" w:rsidRPr="00BF1719" w:rsidP="001B472E">
      <w:pPr>
        <w:ind w:firstLine="709"/>
        <w:rPr>
          <w:rFonts w:ascii="Times New Roman" w:hAnsi="Times New Roman" w:cs="Times New Roman"/>
          <w:color w:val="000000" w:themeColor="text1"/>
          <w:sz w:val="26"/>
          <w:szCs w:val="26"/>
        </w:rPr>
      </w:pPr>
    </w:p>
    <w:p w:rsidR="00E13994" w:rsidRPr="00BF1719" w:rsidP="001B472E">
      <w:pPr>
        <w:ind w:firstLine="709"/>
        <w:rPr>
          <w:color w:val="000000" w:themeColor="text1"/>
          <w:sz w:val="26"/>
          <w:szCs w:val="26"/>
        </w:rPr>
      </w:pPr>
      <w:r w:rsidRPr="00BF1719">
        <w:rPr>
          <w:rFonts w:ascii="Times New Roman" w:hAnsi="Times New Roman" w:cs="Times New Roman"/>
          <w:color w:val="000000" w:themeColor="text1"/>
          <w:sz w:val="26"/>
          <w:szCs w:val="26"/>
        </w:rPr>
        <w:t xml:space="preserve">Мировой судья            </w:t>
      </w:r>
      <w:r w:rsidRPr="00BF1719" w:rsidR="00C50959">
        <w:rPr>
          <w:rFonts w:ascii="Times New Roman" w:hAnsi="Times New Roman" w:cs="Times New Roman"/>
          <w:color w:val="000000" w:themeColor="text1"/>
          <w:sz w:val="26"/>
          <w:szCs w:val="26"/>
        </w:rPr>
        <w:tab/>
      </w:r>
      <w:r w:rsidRPr="00BF1719" w:rsidR="00C50959">
        <w:rPr>
          <w:rFonts w:ascii="Times New Roman" w:hAnsi="Times New Roman" w:cs="Times New Roman"/>
          <w:color w:val="000000" w:themeColor="text1"/>
          <w:sz w:val="26"/>
          <w:szCs w:val="26"/>
        </w:rPr>
        <w:tab/>
      </w:r>
      <w:r w:rsidRPr="00BF1719" w:rsidR="003137EF">
        <w:rPr>
          <w:rFonts w:ascii="Times New Roman" w:hAnsi="Times New Roman" w:cs="Times New Roman"/>
          <w:color w:val="000000" w:themeColor="text1"/>
          <w:sz w:val="26"/>
          <w:szCs w:val="26"/>
        </w:rPr>
        <w:tab/>
      </w:r>
      <w:r w:rsidRPr="00BF1719" w:rsidR="003137EF">
        <w:rPr>
          <w:rFonts w:ascii="Times New Roman" w:hAnsi="Times New Roman" w:cs="Times New Roman"/>
          <w:color w:val="000000" w:themeColor="text1"/>
          <w:sz w:val="26"/>
          <w:szCs w:val="26"/>
        </w:rPr>
        <w:tab/>
      </w:r>
      <w:r w:rsidRPr="00BF1719" w:rsidR="003137EF">
        <w:rPr>
          <w:rFonts w:ascii="Times New Roman" w:hAnsi="Times New Roman" w:cs="Times New Roman"/>
          <w:color w:val="000000" w:themeColor="text1"/>
          <w:sz w:val="26"/>
          <w:szCs w:val="26"/>
        </w:rPr>
        <w:tab/>
      </w:r>
      <w:r w:rsidRPr="00BF1719" w:rsidR="00653DFB">
        <w:rPr>
          <w:rFonts w:ascii="Times New Roman" w:hAnsi="Times New Roman" w:cs="Times New Roman"/>
          <w:color w:val="000000" w:themeColor="text1"/>
          <w:sz w:val="26"/>
          <w:szCs w:val="26"/>
        </w:rPr>
        <w:tab/>
      </w:r>
      <w:r w:rsidRPr="00BF1719" w:rsidR="003137EF">
        <w:rPr>
          <w:rFonts w:ascii="Times New Roman" w:hAnsi="Times New Roman" w:cs="Times New Roman"/>
          <w:color w:val="000000" w:themeColor="text1"/>
          <w:sz w:val="26"/>
          <w:szCs w:val="26"/>
        </w:rPr>
        <w:t xml:space="preserve">А.Э. Власенко </w:t>
      </w:r>
      <w:r w:rsidRPr="00BF1719" w:rsidR="00992756">
        <w:rPr>
          <w:rFonts w:ascii="Times New Roman" w:hAnsi="Times New Roman" w:cs="Times New Roman"/>
          <w:color w:val="000000" w:themeColor="text1"/>
          <w:sz w:val="26"/>
          <w:szCs w:val="26"/>
        </w:rPr>
        <w:t xml:space="preserve"> </w:t>
      </w:r>
    </w:p>
    <w:sectPr w:rsidSect="00653DFB">
      <w:headerReference w:type="default" r:id="rId4"/>
      <w:pgSz w:w="11906" w:h="16838"/>
      <w:pgMar w:top="567" w:right="567" w:bottom="567"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7985462"/>
      <w:docPartObj>
        <w:docPartGallery w:val="Page Numbers (Top of Page)"/>
        <w:docPartUnique/>
      </w:docPartObj>
    </w:sdtPr>
    <w:sdtEndPr>
      <w:rPr>
        <w:rFonts w:ascii="Times New Roman" w:hAnsi="Times New Roman" w:cs="Times New Roman"/>
      </w:rPr>
    </w:sdtEndPr>
    <w:sdtContent>
      <w:p w:rsidR="00937380" w:rsidRPr="006254D4">
        <w:pPr>
          <w:pStyle w:val="Header"/>
          <w:jc w:val="center"/>
          <w:rPr>
            <w:rFonts w:ascii="Times New Roman" w:hAnsi="Times New Roman" w:cs="Times New Roman"/>
          </w:rPr>
        </w:pPr>
        <w:r w:rsidRPr="006254D4">
          <w:rPr>
            <w:rFonts w:ascii="Times New Roman" w:hAnsi="Times New Roman" w:cs="Times New Roman"/>
          </w:rPr>
          <w:fldChar w:fldCharType="begin"/>
        </w:r>
        <w:r w:rsidRPr="006254D4">
          <w:rPr>
            <w:rFonts w:ascii="Times New Roman" w:hAnsi="Times New Roman" w:cs="Times New Roman"/>
          </w:rPr>
          <w:instrText>PAGE   \* MERGEFORMAT</w:instrText>
        </w:r>
        <w:r w:rsidRPr="006254D4">
          <w:rPr>
            <w:rFonts w:ascii="Times New Roman" w:hAnsi="Times New Roman" w:cs="Times New Roman"/>
          </w:rPr>
          <w:fldChar w:fldCharType="separate"/>
        </w:r>
        <w:r w:rsidR="00980857">
          <w:rPr>
            <w:rFonts w:ascii="Times New Roman" w:hAnsi="Times New Roman" w:cs="Times New Roman"/>
            <w:noProof/>
          </w:rPr>
          <w:t>5</w:t>
        </w:r>
        <w:r w:rsidRPr="006254D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48"/>
    <w:rsid w:val="000109A2"/>
    <w:rsid w:val="00043D9C"/>
    <w:rsid w:val="000441E1"/>
    <w:rsid w:val="0007650D"/>
    <w:rsid w:val="00096A5A"/>
    <w:rsid w:val="000C48D4"/>
    <w:rsid w:val="001109BE"/>
    <w:rsid w:val="00141164"/>
    <w:rsid w:val="001678EF"/>
    <w:rsid w:val="00187C34"/>
    <w:rsid w:val="001B472E"/>
    <w:rsid w:val="001C2287"/>
    <w:rsid w:val="001C39D6"/>
    <w:rsid w:val="001C7ED5"/>
    <w:rsid w:val="002016F3"/>
    <w:rsid w:val="002877D7"/>
    <w:rsid w:val="002B2046"/>
    <w:rsid w:val="002B7671"/>
    <w:rsid w:val="002F31A0"/>
    <w:rsid w:val="003137EF"/>
    <w:rsid w:val="00367553"/>
    <w:rsid w:val="003735EF"/>
    <w:rsid w:val="003777F2"/>
    <w:rsid w:val="00390D7C"/>
    <w:rsid w:val="003A30D9"/>
    <w:rsid w:val="003A4FBC"/>
    <w:rsid w:val="003C08A5"/>
    <w:rsid w:val="003E04ED"/>
    <w:rsid w:val="003E19FE"/>
    <w:rsid w:val="003F3825"/>
    <w:rsid w:val="0041163C"/>
    <w:rsid w:val="00417888"/>
    <w:rsid w:val="00420388"/>
    <w:rsid w:val="00425091"/>
    <w:rsid w:val="00426086"/>
    <w:rsid w:val="004307CE"/>
    <w:rsid w:val="00441658"/>
    <w:rsid w:val="00457248"/>
    <w:rsid w:val="00484216"/>
    <w:rsid w:val="00517F30"/>
    <w:rsid w:val="00533FD7"/>
    <w:rsid w:val="00534F20"/>
    <w:rsid w:val="005525F7"/>
    <w:rsid w:val="0059279A"/>
    <w:rsid w:val="005A33D6"/>
    <w:rsid w:val="006254D4"/>
    <w:rsid w:val="00653DFB"/>
    <w:rsid w:val="00680809"/>
    <w:rsid w:val="00683EEF"/>
    <w:rsid w:val="0069017B"/>
    <w:rsid w:val="006A4E14"/>
    <w:rsid w:val="006A6B0F"/>
    <w:rsid w:val="006B37DC"/>
    <w:rsid w:val="006B3FF1"/>
    <w:rsid w:val="006E1E7C"/>
    <w:rsid w:val="006F1DB8"/>
    <w:rsid w:val="006F2507"/>
    <w:rsid w:val="00713601"/>
    <w:rsid w:val="00716592"/>
    <w:rsid w:val="00737783"/>
    <w:rsid w:val="00783BE7"/>
    <w:rsid w:val="007A1BCF"/>
    <w:rsid w:val="00812184"/>
    <w:rsid w:val="00822C60"/>
    <w:rsid w:val="00836638"/>
    <w:rsid w:val="00843FB4"/>
    <w:rsid w:val="00872BC0"/>
    <w:rsid w:val="008B0665"/>
    <w:rsid w:val="008B2735"/>
    <w:rsid w:val="008D250D"/>
    <w:rsid w:val="0090026F"/>
    <w:rsid w:val="00926BD1"/>
    <w:rsid w:val="00932770"/>
    <w:rsid w:val="00932A8B"/>
    <w:rsid w:val="00937380"/>
    <w:rsid w:val="009442B7"/>
    <w:rsid w:val="00980857"/>
    <w:rsid w:val="00981589"/>
    <w:rsid w:val="00992756"/>
    <w:rsid w:val="009A3342"/>
    <w:rsid w:val="009B526E"/>
    <w:rsid w:val="009C7709"/>
    <w:rsid w:val="009D460E"/>
    <w:rsid w:val="009E3BAE"/>
    <w:rsid w:val="009F51C7"/>
    <w:rsid w:val="00A147D0"/>
    <w:rsid w:val="00A24243"/>
    <w:rsid w:val="00A2718B"/>
    <w:rsid w:val="00AC0087"/>
    <w:rsid w:val="00AC1896"/>
    <w:rsid w:val="00AE155D"/>
    <w:rsid w:val="00B101BE"/>
    <w:rsid w:val="00B50A32"/>
    <w:rsid w:val="00B82A59"/>
    <w:rsid w:val="00BD0B04"/>
    <w:rsid w:val="00BF15AE"/>
    <w:rsid w:val="00BF1719"/>
    <w:rsid w:val="00C123B6"/>
    <w:rsid w:val="00C341B8"/>
    <w:rsid w:val="00C50959"/>
    <w:rsid w:val="00C848AA"/>
    <w:rsid w:val="00CA611C"/>
    <w:rsid w:val="00D10123"/>
    <w:rsid w:val="00D406CE"/>
    <w:rsid w:val="00D43E17"/>
    <w:rsid w:val="00D84793"/>
    <w:rsid w:val="00D97D25"/>
    <w:rsid w:val="00DA3366"/>
    <w:rsid w:val="00DC0758"/>
    <w:rsid w:val="00E067F4"/>
    <w:rsid w:val="00E11D2D"/>
    <w:rsid w:val="00E130DA"/>
    <w:rsid w:val="00E13994"/>
    <w:rsid w:val="00E75B48"/>
    <w:rsid w:val="00EA111A"/>
    <w:rsid w:val="00EF62C1"/>
    <w:rsid w:val="00F11598"/>
    <w:rsid w:val="00F40918"/>
    <w:rsid w:val="00F46D7C"/>
    <w:rsid w:val="00F55DA2"/>
    <w:rsid w:val="00F67E31"/>
    <w:rsid w:val="00FA7ACA"/>
    <w:rsid w:val="00FB575F"/>
    <w:rsid w:val="00FC5C3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457248"/>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457248"/>
    <w:rPr>
      <w:rFonts w:ascii="Times New Roman" w:eastAsia="Times New Roman" w:hAnsi="Times New Roman" w:cs="Times New Roman"/>
      <w:sz w:val="20"/>
      <w:szCs w:val="20"/>
      <w:lang w:eastAsia="ru-RU"/>
    </w:rPr>
  </w:style>
  <w:style w:type="paragraph" w:customStyle="1" w:styleId="ConsPlusNormal">
    <w:name w:val="ConsPlusNormal"/>
    <w:rsid w:val="0045724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45724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57248"/>
  </w:style>
  <w:style w:type="paragraph" w:styleId="BalloonText">
    <w:name w:val="Balloon Text"/>
    <w:basedOn w:val="Normal"/>
    <w:link w:val="a1"/>
    <w:uiPriority w:val="99"/>
    <w:semiHidden/>
    <w:unhideWhenUsed/>
    <w:rsid w:val="00872BC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72BC0"/>
    <w:rPr>
      <w:rFonts w:ascii="Tahoma" w:hAnsi="Tahoma" w:cs="Tahoma"/>
      <w:sz w:val="16"/>
      <w:szCs w:val="16"/>
    </w:rPr>
  </w:style>
  <w:style w:type="paragraph" w:styleId="NormalWeb">
    <w:name w:val="Normal (Web)"/>
    <w:basedOn w:val="Normal"/>
    <w:uiPriority w:val="99"/>
    <w:unhideWhenUsed/>
    <w:rsid w:val="001C3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3137EF"/>
    <w:rPr>
      <w:color w:val="0000FF"/>
      <w:u w:val="single"/>
    </w:rPr>
  </w:style>
  <w:style w:type="character" w:customStyle="1" w:styleId="snippetequal">
    <w:name w:val="snippet_equal"/>
    <w:basedOn w:val="DefaultParagraphFont"/>
    <w:rsid w:val="003137EF"/>
  </w:style>
  <w:style w:type="paragraph" w:styleId="Header">
    <w:name w:val="header"/>
    <w:basedOn w:val="Normal"/>
    <w:link w:val="a2"/>
    <w:uiPriority w:val="99"/>
    <w:unhideWhenUsed/>
    <w:rsid w:val="0093738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7380"/>
  </w:style>
  <w:style w:type="character" w:customStyle="1" w:styleId="2">
    <w:name w:val="Основной текст (2)_"/>
    <w:basedOn w:val="DefaultParagraphFont"/>
    <w:link w:val="20"/>
    <w:rsid w:val="00534F20"/>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534F20"/>
    <w:pPr>
      <w:widowControl w:val="0"/>
      <w:shd w:val="clear" w:color="auto" w:fill="FFFFFF"/>
      <w:spacing w:after="0" w:line="0" w:lineRule="atLeast"/>
      <w:jc w:val="center"/>
    </w:pPr>
    <w:rPr>
      <w:rFonts w:ascii="Times New Roman" w:eastAsia="Times New Roman" w:hAnsi="Times New Roman" w:cs="Times New Roman"/>
      <w:sz w:val="28"/>
      <w:szCs w:val="28"/>
    </w:rPr>
  </w:style>
  <w:style w:type="character" w:customStyle="1" w:styleId="2Exact">
    <w:name w:val="Основной текст (2) Exact"/>
    <w:basedOn w:val="DefaultParagraphFont"/>
    <w:rsid w:val="00843FB4"/>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212ptExact">
    <w:name w:val="Основной текст (2) + 12 pt;Полужирный Exact"/>
    <w:basedOn w:val="2"/>
    <w:rsid w:val="00843FB4"/>
    <w:rPr>
      <w:rFonts w:ascii="Times New Roman" w:eastAsia="Times New Roman" w:hAnsi="Times New Roman" w:cs="Times New Roman"/>
      <w:b/>
      <w:bCs/>
      <w:i w:val="0"/>
      <w:iCs w:val="0"/>
      <w:smallCaps w:val="0"/>
      <w:strike w:val="0"/>
      <w:spacing w:val="-10"/>
      <w:sz w:val="24"/>
      <w:szCs w:val="24"/>
      <w:u w:val="none"/>
      <w:shd w:val="clear" w:color="auto" w:fill="FFFFFF"/>
    </w:rPr>
  </w:style>
  <w:style w:type="character" w:customStyle="1" w:styleId="215pt0ptExact">
    <w:name w:val="Основной текст (2) + 15 pt;Полужирный;Интервал 0 pt Exact"/>
    <w:basedOn w:val="2"/>
    <w:rsid w:val="00843FB4"/>
    <w:rPr>
      <w:rFonts w:ascii="Times New Roman" w:eastAsia="Times New Roman" w:hAnsi="Times New Roman" w:cs="Times New Roman"/>
      <w:b/>
      <w:bCs/>
      <w:i w:val="0"/>
      <w:iCs w:val="0"/>
      <w:smallCaps w:val="0"/>
      <w:strike w:val="0"/>
      <w:spacing w:val="0"/>
      <w:sz w:val="30"/>
      <w:szCs w:val="30"/>
      <w:u w:val="none"/>
      <w:shd w:val="clear" w:color="auto" w:fill="FFFFFF"/>
    </w:rPr>
  </w:style>
  <w:style w:type="character" w:customStyle="1" w:styleId="2Georgia13pt0pt">
    <w:name w:val="Основной текст (2) + Georgia;13 pt;Интервал 0 pt"/>
    <w:basedOn w:val="2"/>
    <w:rsid w:val="00141164"/>
    <w:rPr>
      <w:rFonts w:ascii="Georgia" w:eastAsia="Georgia" w:hAnsi="Georgia" w:cs="Georgi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
    <w:rsid w:val="0014116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