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6D0E" w:rsidRPr="002F7470" w:rsidP="002F7470">
      <w:pPr>
        <w:pStyle w:val="Title"/>
        <w:spacing w:line="211" w:lineRule="auto"/>
        <w:ind w:left="-142"/>
        <w:jc w:val="both"/>
        <w:rPr>
          <w:b w:val="0"/>
          <w:color w:val="FF0000"/>
          <w:sz w:val="20"/>
          <w:szCs w:val="20"/>
        </w:rPr>
      </w:pPr>
      <w:r w:rsidRPr="002F7470">
        <w:rPr>
          <w:b w:val="0"/>
          <w:color w:val="FF0000"/>
          <w:sz w:val="20"/>
          <w:szCs w:val="20"/>
        </w:rPr>
        <w:t>Дело №</w:t>
      </w:r>
      <w:r w:rsidRPr="002F7470" w:rsidR="00DD0D1C">
        <w:rPr>
          <w:b w:val="0"/>
          <w:color w:val="FF0000"/>
          <w:sz w:val="20"/>
          <w:szCs w:val="20"/>
        </w:rPr>
        <w:t xml:space="preserve"> </w:t>
      </w:r>
      <w:r w:rsidRPr="002F7470">
        <w:rPr>
          <w:b w:val="0"/>
          <w:color w:val="FF0000"/>
          <w:sz w:val="20"/>
          <w:szCs w:val="20"/>
        </w:rPr>
        <w:t>5-</w:t>
      </w:r>
      <w:r w:rsidRPr="002F7470" w:rsidR="00760EE9">
        <w:rPr>
          <w:b w:val="0"/>
          <w:color w:val="FF0000"/>
          <w:sz w:val="20"/>
          <w:szCs w:val="20"/>
        </w:rPr>
        <w:t>2</w:t>
      </w:r>
      <w:r w:rsidRPr="002F7470">
        <w:rPr>
          <w:b w:val="0"/>
          <w:color w:val="FF0000"/>
          <w:sz w:val="20"/>
          <w:szCs w:val="20"/>
        </w:rPr>
        <w:t>-</w:t>
      </w:r>
      <w:r w:rsidRPr="002F7470" w:rsidR="00234198">
        <w:rPr>
          <w:b w:val="0"/>
          <w:color w:val="FF0000"/>
          <w:sz w:val="20"/>
          <w:szCs w:val="20"/>
        </w:rPr>
        <w:t>469</w:t>
      </w:r>
      <w:r w:rsidRPr="002F7470" w:rsidR="00C3767A">
        <w:rPr>
          <w:b w:val="0"/>
          <w:color w:val="FF0000"/>
          <w:sz w:val="20"/>
          <w:szCs w:val="20"/>
        </w:rPr>
        <w:t>/</w:t>
      </w:r>
      <w:r w:rsidRPr="002F7470">
        <w:rPr>
          <w:b w:val="0"/>
          <w:color w:val="FF0000"/>
          <w:sz w:val="20"/>
          <w:szCs w:val="20"/>
        </w:rPr>
        <w:t>20</w:t>
      </w:r>
      <w:r w:rsidRPr="002F7470" w:rsidR="004F433F">
        <w:rPr>
          <w:b w:val="0"/>
          <w:color w:val="FF0000"/>
          <w:sz w:val="20"/>
          <w:szCs w:val="20"/>
        </w:rPr>
        <w:t>2</w:t>
      </w:r>
      <w:r w:rsidRPr="002F7470" w:rsidR="007A40C9">
        <w:rPr>
          <w:b w:val="0"/>
          <w:color w:val="FF0000"/>
          <w:sz w:val="20"/>
          <w:szCs w:val="20"/>
        </w:rPr>
        <w:t>1</w:t>
      </w:r>
    </w:p>
    <w:p w:rsidR="00746D0E" w:rsidRPr="002F7470" w:rsidP="002F7470">
      <w:pPr>
        <w:pStyle w:val="Title"/>
        <w:spacing w:line="211" w:lineRule="auto"/>
        <w:ind w:left="-142" w:firstLine="568"/>
        <w:jc w:val="both"/>
        <w:rPr>
          <w:b w:val="0"/>
          <w:sz w:val="20"/>
          <w:szCs w:val="20"/>
        </w:rPr>
      </w:pPr>
      <w:r w:rsidRPr="002F7470">
        <w:rPr>
          <w:b w:val="0"/>
          <w:sz w:val="20"/>
          <w:szCs w:val="20"/>
        </w:rPr>
        <w:t>П</w:t>
      </w:r>
      <w:r w:rsidRPr="002F7470">
        <w:rPr>
          <w:b w:val="0"/>
          <w:sz w:val="20"/>
          <w:szCs w:val="20"/>
        </w:rPr>
        <w:t xml:space="preserve"> О С Т А Н О В Л Е Н И Е</w:t>
      </w:r>
    </w:p>
    <w:p w:rsidR="00EF41F1" w:rsidRPr="002F7470" w:rsidP="002F7470">
      <w:pPr>
        <w:pStyle w:val="Title"/>
        <w:spacing w:line="211" w:lineRule="auto"/>
        <w:ind w:left="-142" w:firstLine="568"/>
        <w:jc w:val="both"/>
        <w:rPr>
          <w:b w:val="0"/>
          <w:sz w:val="20"/>
          <w:szCs w:val="20"/>
        </w:rPr>
      </w:pPr>
    </w:p>
    <w:p w:rsidR="00746D0E" w:rsidRPr="002F7470" w:rsidP="002F7470">
      <w:pPr>
        <w:spacing w:after="0" w:line="211" w:lineRule="auto"/>
        <w:ind w:firstLine="708"/>
        <w:jc w:val="both"/>
        <w:rPr>
          <w:rFonts w:ascii="Times New Roman" w:hAnsi="Times New Roman"/>
          <w:sz w:val="20"/>
          <w:szCs w:val="20"/>
        </w:rPr>
      </w:pPr>
      <w:r w:rsidRPr="002F7470">
        <w:rPr>
          <w:rFonts w:ascii="Times New Roman" w:hAnsi="Times New Roman"/>
          <w:sz w:val="20"/>
          <w:szCs w:val="20"/>
        </w:rPr>
        <w:t>12 ноября</w:t>
      </w:r>
      <w:r w:rsidRPr="002F7470" w:rsidR="001203FA">
        <w:rPr>
          <w:rFonts w:ascii="Times New Roman" w:hAnsi="Times New Roman"/>
          <w:sz w:val="20"/>
          <w:szCs w:val="20"/>
        </w:rPr>
        <w:t xml:space="preserve"> 20</w:t>
      </w:r>
      <w:r w:rsidRPr="002F7470" w:rsidR="004F433F">
        <w:rPr>
          <w:rFonts w:ascii="Times New Roman" w:hAnsi="Times New Roman"/>
          <w:sz w:val="20"/>
          <w:szCs w:val="20"/>
        </w:rPr>
        <w:t>2</w:t>
      </w:r>
      <w:r w:rsidRPr="002F7470" w:rsidR="0015399E">
        <w:rPr>
          <w:rFonts w:ascii="Times New Roman" w:hAnsi="Times New Roman"/>
          <w:sz w:val="20"/>
          <w:szCs w:val="20"/>
        </w:rPr>
        <w:t>1</w:t>
      </w:r>
      <w:r w:rsidRPr="002F7470">
        <w:rPr>
          <w:rFonts w:ascii="Times New Roman" w:hAnsi="Times New Roman"/>
          <w:sz w:val="20"/>
          <w:szCs w:val="20"/>
        </w:rPr>
        <w:t xml:space="preserve"> года</w:t>
      </w:r>
      <w:r w:rsidRPr="002F7470" w:rsidR="00C16F0F">
        <w:rPr>
          <w:rFonts w:ascii="Times New Roman" w:hAnsi="Times New Roman"/>
          <w:sz w:val="20"/>
          <w:szCs w:val="20"/>
        </w:rPr>
        <w:t xml:space="preserve"> </w:t>
      </w:r>
      <w:r w:rsidRPr="002F7470" w:rsidR="00C16F0F">
        <w:rPr>
          <w:rFonts w:ascii="Times New Roman" w:hAnsi="Times New Roman"/>
          <w:sz w:val="20"/>
          <w:szCs w:val="20"/>
        </w:rPr>
        <w:tab/>
      </w:r>
      <w:r w:rsidRPr="002F7470" w:rsidR="00C16F0F">
        <w:rPr>
          <w:rFonts w:ascii="Times New Roman" w:hAnsi="Times New Roman"/>
          <w:sz w:val="20"/>
          <w:szCs w:val="20"/>
        </w:rPr>
        <w:tab/>
      </w:r>
      <w:r w:rsidRPr="002F7470" w:rsidR="00C16F0F">
        <w:rPr>
          <w:rFonts w:ascii="Times New Roman" w:hAnsi="Times New Roman"/>
          <w:sz w:val="20"/>
          <w:szCs w:val="20"/>
        </w:rPr>
        <w:tab/>
      </w:r>
      <w:r w:rsidRPr="002F7470" w:rsidR="00C16F0F">
        <w:rPr>
          <w:rFonts w:ascii="Times New Roman" w:hAnsi="Times New Roman"/>
          <w:sz w:val="20"/>
          <w:szCs w:val="20"/>
        </w:rPr>
        <w:tab/>
      </w:r>
      <w:r w:rsidRPr="002F7470" w:rsidR="008D2AF0">
        <w:rPr>
          <w:rFonts w:ascii="Times New Roman" w:hAnsi="Times New Roman"/>
          <w:sz w:val="20"/>
          <w:szCs w:val="20"/>
        </w:rPr>
        <w:tab/>
      </w:r>
      <w:r w:rsidRPr="002F7470" w:rsidR="00256C44">
        <w:rPr>
          <w:rFonts w:ascii="Times New Roman" w:hAnsi="Times New Roman"/>
          <w:sz w:val="20"/>
          <w:szCs w:val="20"/>
        </w:rPr>
        <w:t>г. Симферополь</w:t>
      </w:r>
    </w:p>
    <w:p w:rsidR="002D0786" w:rsidRPr="002F7470" w:rsidP="002F7470">
      <w:pPr>
        <w:spacing w:after="0" w:line="211" w:lineRule="auto"/>
        <w:ind w:firstLine="708"/>
        <w:jc w:val="both"/>
        <w:rPr>
          <w:rFonts w:ascii="Times New Roman" w:hAnsi="Times New Roman"/>
          <w:sz w:val="20"/>
          <w:szCs w:val="20"/>
        </w:rPr>
      </w:pPr>
    </w:p>
    <w:p w:rsidR="0015399E" w:rsidRPr="002F7470" w:rsidP="002F7470">
      <w:pPr>
        <w:spacing w:after="0" w:line="211" w:lineRule="auto"/>
        <w:ind w:left="-142" w:firstLine="708"/>
        <w:jc w:val="both"/>
        <w:rPr>
          <w:rFonts w:ascii="Times New Roman" w:hAnsi="Times New Roman"/>
          <w:color w:val="000000" w:themeColor="text1"/>
          <w:sz w:val="20"/>
          <w:szCs w:val="20"/>
          <w:shd w:val="clear" w:color="auto" w:fill="FFFFFF"/>
        </w:rPr>
      </w:pPr>
      <w:r w:rsidRPr="002F7470">
        <w:rPr>
          <w:rFonts w:ascii="Times New Roman" w:hAnsi="Times New Roman"/>
          <w:sz w:val="20"/>
          <w:szCs w:val="20"/>
        </w:rPr>
        <w:t>М</w:t>
      </w:r>
      <w:r w:rsidRPr="002F7470" w:rsidR="00746D0E">
        <w:rPr>
          <w:rFonts w:ascii="Times New Roman" w:hAnsi="Times New Roman"/>
          <w:sz w:val="20"/>
          <w:szCs w:val="20"/>
        </w:rPr>
        <w:t>ирово</w:t>
      </w:r>
      <w:r w:rsidRPr="002F7470">
        <w:rPr>
          <w:rFonts w:ascii="Times New Roman" w:hAnsi="Times New Roman"/>
          <w:sz w:val="20"/>
          <w:szCs w:val="20"/>
        </w:rPr>
        <w:t xml:space="preserve">й </w:t>
      </w:r>
      <w:r w:rsidRPr="002F7470" w:rsidR="00746D0E">
        <w:rPr>
          <w:rFonts w:ascii="Times New Roman" w:hAnsi="Times New Roman"/>
          <w:sz w:val="20"/>
          <w:szCs w:val="20"/>
        </w:rPr>
        <w:t>судь</w:t>
      </w:r>
      <w:r w:rsidRPr="002F7470">
        <w:rPr>
          <w:rFonts w:ascii="Times New Roman" w:hAnsi="Times New Roman"/>
          <w:sz w:val="20"/>
          <w:szCs w:val="20"/>
        </w:rPr>
        <w:t>я</w:t>
      </w:r>
      <w:r w:rsidRPr="002F7470" w:rsidR="00746D0E">
        <w:rPr>
          <w:rFonts w:ascii="Times New Roman" w:hAnsi="Times New Roman"/>
          <w:sz w:val="20"/>
          <w:szCs w:val="20"/>
        </w:rPr>
        <w:t xml:space="preserve"> судебного участка </w:t>
      </w:r>
      <w:r w:rsidRPr="002F7470" w:rsidR="00746D0E">
        <w:rPr>
          <w:rFonts w:ascii="Times New Roman" w:hAnsi="Times New Roman"/>
          <w:color w:val="000000"/>
          <w:sz w:val="20"/>
          <w:szCs w:val="20"/>
          <w:shd w:val="clear" w:color="auto" w:fill="FFFFFF"/>
        </w:rPr>
        <w:t>№</w:t>
      </w:r>
      <w:r w:rsidRPr="002F7470" w:rsidR="00760EE9">
        <w:rPr>
          <w:rFonts w:ascii="Times New Roman" w:hAnsi="Times New Roman"/>
          <w:color w:val="000000"/>
          <w:sz w:val="20"/>
          <w:szCs w:val="20"/>
          <w:shd w:val="clear" w:color="auto" w:fill="FFFFFF"/>
        </w:rPr>
        <w:t>2</w:t>
      </w:r>
      <w:r w:rsidRPr="002F7470" w:rsidR="00746D0E">
        <w:rPr>
          <w:rFonts w:ascii="Times New Roman" w:hAnsi="Times New Roman"/>
          <w:color w:val="000000"/>
          <w:sz w:val="20"/>
          <w:szCs w:val="20"/>
          <w:shd w:val="clear" w:color="auto" w:fill="FFFFFF"/>
        </w:rPr>
        <w:t xml:space="preserve"> </w:t>
      </w:r>
      <w:r w:rsidRPr="002F7470" w:rsidR="00746D0E">
        <w:rPr>
          <w:rFonts w:ascii="Times New Roman" w:hAnsi="Times New Roman"/>
          <w:sz w:val="20"/>
          <w:szCs w:val="20"/>
        </w:rPr>
        <w:t xml:space="preserve">Железнодорожного судебного района города Симферополь </w:t>
      </w:r>
      <w:r w:rsidRPr="002F7470" w:rsidR="00025D90">
        <w:rPr>
          <w:rFonts w:ascii="Times New Roman" w:hAnsi="Times New Roman"/>
          <w:color w:val="000000"/>
          <w:sz w:val="20"/>
          <w:szCs w:val="20"/>
          <w:shd w:val="clear" w:color="auto" w:fill="FFFFFF"/>
        </w:rPr>
        <w:t>(Железнодорожный район городского округа Симферополь)</w:t>
      </w:r>
      <w:r w:rsidRPr="002F7470" w:rsidR="00746D0E">
        <w:rPr>
          <w:rFonts w:ascii="Times New Roman" w:hAnsi="Times New Roman"/>
          <w:color w:val="000000"/>
          <w:sz w:val="20"/>
          <w:szCs w:val="20"/>
          <w:shd w:val="clear" w:color="auto" w:fill="FFFFFF"/>
        </w:rPr>
        <w:t xml:space="preserve"> </w:t>
      </w:r>
      <w:r w:rsidRPr="002F7470">
        <w:rPr>
          <w:rFonts w:ascii="Times New Roman" w:hAnsi="Times New Roman"/>
          <w:sz w:val="20"/>
          <w:szCs w:val="20"/>
        </w:rPr>
        <w:t>Цыганова Г.Ю.</w:t>
      </w:r>
      <w:r w:rsidRPr="002F7470" w:rsidR="00746D0E">
        <w:rPr>
          <w:rFonts w:ascii="Times New Roman" w:hAnsi="Times New Roman"/>
          <w:sz w:val="20"/>
          <w:szCs w:val="20"/>
        </w:rPr>
        <w:t xml:space="preserve"> рассмотрев </w:t>
      </w:r>
      <w:r w:rsidRPr="002F7470" w:rsidR="00A265B9">
        <w:rPr>
          <w:rFonts w:ascii="Times New Roman" w:hAnsi="Times New Roman"/>
          <w:sz w:val="20"/>
          <w:szCs w:val="20"/>
        </w:rPr>
        <w:t xml:space="preserve"> в открытом судебном заседании </w:t>
      </w:r>
      <w:r w:rsidRPr="002F7470" w:rsidR="00746D0E">
        <w:rPr>
          <w:rFonts w:ascii="Times New Roman" w:hAnsi="Times New Roman"/>
          <w:color w:val="000000" w:themeColor="text1"/>
          <w:sz w:val="20"/>
          <w:szCs w:val="20"/>
          <w:shd w:val="clear" w:color="auto" w:fill="FFFFFF"/>
        </w:rPr>
        <w:t>дело об административном правонарушен</w:t>
      </w:r>
      <w:r w:rsidRPr="002F7470" w:rsidR="00746D0E">
        <w:rPr>
          <w:rFonts w:ascii="Times New Roman" w:hAnsi="Times New Roman"/>
          <w:color w:val="000000" w:themeColor="text1"/>
          <w:sz w:val="20"/>
          <w:szCs w:val="20"/>
          <w:shd w:val="clear" w:color="auto" w:fill="FFFFFF"/>
        </w:rPr>
        <w:t>ии, предусмотренном ч.</w:t>
      </w:r>
      <w:r w:rsidRPr="002F7470" w:rsidR="000B1522">
        <w:rPr>
          <w:rFonts w:ascii="Times New Roman" w:hAnsi="Times New Roman"/>
          <w:color w:val="000000" w:themeColor="text1"/>
          <w:sz w:val="20"/>
          <w:szCs w:val="20"/>
          <w:shd w:val="clear" w:color="auto" w:fill="FFFFFF"/>
        </w:rPr>
        <w:t>2</w:t>
      </w:r>
      <w:r w:rsidRPr="002F7470" w:rsidR="00746D0E">
        <w:rPr>
          <w:rFonts w:ascii="Times New Roman" w:hAnsi="Times New Roman"/>
          <w:color w:val="000000" w:themeColor="text1"/>
          <w:sz w:val="20"/>
          <w:szCs w:val="20"/>
          <w:shd w:val="clear" w:color="auto" w:fill="FFFFFF"/>
        </w:rPr>
        <w:t xml:space="preserve"> ст.12.26 КоАП РФ</w:t>
      </w:r>
      <w:r w:rsidRPr="002F7470" w:rsidR="00966246">
        <w:rPr>
          <w:rFonts w:ascii="Times New Roman" w:hAnsi="Times New Roman"/>
          <w:color w:val="000000" w:themeColor="text1"/>
          <w:sz w:val="20"/>
          <w:szCs w:val="20"/>
          <w:shd w:val="clear" w:color="auto" w:fill="FFFFFF"/>
        </w:rPr>
        <w:t>,</w:t>
      </w:r>
      <w:r w:rsidRPr="002F7470" w:rsidR="00746D0E">
        <w:rPr>
          <w:rFonts w:ascii="Times New Roman" w:hAnsi="Times New Roman"/>
          <w:color w:val="000000" w:themeColor="text1"/>
          <w:sz w:val="20"/>
          <w:szCs w:val="20"/>
          <w:shd w:val="clear" w:color="auto" w:fill="FFFFFF"/>
        </w:rPr>
        <w:t xml:space="preserve"> в отношении </w:t>
      </w:r>
    </w:p>
    <w:p w:rsidR="00F1491A" w:rsidRPr="002F7470" w:rsidP="002F7470">
      <w:pPr>
        <w:spacing w:after="0" w:line="211" w:lineRule="auto"/>
        <w:ind w:left="567"/>
        <w:jc w:val="both"/>
        <w:rPr>
          <w:rFonts w:ascii="Times New Roman" w:hAnsi="Times New Roman"/>
          <w:sz w:val="20"/>
          <w:szCs w:val="20"/>
        </w:rPr>
      </w:pPr>
      <w:r w:rsidRPr="002F7470">
        <w:rPr>
          <w:rFonts w:ascii="Times New Roman" w:hAnsi="Times New Roman"/>
          <w:color w:val="000000" w:themeColor="text1"/>
          <w:sz w:val="20"/>
          <w:szCs w:val="20"/>
          <w:shd w:val="clear" w:color="auto" w:fill="FFFFFF"/>
        </w:rPr>
        <w:t>Хамед</w:t>
      </w:r>
      <w:r w:rsidRPr="002F7470" w:rsidR="007C12E4">
        <w:rPr>
          <w:rFonts w:ascii="Times New Roman" w:hAnsi="Times New Roman"/>
          <w:color w:val="000000" w:themeColor="text1"/>
          <w:sz w:val="20"/>
          <w:szCs w:val="20"/>
          <w:shd w:val="clear" w:color="auto" w:fill="FFFFFF"/>
        </w:rPr>
        <w:t>а</w:t>
      </w:r>
      <w:r w:rsidRPr="002F7470">
        <w:rPr>
          <w:rFonts w:ascii="Times New Roman" w:hAnsi="Times New Roman"/>
          <w:color w:val="000000" w:themeColor="text1"/>
          <w:sz w:val="20"/>
          <w:szCs w:val="20"/>
          <w:shd w:val="clear" w:color="auto" w:fill="FFFFFF"/>
        </w:rPr>
        <w:t xml:space="preserve"> </w:t>
      </w:r>
      <w:r w:rsidRPr="002F7470">
        <w:rPr>
          <w:rFonts w:ascii="Times New Roman" w:hAnsi="Times New Roman"/>
          <w:color w:val="000000" w:themeColor="text1"/>
          <w:sz w:val="20"/>
          <w:szCs w:val="20"/>
          <w:shd w:val="clear" w:color="auto" w:fill="FFFFFF"/>
        </w:rPr>
        <w:t>Абдельрахман</w:t>
      </w:r>
      <w:r w:rsidRPr="002F7470">
        <w:rPr>
          <w:rFonts w:ascii="Times New Roman" w:hAnsi="Times New Roman"/>
          <w:color w:val="000000" w:themeColor="text1"/>
          <w:sz w:val="20"/>
          <w:szCs w:val="20"/>
          <w:shd w:val="clear" w:color="auto" w:fill="FFFFFF"/>
        </w:rPr>
        <w:t xml:space="preserve"> </w:t>
      </w:r>
      <w:r w:rsidRPr="002F7470">
        <w:rPr>
          <w:rFonts w:ascii="Times New Roman" w:hAnsi="Times New Roman"/>
          <w:color w:val="000000" w:themeColor="text1"/>
          <w:sz w:val="20"/>
          <w:szCs w:val="20"/>
          <w:shd w:val="clear" w:color="auto" w:fill="FFFFFF"/>
        </w:rPr>
        <w:t>Айман</w:t>
      </w:r>
      <w:r w:rsidRPr="002F7470">
        <w:rPr>
          <w:rFonts w:ascii="Times New Roman" w:hAnsi="Times New Roman"/>
          <w:color w:val="000000" w:themeColor="text1"/>
          <w:sz w:val="20"/>
          <w:szCs w:val="20"/>
          <w:shd w:val="clear" w:color="auto" w:fill="FFFFFF"/>
        </w:rPr>
        <w:t xml:space="preserve"> </w:t>
      </w:r>
      <w:r w:rsidRPr="002F7470">
        <w:rPr>
          <w:rFonts w:ascii="Times New Roman" w:hAnsi="Times New Roman"/>
          <w:color w:val="000000" w:themeColor="text1"/>
          <w:sz w:val="20"/>
          <w:szCs w:val="20"/>
          <w:shd w:val="clear" w:color="auto" w:fill="FFFFFF"/>
        </w:rPr>
        <w:t>Хассан</w:t>
      </w:r>
      <w:r w:rsidRPr="002F7470">
        <w:rPr>
          <w:rFonts w:ascii="Times New Roman" w:hAnsi="Times New Roman"/>
          <w:color w:val="000000" w:themeColor="text1"/>
          <w:sz w:val="20"/>
          <w:szCs w:val="20"/>
          <w:shd w:val="clear" w:color="auto" w:fill="FFFFFF"/>
        </w:rPr>
        <w:t xml:space="preserve"> </w:t>
      </w:r>
      <w:r w:rsidRPr="002F7470">
        <w:rPr>
          <w:rFonts w:ascii="Times New Roman" w:hAnsi="Times New Roman"/>
          <w:color w:val="000000" w:themeColor="text1"/>
          <w:sz w:val="20"/>
          <w:szCs w:val="20"/>
          <w:shd w:val="clear" w:color="auto" w:fill="FFFFFF"/>
        </w:rPr>
        <w:t>Эльсайеда</w:t>
      </w:r>
      <w:r w:rsidRPr="002F7470" w:rsidR="00966246">
        <w:rPr>
          <w:rFonts w:ascii="Times New Roman" w:hAnsi="Times New Roman"/>
          <w:color w:val="000000" w:themeColor="text1"/>
          <w:sz w:val="20"/>
          <w:szCs w:val="20"/>
          <w:shd w:val="clear" w:color="auto" w:fill="FFFFFF"/>
        </w:rPr>
        <w:t>,</w:t>
      </w:r>
      <w:r w:rsidRPr="002F7470" w:rsidR="00163FE9">
        <w:rPr>
          <w:rFonts w:ascii="Times New Roman" w:hAnsi="Times New Roman"/>
          <w:color w:val="000000" w:themeColor="text1"/>
          <w:sz w:val="20"/>
          <w:szCs w:val="20"/>
          <w:shd w:val="clear" w:color="auto" w:fill="FFFFFF"/>
        </w:rPr>
        <w:t xml:space="preserve"> </w:t>
      </w:r>
      <w:r w:rsidRPr="002F7470" w:rsidR="00A10307">
        <w:rPr>
          <w:rFonts w:ascii="Times New Roman" w:hAnsi="Times New Roman"/>
          <w:sz w:val="20"/>
          <w:szCs w:val="20"/>
        </w:rPr>
        <w:t>«информация изъята»</w:t>
      </w:r>
      <w:r w:rsidRPr="002F7470" w:rsidR="00C4537B">
        <w:rPr>
          <w:rFonts w:ascii="Times New Roman" w:hAnsi="Times New Roman"/>
          <w:sz w:val="20"/>
          <w:szCs w:val="20"/>
          <w:shd w:val="clear" w:color="auto" w:fill="FFFFFF"/>
        </w:rPr>
        <w:t>,</w:t>
      </w:r>
    </w:p>
    <w:p w:rsidR="00F1491A" w:rsidRPr="002F7470" w:rsidP="002F7470">
      <w:pPr>
        <w:spacing w:after="0" w:line="211" w:lineRule="auto"/>
        <w:ind w:left="-142" w:firstLine="708"/>
        <w:jc w:val="both"/>
        <w:rPr>
          <w:rFonts w:ascii="Times New Roman" w:hAnsi="Times New Roman"/>
          <w:color w:val="000000" w:themeColor="text1"/>
          <w:sz w:val="20"/>
          <w:szCs w:val="20"/>
        </w:rPr>
      </w:pPr>
      <w:r w:rsidRPr="002F7470">
        <w:rPr>
          <w:rFonts w:ascii="Times New Roman" w:hAnsi="Times New Roman"/>
          <w:color w:val="000000" w:themeColor="text1"/>
          <w:sz w:val="20"/>
          <w:szCs w:val="20"/>
        </w:rPr>
        <w:t>У С</w:t>
      </w:r>
      <w:r w:rsidRPr="002F7470" w:rsidR="00746D0E">
        <w:rPr>
          <w:rFonts w:ascii="Times New Roman" w:hAnsi="Times New Roman"/>
          <w:color w:val="000000" w:themeColor="text1"/>
          <w:sz w:val="20"/>
          <w:szCs w:val="20"/>
        </w:rPr>
        <w:t xml:space="preserve"> </w:t>
      </w:r>
      <w:r w:rsidRPr="002F7470">
        <w:rPr>
          <w:rFonts w:ascii="Times New Roman" w:hAnsi="Times New Roman"/>
          <w:color w:val="000000" w:themeColor="text1"/>
          <w:sz w:val="20"/>
          <w:szCs w:val="20"/>
        </w:rPr>
        <w:t xml:space="preserve"> Т А Н О В И Л:</w:t>
      </w:r>
    </w:p>
    <w:p w:rsidR="00B928C4" w:rsidRPr="002F7470" w:rsidP="002F7470">
      <w:pPr>
        <w:spacing w:after="0" w:line="211" w:lineRule="auto"/>
        <w:ind w:left="-142" w:firstLine="708"/>
        <w:jc w:val="both"/>
        <w:rPr>
          <w:rFonts w:ascii="Times New Roman" w:hAnsi="Times New Roman"/>
          <w:color w:val="000000" w:themeColor="text1"/>
          <w:sz w:val="20"/>
          <w:szCs w:val="20"/>
          <w:shd w:val="clear" w:color="auto" w:fill="FFFFFF"/>
        </w:rPr>
      </w:pPr>
      <w:r w:rsidRPr="002F7470">
        <w:rPr>
          <w:rFonts w:ascii="Times New Roman" w:hAnsi="Times New Roman"/>
          <w:color w:val="000000" w:themeColor="text1"/>
          <w:sz w:val="20"/>
          <w:szCs w:val="20"/>
          <w:shd w:val="clear" w:color="auto" w:fill="FFFFFF"/>
        </w:rPr>
        <w:t>Хамед</w:t>
      </w:r>
      <w:r w:rsidRPr="002F7470">
        <w:rPr>
          <w:rFonts w:ascii="Times New Roman" w:hAnsi="Times New Roman"/>
          <w:color w:val="000000" w:themeColor="text1"/>
          <w:sz w:val="20"/>
          <w:szCs w:val="20"/>
          <w:shd w:val="clear" w:color="auto" w:fill="FFFFFF"/>
        </w:rPr>
        <w:t xml:space="preserve"> </w:t>
      </w:r>
      <w:r w:rsidRPr="002F7470">
        <w:rPr>
          <w:rFonts w:ascii="Times New Roman" w:hAnsi="Times New Roman"/>
          <w:color w:val="000000" w:themeColor="text1"/>
          <w:sz w:val="20"/>
          <w:szCs w:val="20"/>
          <w:shd w:val="clear" w:color="auto" w:fill="FFFFFF"/>
        </w:rPr>
        <w:t>Абдельрахман</w:t>
      </w:r>
      <w:r w:rsidRPr="002F7470">
        <w:rPr>
          <w:rFonts w:ascii="Times New Roman" w:hAnsi="Times New Roman"/>
          <w:color w:val="000000" w:themeColor="text1"/>
          <w:sz w:val="20"/>
          <w:szCs w:val="20"/>
          <w:shd w:val="clear" w:color="auto" w:fill="FFFFFF"/>
        </w:rPr>
        <w:t xml:space="preserve"> </w:t>
      </w:r>
      <w:r w:rsidRPr="002F7470">
        <w:rPr>
          <w:rFonts w:ascii="Times New Roman" w:hAnsi="Times New Roman"/>
          <w:color w:val="000000" w:themeColor="text1"/>
          <w:sz w:val="20"/>
          <w:szCs w:val="20"/>
          <w:shd w:val="clear" w:color="auto" w:fill="FFFFFF"/>
        </w:rPr>
        <w:t>Айман</w:t>
      </w:r>
      <w:r w:rsidRPr="002F7470">
        <w:rPr>
          <w:rFonts w:ascii="Times New Roman" w:hAnsi="Times New Roman"/>
          <w:color w:val="000000" w:themeColor="text1"/>
          <w:sz w:val="20"/>
          <w:szCs w:val="20"/>
          <w:shd w:val="clear" w:color="auto" w:fill="FFFFFF"/>
        </w:rPr>
        <w:t xml:space="preserve"> </w:t>
      </w:r>
      <w:r w:rsidRPr="002F7470">
        <w:rPr>
          <w:rFonts w:ascii="Times New Roman" w:hAnsi="Times New Roman"/>
          <w:color w:val="000000" w:themeColor="text1"/>
          <w:sz w:val="20"/>
          <w:szCs w:val="20"/>
          <w:shd w:val="clear" w:color="auto" w:fill="FFFFFF"/>
        </w:rPr>
        <w:t>Хассан</w:t>
      </w:r>
      <w:r w:rsidRPr="002F7470">
        <w:rPr>
          <w:rFonts w:ascii="Times New Roman" w:hAnsi="Times New Roman"/>
          <w:color w:val="000000" w:themeColor="text1"/>
          <w:sz w:val="20"/>
          <w:szCs w:val="20"/>
          <w:shd w:val="clear" w:color="auto" w:fill="FFFFFF"/>
        </w:rPr>
        <w:t xml:space="preserve"> </w:t>
      </w:r>
      <w:r w:rsidRPr="002F7470">
        <w:rPr>
          <w:rFonts w:ascii="Times New Roman" w:hAnsi="Times New Roman"/>
          <w:color w:val="000000" w:themeColor="text1"/>
          <w:sz w:val="20"/>
          <w:szCs w:val="20"/>
          <w:shd w:val="clear" w:color="auto" w:fill="FFFFFF"/>
        </w:rPr>
        <w:t>Эльсайед</w:t>
      </w:r>
      <w:r w:rsidRPr="002F7470" w:rsidR="000442EC">
        <w:rPr>
          <w:rFonts w:ascii="Times New Roman" w:hAnsi="Times New Roman"/>
          <w:color w:val="000000" w:themeColor="text1"/>
          <w:sz w:val="20"/>
          <w:szCs w:val="20"/>
          <w:shd w:val="clear" w:color="auto" w:fill="FFFFFF"/>
        </w:rPr>
        <w:t xml:space="preserve">, </w:t>
      </w:r>
      <w:r w:rsidRPr="002F7470">
        <w:rPr>
          <w:rFonts w:ascii="Times New Roman" w:hAnsi="Times New Roman"/>
          <w:color w:val="000000" w:themeColor="text1"/>
          <w:sz w:val="20"/>
          <w:szCs w:val="20"/>
          <w:shd w:val="clear" w:color="auto" w:fill="FFFFFF"/>
        </w:rPr>
        <w:t>1</w:t>
      </w:r>
      <w:r w:rsidRPr="002F7470" w:rsidR="00A10307">
        <w:rPr>
          <w:rFonts w:ascii="Times New Roman" w:hAnsi="Times New Roman"/>
          <w:sz w:val="20"/>
          <w:szCs w:val="20"/>
        </w:rPr>
        <w:t>«информация изъята»</w:t>
      </w:r>
      <w:r w:rsidRPr="002F7470" w:rsidR="00141E33">
        <w:rPr>
          <w:rFonts w:ascii="Times New Roman" w:hAnsi="Times New Roman"/>
          <w:color w:val="000000" w:themeColor="text1"/>
          <w:sz w:val="20"/>
          <w:szCs w:val="20"/>
        </w:rPr>
        <w:t xml:space="preserve"> </w:t>
      </w:r>
      <w:r w:rsidRPr="002F7470" w:rsidR="00025D90">
        <w:rPr>
          <w:rFonts w:ascii="Times New Roman" w:hAnsi="Times New Roman"/>
          <w:color w:val="000000" w:themeColor="text1"/>
          <w:sz w:val="20"/>
          <w:szCs w:val="20"/>
        </w:rPr>
        <w:t>п</w:t>
      </w:r>
      <w:r w:rsidRPr="002F7470" w:rsidR="002D7765">
        <w:rPr>
          <w:rFonts w:ascii="Times New Roman" w:hAnsi="Times New Roman"/>
          <w:color w:val="000000" w:themeColor="text1"/>
          <w:sz w:val="20"/>
          <w:szCs w:val="20"/>
        </w:rPr>
        <w:t>о</w:t>
      </w:r>
      <w:r w:rsidRPr="002F7470" w:rsidR="00025D90">
        <w:rPr>
          <w:rFonts w:ascii="Times New Roman" w:hAnsi="Times New Roman"/>
          <w:color w:val="000000" w:themeColor="text1"/>
          <w:sz w:val="20"/>
          <w:szCs w:val="20"/>
        </w:rPr>
        <w:t xml:space="preserve"> </w:t>
      </w:r>
      <w:r w:rsidRPr="002F7470" w:rsidR="004D66AC">
        <w:rPr>
          <w:rFonts w:ascii="Times New Roman" w:hAnsi="Times New Roman"/>
          <w:color w:val="000000" w:themeColor="text1"/>
          <w:sz w:val="20"/>
          <w:szCs w:val="20"/>
        </w:rPr>
        <w:t xml:space="preserve">адресу Республика Крым, </w:t>
      </w:r>
      <w:r w:rsidRPr="002F7470" w:rsidR="004D66AC">
        <w:rPr>
          <w:rFonts w:ascii="Times New Roman" w:hAnsi="Times New Roman"/>
          <w:color w:val="000000" w:themeColor="text1"/>
          <w:sz w:val="20"/>
          <w:szCs w:val="20"/>
        </w:rPr>
        <w:t>г</w:t>
      </w:r>
      <w:r w:rsidRPr="002F7470" w:rsidR="004D66AC">
        <w:rPr>
          <w:rFonts w:ascii="Times New Roman" w:hAnsi="Times New Roman"/>
          <w:color w:val="000000" w:themeColor="text1"/>
          <w:sz w:val="20"/>
          <w:szCs w:val="20"/>
        </w:rPr>
        <w:t>.С</w:t>
      </w:r>
      <w:r w:rsidRPr="002F7470" w:rsidR="004D66AC">
        <w:rPr>
          <w:rFonts w:ascii="Times New Roman" w:hAnsi="Times New Roman"/>
          <w:color w:val="000000" w:themeColor="text1"/>
          <w:sz w:val="20"/>
          <w:szCs w:val="20"/>
        </w:rPr>
        <w:t>имферополь</w:t>
      </w:r>
      <w:r w:rsidRPr="002F7470" w:rsidR="00CC6EDC">
        <w:rPr>
          <w:rFonts w:ascii="Times New Roman" w:hAnsi="Times New Roman"/>
          <w:color w:val="000000" w:themeColor="text1"/>
          <w:sz w:val="20"/>
          <w:szCs w:val="20"/>
        </w:rPr>
        <w:t>,</w:t>
      </w:r>
      <w:r w:rsidRPr="002F7470" w:rsidR="004D66AC">
        <w:rPr>
          <w:rFonts w:ascii="Times New Roman" w:hAnsi="Times New Roman"/>
          <w:color w:val="000000" w:themeColor="text1"/>
          <w:sz w:val="20"/>
          <w:szCs w:val="20"/>
        </w:rPr>
        <w:t xml:space="preserve"> </w:t>
      </w:r>
      <w:r w:rsidRPr="002F7470" w:rsidR="00A10307">
        <w:rPr>
          <w:rFonts w:ascii="Times New Roman" w:hAnsi="Times New Roman"/>
          <w:sz w:val="20"/>
          <w:szCs w:val="20"/>
        </w:rPr>
        <w:t>«информация изъята»</w:t>
      </w:r>
      <w:r w:rsidRPr="002F7470" w:rsidR="004D66AC">
        <w:rPr>
          <w:rFonts w:ascii="Times New Roman" w:hAnsi="Times New Roman"/>
          <w:color w:val="000000" w:themeColor="text1"/>
          <w:sz w:val="20"/>
          <w:szCs w:val="20"/>
        </w:rPr>
        <w:t>,</w:t>
      </w:r>
      <w:r w:rsidRPr="002F7470" w:rsidR="00F1491A">
        <w:rPr>
          <w:rFonts w:ascii="Times New Roman" w:hAnsi="Times New Roman"/>
          <w:color w:val="000000" w:themeColor="text1"/>
          <w:sz w:val="20"/>
          <w:szCs w:val="20"/>
        </w:rPr>
        <w:t xml:space="preserve"> управля</w:t>
      </w:r>
      <w:r w:rsidRPr="002F7470" w:rsidR="00CC6EDC">
        <w:rPr>
          <w:rFonts w:ascii="Times New Roman" w:hAnsi="Times New Roman"/>
          <w:color w:val="000000" w:themeColor="text1"/>
          <w:sz w:val="20"/>
          <w:szCs w:val="20"/>
        </w:rPr>
        <w:t>я</w:t>
      </w:r>
      <w:r w:rsidRPr="002F7470" w:rsidR="00F1491A">
        <w:rPr>
          <w:rFonts w:ascii="Times New Roman" w:hAnsi="Times New Roman"/>
          <w:color w:val="000000" w:themeColor="text1"/>
          <w:sz w:val="20"/>
          <w:szCs w:val="20"/>
        </w:rPr>
        <w:t xml:space="preserve"> </w:t>
      </w:r>
      <w:r w:rsidRPr="002F7470" w:rsidR="0036504C">
        <w:rPr>
          <w:rFonts w:ascii="Times New Roman" w:hAnsi="Times New Roman"/>
          <w:color w:val="000000" w:themeColor="text1"/>
          <w:sz w:val="20"/>
          <w:szCs w:val="20"/>
        </w:rPr>
        <w:t xml:space="preserve">транспортным средством </w:t>
      </w:r>
      <w:r w:rsidRPr="002F7470">
        <w:rPr>
          <w:rFonts w:ascii="Times New Roman" w:hAnsi="Times New Roman"/>
          <w:color w:val="000000" w:themeColor="text1"/>
          <w:sz w:val="20"/>
          <w:szCs w:val="20"/>
        </w:rPr>
        <w:t>«</w:t>
      </w:r>
      <w:r w:rsidRPr="002F7470" w:rsidR="00A10307">
        <w:rPr>
          <w:rFonts w:ascii="Times New Roman" w:hAnsi="Times New Roman"/>
          <w:sz w:val="20"/>
          <w:szCs w:val="20"/>
        </w:rPr>
        <w:t>«информация изъята»</w:t>
      </w:r>
      <w:r w:rsidRPr="002F7470" w:rsidR="004D66AC">
        <w:rPr>
          <w:rFonts w:ascii="Times New Roman" w:hAnsi="Times New Roman"/>
          <w:color w:val="000000" w:themeColor="text1"/>
          <w:sz w:val="20"/>
          <w:szCs w:val="20"/>
        </w:rPr>
        <w:t>»,</w:t>
      </w:r>
      <w:r w:rsidRPr="002F7470" w:rsidR="00D3598A">
        <w:rPr>
          <w:rFonts w:ascii="Times New Roman" w:hAnsi="Times New Roman"/>
          <w:sz w:val="20"/>
          <w:szCs w:val="20"/>
        </w:rPr>
        <w:t xml:space="preserve"> </w:t>
      </w:r>
      <w:r w:rsidRPr="002F7470" w:rsidR="00F1491A">
        <w:rPr>
          <w:rFonts w:ascii="Times New Roman" w:hAnsi="Times New Roman"/>
          <w:color w:val="000000" w:themeColor="text1"/>
          <w:sz w:val="20"/>
          <w:szCs w:val="20"/>
        </w:rPr>
        <w:t xml:space="preserve"> с </w:t>
      </w:r>
      <w:r w:rsidRPr="002F7470" w:rsidR="0073418C">
        <w:rPr>
          <w:rFonts w:ascii="Times New Roman" w:hAnsi="Times New Roman"/>
          <w:color w:val="000000" w:themeColor="text1"/>
          <w:sz w:val="20"/>
          <w:szCs w:val="20"/>
        </w:rPr>
        <w:t xml:space="preserve"> </w:t>
      </w:r>
      <w:r w:rsidRPr="002F7470" w:rsidR="00F1491A">
        <w:rPr>
          <w:rFonts w:ascii="Times New Roman" w:hAnsi="Times New Roman"/>
          <w:color w:val="000000" w:themeColor="text1"/>
          <w:sz w:val="20"/>
          <w:szCs w:val="20"/>
        </w:rPr>
        <w:t>признаками алкогольного опьянения</w:t>
      </w:r>
      <w:r w:rsidRPr="002F7470" w:rsidR="00F119E2">
        <w:rPr>
          <w:rFonts w:ascii="Times New Roman" w:hAnsi="Times New Roman"/>
          <w:color w:val="000000" w:themeColor="text1"/>
          <w:sz w:val="20"/>
          <w:szCs w:val="20"/>
        </w:rPr>
        <w:t xml:space="preserve"> (</w:t>
      </w:r>
      <w:r w:rsidRPr="002F7470">
        <w:rPr>
          <w:rFonts w:ascii="Times New Roman" w:hAnsi="Times New Roman"/>
          <w:color w:val="000000" w:themeColor="text1"/>
          <w:sz w:val="20"/>
          <w:szCs w:val="20"/>
        </w:rPr>
        <w:t>запах алкоголя изо рта, нарушение речи, поведение не соответствующее обстановке</w:t>
      </w:r>
      <w:r w:rsidRPr="002F7470" w:rsidR="00163FE9">
        <w:rPr>
          <w:rFonts w:ascii="Times New Roman" w:hAnsi="Times New Roman"/>
          <w:color w:val="000000" w:themeColor="text1"/>
          <w:sz w:val="20"/>
          <w:szCs w:val="20"/>
        </w:rPr>
        <w:t>)</w:t>
      </w:r>
      <w:r w:rsidRPr="002F7470" w:rsidR="00C44512">
        <w:rPr>
          <w:rFonts w:ascii="Times New Roman" w:hAnsi="Times New Roman"/>
          <w:color w:val="000000" w:themeColor="text1"/>
          <w:sz w:val="20"/>
          <w:szCs w:val="20"/>
        </w:rPr>
        <w:t xml:space="preserve">, </w:t>
      </w:r>
      <w:r w:rsidRPr="002F7470" w:rsidR="000B1522">
        <w:rPr>
          <w:rFonts w:ascii="Times New Roman" w:hAnsi="Times New Roman"/>
          <w:color w:val="000000" w:themeColor="text1"/>
          <w:sz w:val="20"/>
          <w:szCs w:val="20"/>
        </w:rPr>
        <w:t xml:space="preserve">не имея права управления транспортными средствами, </w:t>
      </w:r>
      <w:r w:rsidRPr="002F7470" w:rsidR="00A05DD9">
        <w:rPr>
          <w:rFonts w:ascii="Times New Roman" w:hAnsi="Times New Roman"/>
          <w:color w:val="000000" w:themeColor="text1"/>
          <w:sz w:val="20"/>
          <w:szCs w:val="20"/>
        </w:rPr>
        <w:t xml:space="preserve">отказался  от </w:t>
      </w:r>
      <w:r w:rsidRPr="002F7470" w:rsidR="0073418C">
        <w:rPr>
          <w:rFonts w:ascii="Times New Roman" w:hAnsi="Times New Roman"/>
          <w:color w:val="000000" w:themeColor="text1"/>
          <w:sz w:val="20"/>
          <w:szCs w:val="20"/>
        </w:rPr>
        <w:t>законного требования сотрудника полиции о прохождении</w:t>
      </w:r>
      <w:r w:rsidRPr="002F7470" w:rsidR="00A05DD9">
        <w:rPr>
          <w:rFonts w:ascii="Times New Roman" w:hAnsi="Times New Roman"/>
          <w:color w:val="000000" w:themeColor="text1"/>
          <w:sz w:val="20"/>
          <w:szCs w:val="20"/>
        </w:rPr>
        <w:t xml:space="preserve"> </w:t>
      </w:r>
      <w:r w:rsidRPr="002F7470" w:rsidR="002D7765">
        <w:rPr>
          <w:rFonts w:ascii="Times New Roman" w:hAnsi="Times New Roman"/>
          <w:color w:val="000000" w:themeColor="text1"/>
          <w:sz w:val="20"/>
          <w:szCs w:val="20"/>
        </w:rPr>
        <w:t>медицинского освидетельствования на состояние опьянения</w:t>
      </w:r>
      <w:r w:rsidRPr="002F7470" w:rsidR="00141E33">
        <w:rPr>
          <w:rFonts w:ascii="Times New Roman" w:hAnsi="Times New Roman"/>
          <w:color w:val="000000" w:themeColor="text1"/>
          <w:sz w:val="20"/>
          <w:szCs w:val="20"/>
        </w:rPr>
        <w:t>, чем нарушил п.п.2</w:t>
      </w:r>
      <w:r w:rsidRPr="002F7470" w:rsidR="00ED62A7">
        <w:rPr>
          <w:rFonts w:ascii="Times New Roman" w:hAnsi="Times New Roman"/>
          <w:color w:val="000000" w:themeColor="text1"/>
          <w:sz w:val="20"/>
          <w:szCs w:val="20"/>
        </w:rPr>
        <w:t>.</w:t>
      </w:r>
      <w:r w:rsidRPr="002F7470" w:rsidR="000B1522">
        <w:rPr>
          <w:rFonts w:ascii="Times New Roman" w:hAnsi="Times New Roman"/>
          <w:color w:val="000000" w:themeColor="text1"/>
          <w:sz w:val="20"/>
          <w:szCs w:val="20"/>
        </w:rPr>
        <w:t xml:space="preserve">3.2 </w:t>
      </w:r>
      <w:r w:rsidRPr="002F7470" w:rsidR="00141E33">
        <w:rPr>
          <w:rFonts w:ascii="Times New Roman" w:hAnsi="Times New Roman"/>
          <w:color w:val="000000" w:themeColor="text1"/>
          <w:sz w:val="20"/>
          <w:szCs w:val="20"/>
        </w:rPr>
        <w:t xml:space="preserve">ПДД РФ, </w:t>
      </w:r>
      <w:r w:rsidRPr="002F7470" w:rsidR="00141E33">
        <w:rPr>
          <w:rFonts w:ascii="Times New Roman" w:hAnsi="Times New Roman"/>
          <w:color w:val="000000" w:themeColor="text1"/>
          <w:sz w:val="20"/>
          <w:szCs w:val="20"/>
          <w:shd w:val="clear" w:color="auto" w:fill="FFFFFF"/>
        </w:rPr>
        <w:t>то есть совершил административное правонарушение, предусмотренное ч.</w:t>
      </w:r>
      <w:r w:rsidRPr="002F7470" w:rsidR="003B243F">
        <w:rPr>
          <w:rFonts w:ascii="Times New Roman" w:hAnsi="Times New Roman"/>
          <w:color w:val="000000" w:themeColor="text1"/>
          <w:sz w:val="20"/>
          <w:szCs w:val="20"/>
          <w:shd w:val="clear" w:color="auto" w:fill="FFFFFF"/>
        </w:rPr>
        <w:t> </w:t>
      </w:r>
      <w:r w:rsidRPr="002F7470" w:rsidR="000B1522">
        <w:rPr>
          <w:rFonts w:ascii="Times New Roman" w:hAnsi="Times New Roman"/>
          <w:color w:val="000000" w:themeColor="text1"/>
          <w:sz w:val="20"/>
          <w:szCs w:val="20"/>
          <w:shd w:val="clear" w:color="auto" w:fill="FFFFFF"/>
        </w:rPr>
        <w:t>2</w:t>
      </w:r>
      <w:r w:rsidRPr="002F7470" w:rsidR="00141E33">
        <w:rPr>
          <w:rFonts w:ascii="Times New Roman" w:hAnsi="Times New Roman"/>
          <w:color w:val="000000" w:themeColor="text1"/>
          <w:sz w:val="20"/>
          <w:szCs w:val="20"/>
        </w:rPr>
        <w:t> </w:t>
      </w:r>
      <w:r w:rsidRPr="002F7470" w:rsidR="00141E33">
        <w:rPr>
          <w:rFonts w:ascii="Times New Roman" w:hAnsi="Times New Roman"/>
          <w:bCs/>
          <w:color w:val="000000" w:themeColor="text1"/>
          <w:sz w:val="20"/>
          <w:szCs w:val="20"/>
        </w:rPr>
        <w:t>ст</w:t>
      </w:r>
      <w:r w:rsidRPr="002F7470" w:rsidR="00141E33">
        <w:rPr>
          <w:rFonts w:ascii="Times New Roman" w:hAnsi="Times New Roman"/>
          <w:color w:val="000000" w:themeColor="text1"/>
          <w:sz w:val="20"/>
          <w:szCs w:val="20"/>
          <w:shd w:val="clear" w:color="auto" w:fill="FFFFFF"/>
        </w:rPr>
        <w:t>.</w:t>
      </w:r>
      <w:r w:rsidRPr="002F7470" w:rsidR="00141E33">
        <w:rPr>
          <w:rFonts w:ascii="Times New Roman" w:hAnsi="Times New Roman"/>
          <w:bCs/>
          <w:color w:val="000000" w:themeColor="text1"/>
          <w:sz w:val="20"/>
          <w:szCs w:val="20"/>
        </w:rPr>
        <w:t>12</w:t>
      </w:r>
      <w:r w:rsidRPr="002F7470" w:rsidR="00141E33">
        <w:rPr>
          <w:rFonts w:ascii="Times New Roman" w:hAnsi="Times New Roman"/>
          <w:color w:val="000000" w:themeColor="text1"/>
          <w:sz w:val="20"/>
          <w:szCs w:val="20"/>
          <w:shd w:val="clear" w:color="auto" w:fill="FFFFFF"/>
        </w:rPr>
        <w:t>.</w:t>
      </w:r>
      <w:r w:rsidRPr="002F7470" w:rsidR="00141E33">
        <w:rPr>
          <w:rFonts w:ascii="Times New Roman" w:hAnsi="Times New Roman"/>
          <w:bCs/>
          <w:color w:val="000000" w:themeColor="text1"/>
          <w:sz w:val="20"/>
          <w:szCs w:val="20"/>
        </w:rPr>
        <w:t>26</w:t>
      </w:r>
      <w:r w:rsidRPr="002F7470" w:rsidR="00141E33">
        <w:rPr>
          <w:rFonts w:ascii="Times New Roman" w:hAnsi="Times New Roman"/>
          <w:color w:val="000000" w:themeColor="text1"/>
          <w:sz w:val="20"/>
          <w:szCs w:val="20"/>
        </w:rPr>
        <w:t> </w:t>
      </w:r>
      <w:r w:rsidRPr="002F7470" w:rsidR="00141E33">
        <w:rPr>
          <w:rFonts w:ascii="Times New Roman" w:hAnsi="Times New Roman"/>
          <w:bCs/>
          <w:color w:val="000000" w:themeColor="text1"/>
          <w:sz w:val="20"/>
          <w:szCs w:val="20"/>
        </w:rPr>
        <w:t>КоАП</w:t>
      </w:r>
      <w:r w:rsidRPr="002F7470" w:rsidR="00141E33">
        <w:rPr>
          <w:rFonts w:ascii="Times New Roman" w:hAnsi="Times New Roman"/>
          <w:color w:val="000000" w:themeColor="text1"/>
          <w:sz w:val="20"/>
          <w:szCs w:val="20"/>
        </w:rPr>
        <w:t> </w:t>
      </w:r>
      <w:r w:rsidRPr="002F7470" w:rsidR="00AE22A8">
        <w:rPr>
          <w:rFonts w:ascii="Times New Roman" w:hAnsi="Times New Roman"/>
          <w:color w:val="000000" w:themeColor="text1"/>
          <w:sz w:val="20"/>
          <w:szCs w:val="20"/>
          <w:shd w:val="clear" w:color="auto" w:fill="FFFFFF"/>
        </w:rPr>
        <w:t>РФ.</w:t>
      </w:r>
    </w:p>
    <w:p w:rsidR="00F115B5" w:rsidRPr="002F7470" w:rsidP="002F7470">
      <w:pPr>
        <w:spacing w:after="0" w:line="211" w:lineRule="auto"/>
        <w:ind w:left="-142" w:firstLine="708"/>
        <w:jc w:val="both"/>
        <w:rPr>
          <w:rFonts w:ascii="Times New Roman" w:hAnsi="Times New Roman"/>
          <w:sz w:val="20"/>
          <w:szCs w:val="20"/>
        </w:rPr>
      </w:pPr>
      <w:r w:rsidRPr="002F7470">
        <w:rPr>
          <w:rFonts w:ascii="Times New Roman" w:hAnsi="Times New Roman"/>
          <w:sz w:val="20"/>
          <w:szCs w:val="20"/>
        </w:rPr>
        <w:t xml:space="preserve">В судебном заседании </w:t>
      </w:r>
      <w:r w:rsidRPr="002F7470" w:rsidR="00234198">
        <w:rPr>
          <w:rFonts w:ascii="Times New Roman" w:hAnsi="Times New Roman"/>
          <w:sz w:val="20"/>
          <w:szCs w:val="20"/>
        </w:rPr>
        <w:t>Хамед</w:t>
      </w:r>
      <w:r w:rsidRPr="002F7470" w:rsidR="002832F9">
        <w:rPr>
          <w:rFonts w:ascii="Times New Roman" w:hAnsi="Times New Roman"/>
          <w:sz w:val="20"/>
          <w:szCs w:val="20"/>
        </w:rPr>
        <w:t xml:space="preserve"> А.А.Х.Э.</w:t>
      </w:r>
      <w:r w:rsidRPr="002F7470" w:rsidR="006942D3">
        <w:rPr>
          <w:rFonts w:ascii="Times New Roman" w:hAnsi="Times New Roman"/>
          <w:sz w:val="20"/>
          <w:szCs w:val="20"/>
        </w:rPr>
        <w:t>,</w:t>
      </w:r>
      <w:r w:rsidRPr="002F7470">
        <w:rPr>
          <w:rFonts w:ascii="Times New Roman" w:hAnsi="Times New Roman"/>
          <w:sz w:val="20"/>
          <w:szCs w:val="20"/>
        </w:rPr>
        <w:t xml:space="preserve"> </w:t>
      </w:r>
      <w:r w:rsidRPr="002F7470" w:rsidR="006942D3">
        <w:rPr>
          <w:rFonts w:ascii="Times New Roman" w:hAnsi="Times New Roman"/>
          <w:sz w:val="20"/>
          <w:szCs w:val="20"/>
        </w:rPr>
        <w:t>в присутствии переводчика</w:t>
      </w:r>
      <w:r w:rsidRPr="002F7470" w:rsidR="00C0157C">
        <w:rPr>
          <w:rFonts w:ascii="Times New Roman" w:hAnsi="Times New Roman"/>
          <w:sz w:val="20"/>
          <w:szCs w:val="20"/>
        </w:rPr>
        <w:t xml:space="preserve"> </w:t>
      </w:r>
      <w:r w:rsidRPr="002F7470" w:rsidR="00A10307">
        <w:rPr>
          <w:rFonts w:ascii="Times New Roman" w:hAnsi="Times New Roman"/>
          <w:sz w:val="20"/>
          <w:szCs w:val="20"/>
        </w:rPr>
        <w:t>Ивановой  А.А.</w:t>
      </w:r>
      <w:r w:rsidRPr="002F7470" w:rsidR="00C0157C">
        <w:rPr>
          <w:rFonts w:ascii="Times New Roman" w:hAnsi="Times New Roman"/>
          <w:sz w:val="20"/>
          <w:szCs w:val="20"/>
        </w:rPr>
        <w:t xml:space="preserve"> </w:t>
      </w:r>
      <w:r w:rsidRPr="002F7470">
        <w:rPr>
          <w:rFonts w:ascii="Times New Roman" w:hAnsi="Times New Roman"/>
          <w:sz w:val="20"/>
          <w:szCs w:val="20"/>
        </w:rPr>
        <w:t>вину признал полностью, раскаивается в содеянном, подтвердил обстоятельства, изложенные в поступивших материалах.</w:t>
      </w:r>
    </w:p>
    <w:p w:rsidR="00EF41F1"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 xml:space="preserve">Выслушав пояснения лица, привлекаемого к административной ответственности, исследовав материалы дела об административном правонарушении, прихожу к следующему. </w:t>
      </w:r>
    </w:p>
    <w:p w:rsidR="007C12E4" w:rsidRPr="002F7470" w:rsidP="002F7470">
      <w:pPr>
        <w:pStyle w:val="BodyText"/>
        <w:spacing w:line="211" w:lineRule="auto"/>
        <w:ind w:left="-142" w:firstLine="708"/>
        <w:rPr>
          <w:sz w:val="20"/>
          <w:szCs w:val="20"/>
        </w:rPr>
      </w:pPr>
      <w:r w:rsidRPr="002F7470">
        <w:rPr>
          <w:color w:val="000000" w:themeColor="text1"/>
          <w:sz w:val="20"/>
          <w:szCs w:val="20"/>
          <w:shd w:val="clear" w:color="auto" w:fill="FFFFFF"/>
        </w:rPr>
        <w:t>В соответ</w:t>
      </w:r>
      <w:r w:rsidRPr="002F7470" w:rsidR="00D41670">
        <w:rPr>
          <w:color w:val="000000" w:themeColor="text1"/>
          <w:sz w:val="20"/>
          <w:szCs w:val="20"/>
          <w:shd w:val="clear" w:color="auto" w:fill="FFFFFF"/>
        </w:rPr>
        <w:t>с</w:t>
      </w:r>
      <w:r w:rsidRPr="002F7470">
        <w:rPr>
          <w:color w:val="000000" w:themeColor="text1"/>
          <w:sz w:val="20"/>
          <w:szCs w:val="20"/>
          <w:shd w:val="clear" w:color="auto" w:fill="FFFFFF"/>
        </w:rPr>
        <w:t>т</w:t>
      </w:r>
      <w:r w:rsidRPr="002F7470" w:rsidR="00D41670">
        <w:rPr>
          <w:color w:val="000000" w:themeColor="text1"/>
          <w:sz w:val="20"/>
          <w:szCs w:val="20"/>
          <w:shd w:val="clear" w:color="auto" w:fill="FFFFFF"/>
        </w:rPr>
        <w:t>в</w:t>
      </w:r>
      <w:r w:rsidRPr="002F7470">
        <w:rPr>
          <w:color w:val="000000" w:themeColor="text1"/>
          <w:sz w:val="20"/>
          <w:szCs w:val="20"/>
          <w:shd w:val="clear" w:color="auto" w:fill="FFFFFF"/>
        </w:rPr>
        <w:t xml:space="preserve">ии с </w:t>
      </w:r>
      <w:r w:rsidRPr="002F7470">
        <w:rPr>
          <w:color w:val="000000" w:themeColor="text1"/>
          <w:sz w:val="20"/>
          <w:szCs w:val="20"/>
          <w:shd w:val="clear" w:color="auto" w:fill="FFFFFF"/>
        </w:rPr>
        <w:t>п.</w:t>
      </w:r>
      <w:r w:rsidRPr="002F7470" w:rsidR="00D41670">
        <w:rPr>
          <w:color w:val="000000" w:themeColor="text1"/>
          <w:sz w:val="20"/>
          <w:szCs w:val="20"/>
          <w:shd w:val="clear" w:color="auto" w:fill="FFFFFF"/>
        </w:rPr>
        <w:t>п</w:t>
      </w:r>
      <w:r w:rsidRPr="002F7470" w:rsidR="00D41670">
        <w:rPr>
          <w:color w:val="000000" w:themeColor="text1"/>
          <w:sz w:val="20"/>
          <w:szCs w:val="20"/>
          <w:shd w:val="clear" w:color="auto" w:fill="FFFFFF"/>
        </w:rPr>
        <w:t xml:space="preserve">. 2.2 Правил Дорожного движения  </w:t>
      </w:r>
      <w:r w:rsidRPr="002F7470" w:rsidR="00D41670">
        <w:rPr>
          <w:sz w:val="20"/>
          <w:szCs w:val="20"/>
        </w:rPr>
        <w:t>Российской Федерации</w:t>
      </w:r>
      <w:r w:rsidRPr="002F7470" w:rsidR="00D41670">
        <w:rPr>
          <w:color w:val="000000" w:themeColor="text1"/>
          <w:sz w:val="20"/>
          <w:szCs w:val="20"/>
          <w:shd w:val="clear" w:color="auto" w:fill="FFFFFF"/>
        </w:rPr>
        <w:t xml:space="preserve">, утвержденных </w:t>
      </w:r>
      <w:r w:rsidRPr="002F7470" w:rsidR="00D41670">
        <w:rPr>
          <w:sz w:val="20"/>
          <w:szCs w:val="20"/>
        </w:rPr>
        <w:t xml:space="preserve"> Постановлением Совета Министров - Правительства Российской Федерации от 23 октября 1993 года № 1090, водитель механического транспортного средства, участвующий в международном дорожном движении, обязан иметь при себе и по требованию сотрудников полиции передавать им для проверки регистрационные документы на данное транспортное средство (при наличии прицепа - и на прицеп) и водительское</w:t>
      </w:r>
      <w:r w:rsidRPr="002F7470" w:rsidR="00D41670">
        <w:rPr>
          <w:sz w:val="20"/>
          <w:szCs w:val="20"/>
        </w:rPr>
        <w:t xml:space="preserve"> удостоверение, соответствующие Конвенции о дорожном движении</w:t>
      </w:r>
      <w:r w:rsidRPr="002F7470" w:rsidR="00EB10CA">
        <w:rPr>
          <w:sz w:val="20"/>
          <w:szCs w:val="20"/>
        </w:rPr>
        <w:t>.</w:t>
      </w:r>
    </w:p>
    <w:p w:rsidR="00EB10CA" w:rsidRPr="002F7470" w:rsidP="002F7470">
      <w:pPr>
        <w:pStyle w:val="BodyText"/>
        <w:spacing w:line="211" w:lineRule="auto"/>
        <w:ind w:left="-142" w:firstLine="708"/>
        <w:rPr>
          <w:sz w:val="20"/>
          <w:szCs w:val="20"/>
        </w:rPr>
      </w:pPr>
      <w:r w:rsidRPr="002F7470">
        <w:rPr>
          <w:sz w:val="20"/>
          <w:szCs w:val="20"/>
        </w:rPr>
        <w:t>В соответствии со ст. 41  «Конвенции о дорожном движении" (Заключена в г. Вене 08.11.1968) (с изм. от 23.09.2014) (далее Венская конвенция) следует, что Договаривающиеся Стороны будут признавать любое национальное водительское удостоверение, составленное на их национальном языке или на одном из их национальных языков, либо, если оно не составлено на таком языке, сопровождаемое заверенным переводом.</w:t>
      </w:r>
    </w:p>
    <w:p w:rsidR="00EB10CA" w:rsidRPr="002F7470" w:rsidP="002F7470">
      <w:pPr>
        <w:pStyle w:val="BodyText"/>
        <w:spacing w:line="211" w:lineRule="auto"/>
        <w:ind w:left="-142" w:firstLine="708"/>
        <w:rPr>
          <w:sz w:val="20"/>
          <w:szCs w:val="20"/>
        </w:rPr>
      </w:pPr>
      <w:r w:rsidRPr="002F7470">
        <w:rPr>
          <w:sz w:val="20"/>
          <w:szCs w:val="20"/>
        </w:rPr>
        <w:t>При анализе Венской Конвенции следует, что Арабская Республика Египет, не является участником Конвенции о дорожном движении. Вместе с тем, в случае, если же государство не является договаривающейся стороной Венской Конвенции, выданное им национальное водительское удостоверение также признается действительным для управления транспортными средствами на территории Российской Федерации. Такое водительское удостоверение должно предъявляться вместе с заверенным в установленном порядке переводом на русский язык (перевод не требуется, если в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277AF0" w:rsidRPr="002F7470" w:rsidP="002F7470">
      <w:pPr>
        <w:pStyle w:val="BodyText"/>
        <w:spacing w:line="211" w:lineRule="auto"/>
        <w:ind w:left="-142" w:firstLine="708"/>
        <w:rPr>
          <w:sz w:val="20"/>
          <w:szCs w:val="20"/>
        </w:rPr>
      </w:pPr>
      <w:r w:rsidRPr="002F7470">
        <w:rPr>
          <w:sz w:val="20"/>
          <w:szCs w:val="20"/>
        </w:rPr>
        <w:t>Хамед</w:t>
      </w:r>
      <w:r w:rsidRPr="002F7470">
        <w:rPr>
          <w:sz w:val="20"/>
          <w:szCs w:val="20"/>
        </w:rPr>
        <w:t xml:space="preserve"> А.А.Х.Э., будучи гражданином Арабской </w:t>
      </w:r>
      <w:r w:rsidRPr="002F7470">
        <w:rPr>
          <w:sz w:val="20"/>
          <w:szCs w:val="20"/>
        </w:rPr>
        <w:t>Республики</w:t>
      </w:r>
      <w:r w:rsidRPr="002F7470">
        <w:rPr>
          <w:sz w:val="20"/>
          <w:szCs w:val="20"/>
        </w:rPr>
        <w:t xml:space="preserve"> Египет, управлял транспортным средством без заверенного перевода национального водительского удостоверения в установленном порядке на русском языке. </w:t>
      </w:r>
    </w:p>
    <w:p w:rsidR="00277AF0" w:rsidRPr="002F7470" w:rsidP="002F7470">
      <w:pPr>
        <w:pStyle w:val="BodyText"/>
        <w:spacing w:line="211" w:lineRule="auto"/>
        <w:ind w:left="-142" w:firstLine="708"/>
        <w:rPr>
          <w:sz w:val="20"/>
          <w:szCs w:val="20"/>
        </w:rPr>
      </w:pPr>
      <w:r w:rsidRPr="002F7470">
        <w:rPr>
          <w:sz w:val="20"/>
          <w:szCs w:val="20"/>
        </w:rPr>
        <w:t xml:space="preserve">Таким образом, на момент составления протокола об административном правонарушении </w:t>
      </w:r>
      <w:r w:rsidRPr="002F7470">
        <w:rPr>
          <w:color w:val="000000" w:themeColor="text1"/>
          <w:sz w:val="20"/>
          <w:szCs w:val="20"/>
          <w:shd w:val="clear" w:color="auto" w:fill="FFFFFF"/>
        </w:rPr>
        <w:t xml:space="preserve">№ </w:t>
      </w:r>
      <w:r w:rsidRPr="002F7470" w:rsidR="00A10307">
        <w:rPr>
          <w:sz w:val="20"/>
          <w:szCs w:val="20"/>
        </w:rPr>
        <w:t>«информация изъята»</w:t>
      </w:r>
      <w:r w:rsidRPr="002F7470" w:rsidR="00A10307">
        <w:rPr>
          <w:sz w:val="20"/>
          <w:szCs w:val="20"/>
        </w:rPr>
        <w:t xml:space="preserve"> </w:t>
      </w:r>
      <w:r w:rsidRPr="002F7470">
        <w:rPr>
          <w:color w:val="000000" w:themeColor="text1"/>
          <w:sz w:val="20"/>
          <w:szCs w:val="20"/>
          <w:shd w:val="clear" w:color="auto" w:fill="FFFFFF"/>
        </w:rPr>
        <w:t>года,</w:t>
      </w:r>
      <w:r w:rsidRPr="002F7470">
        <w:rPr>
          <w:sz w:val="20"/>
          <w:szCs w:val="20"/>
        </w:rPr>
        <w:t xml:space="preserve">  </w:t>
      </w:r>
      <w:r w:rsidRPr="002F7470">
        <w:rPr>
          <w:sz w:val="20"/>
          <w:szCs w:val="20"/>
        </w:rPr>
        <w:t>Хамед</w:t>
      </w:r>
      <w:r w:rsidRPr="002F7470">
        <w:rPr>
          <w:sz w:val="20"/>
          <w:szCs w:val="20"/>
        </w:rPr>
        <w:t xml:space="preserve"> А.А.Х.Э. управлял транспортным средством</w:t>
      </w:r>
      <w:r w:rsidRPr="002F7470" w:rsidR="006942D3">
        <w:rPr>
          <w:sz w:val="20"/>
          <w:szCs w:val="20"/>
        </w:rPr>
        <w:t>,</w:t>
      </w:r>
      <w:r w:rsidRPr="002F7470">
        <w:rPr>
          <w:sz w:val="20"/>
          <w:szCs w:val="20"/>
        </w:rPr>
        <w:t xml:space="preserve"> не имея права управления транспортным средством.</w:t>
      </w:r>
    </w:p>
    <w:p w:rsidR="00B928C4" w:rsidRPr="002F7470" w:rsidP="002F7470">
      <w:pPr>
        <w:pStyle w:val="BodyText"/>
        <w:spacing w:line="211" w:lineRule="auto"/>
        <w:ind w:left="-142" w:firstLine="708"/>
        <w:rPr>
          <w:rFonts w:ascii="Arial" w:hAnsi="Arial" w:eastAsiaTheme="minorHAnsi" w:cs="Arial"/>
          <w:sz w:val="20"/>
          <w:szCs w:val="20"/>
          <w:lang w:eastAsia="en-US"/>
        </w:rPr>
      </w:pPr>
      <w:r w:rsidRPr="002F7470">
        <w:rPr>
          <w:color w:val="000000" w:themeColor="text1"/>
          <w:sz w:val="20"/>
          <w:szCs w:val="20"/>
          <w:shd w:val="clear" w:color="auto" w:fill="FFFFFF"/>
        </w:rPr>
        <w:t xml:space="preserve">В соответствии с </w:t>
      </w:r>
      <w:r w:rsidRPr="002F7470">
        <w:rPr>
          <w:color w:val="000000" w:themeColor="text1"/>
          <w:sz w:val="20"/>
          <w:szCs w:val="20"/>
          <w:shd w:val="clear" w:color="auto" w:fill="FFFFFF"/>
        </w:rPr>
        <w:t>п.п</w:t>
      </w:r>
      <w:r w:rsidRPr="002F7470">
        <w:rPr>
          <w:color w:val="000000" w:themeColor="text1"/>
          <w:sz w:val="20"/>
          <w:szCs w:val="20"/>
          <w:shd w:val="clear" w:color="auto" w:fill="FFFFFF"/>
        </w:rPr>
        <w:t xml:space="preserve">. 2.3.2. Правил Дорожного движения  </w:t>
      </w:r>
      <w:r w:rsidRPr="002F7470">
        <w:rPr>
          <w:sz w:val="20"/>
          <w:szCs w:val="20"/>
        </w:rPr>
        <w:t>Российской Федерации</w:t>
      </w:r>
      <w:r w:rsidRPr="002F7470">
        <w:rPr>
          <w:color w:val="000000" w:themeColor="text1"/>
          <w:sz w:val="20"/>
          <w:szCs w:val="20"/>
          <w:shd w:val="clear" w:color="auto" w:fill="FFFFFF"/>
        </w:rPr>
        <w:t xml:space="preserve">, утвержденных </w:t>
      </w:r>
      <w:r w:rsidRPr="002F7470">
        <w:rPr>
          <w:sz w:val="20"/>
          <w:szCs w:val="20"/>
        </w:rPr>
        <w:t xml:space="preserve"> Постановлением Совета Министров - Правительства Российской Федерации от 23 октября 1993 года № 1090</w:t>
      </w:r>
      <w:r w:rsidRPr="002F7470">
        <w:rPr>
          <w:color w:val="000000" w:themeColor="text1"/>
          <w:sz w:val="20"/>
          <w:szCs w:val="20"/>
          <w:shd w:val="clear" w:color="auto" w:fill="FFFFFF"/>
        </w:rPr>
        <w:t xml:space="preserve">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rsidRPr="002F7470" w:rsidR="00CC6EDC">
        <w:rPr>
          <w:color w:val="000000" w:themeColor="text1"/>
          <w:sz w:val="20"/>
          <w:szCs w:val="20"/>
          <w:shd w:val="clear" w:color="auto" w:fill="FFFFFF"/>
        </w:rPr>
        <w:tab/>
      </w:r>
    </w:p>
    <w:p w:rsidR="00B928C4"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 xml:space="preserve">Согласно п. п. 227.1 п. 227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РФ от 23 августа 2017  года №664 </w:t>
      </w:r>
      <w:r w:rsidRPr="002F7470">
        <w:rPr>
          <w:rFonts w:eastAsiaTheme="minorHAnsi"/>
          <w:bCs/>
          <w:sz w:val="20"/>
          <w:szCs w:val="20"/>
          <w:lang w:eastAsia="en-US"/>
        </w:rPr>
        <w:t xml:space="preserve"> </w:t>
      </w:r>
      <w:r w:rsidRPr="002F7470">
        <w:rPr>
          <w:color w:val="000000" w:themeColor="text1"/>
          <w:sz w:val="20"/>
          <w:szCs w:val="20"/>
          <w:shd w:val="clear" w:color="auto" w:fill="FFFFFF"/>
        </w:rPr>
        <w:t>основанием для освидетельствования на состояние алкогольного опьянения является наличие у водителя транспортного средства одного или</w:t>
      </w:r>
      <w:r w:rsidRPr="002F7470">
        <w:rPr>
          <w:color w:val="000000" w:themeColor="text1"/>
          <w:sz w:val="20"/>
          <w:szCs w:val="20"/>
          <w:shd w:val="clear" w:color="auto" w:fill="FFFFFF"/>
        </w:rPr>
        <w:t xml:space="preserve">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r w:rsidRPr="002F7470" w:rsidR="00851A94">
        <w:rPr>
          <w:color w:val="000000" w:themeColor="text1"/>
          <w:sz w:val="20"/>
          <w:szCs w:val="20"/>
          <w:shd w:val="clear" w:color="auto" w:fill="FFFFFF"/>
        </w:rPr>
        <w:tab/>
      </w:r>
      <w:r w:rsidRPr="002F7470" w:rsidR="00851A94">
        <w:rPr>
          <w:color w:val="000000" w:themeColor="text1"/>
          <w:sz w:val="20"/>
          <w:szCs w:val="20"/>
          <w:shd w:val="clear" w:color="auto" w:fill="FFFFFF"/>
        </w:rPr>
        <w:tab/>
      </w:r>
    </w:p>
    <w:p w:rsidR="00AD60C3"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Частью 2 ст. 12.26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административный арест на срок от десяти до пятнадцати суток или наложение</w:t>
      </w:r>
      <w:r w:rsidRPr="002F7470">
        <w:rPr>
          <w:color w:val="000000" w:themeColor="text1"/>
          <w:sz w:val="20"/>
          <w:szCs w:val="20"/>
          <w:shd w:val="clear" w:color="auto" w:fill="FFFFFF"/>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r w:rsidRPr="002F7470">
        <w:rPr>
          <w:color w:val="000000" w:themeColor="text1"/>
          <w:sz w:val="20"/>
          <w:szCs w:val="20"/>
          <w:shd w:val="clear" w:color="auto" w:fill="FFFFFF"/>
        </w:rPr>
        <w:tab/>
      </w:r>
    </w:p>
    <w:p w:rsidR="00AD60C3"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w:t>
      </w:r>
      <w:r w:rsidRPr="002F7470">
        <w:rPr>
          <w:color w:val="000000" w:themeColor="text1"/>
          <w:sz w:val="20"/>
          <w:szCs w:val="20"/>
          <w:shd w:val="clear" w:color="auto" w:fill="FFFFFF"/>
        </w:rPr>
        <w:t>результате освидетельствования на состояние алкогольного опьянения указанное лицо подлежит направлению на медицинское освидетельствован</w:t>
      </w:r>
      <w:r w:rsidRPr="002F7470" w:rsidR="00C16F0F">
        <w:rPr>
          <w:color w:val="000000" w:themeColor="text1"/>
          <w:sz w:val="20"/>
          <w:szCs w:val="20"/>
          <w:shd w:val="clear" w:color="auto" w:fill="FFFFFF"/>
        </w:rPr>
        <w:t>ие на состояние опьянения.</w:t>
      </w:r>
      <w:r w:rsidRPr="002F7470" w:rsidR="00C16F0F">
        <w:rPr>
          <w:color w:val="000000" w:themeColor="text1"/>
          <w:sz w:val="20"/>
          <w:szCs w:val="20"/>
          <w:shd w:val="clear" w:color="auto" w:fill="FFFFFF"/>
        </w:rPr>
        <w:tab/>
      </w:r>
      <w:r w:rsidRPr="002F7470" w:rsidR="00C16F0F">
        <w:rPr>
          <w:color w:val="000000" w:themeColor="text1"/>
          <w:sz w:val="20"/>
          <w:szCs w:val="20"/>
          <w:shd w:val="clear" w:color="auto" w:fill="FFFFFF"/>
        </w:rPr>
        <w:tab/>
      </w:r>
    </w:p>
    <w:p w:rsidR="00AD60C3"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 xml:space="preserve">Таким образом, направление лица, управляющего транспортным средством, на медицинское освидетельствование возможно лишь в случаях, установленных ч. 1.1 ст. 27.12 КоАП РФ. </w:t>
      </w:r>
      <w:r w:rsidRPr="002F7470">
        <w:rPr>
          <w:color w:val="000000" w:themeColor="text1"/>
          <w:sz w:val="20"/>
          <w:szCs w:val="20"/>
          <w:shd w:val="clear" w:color="auto" w:fill="FFFFFF"/>
        </w:rPr>
        <w:tab/>
      </w:r>
      <w:r w:rsidRPr="002F7470">
        <w:rPr>
          <w:color w:val="000000" w:themeColor="text1"/>
          <w:sz w:val="20"/>
          <w:szCs w:val="20"/>
          <w:shd w:val="clear" w:color="auto" w:fill="FFFFFF"/>
        </w:rPr>
        <w:tab/>
      </w:r>
      <w:r w:rsidRPr="002F7470">
        <w:rPr>
          <w:color w:val="000000" w:themeColor="text1"/>
          <w:sz w:val="20"/>
          <w:szCs w:val="20"/>
          <w:shd w:val="clear" w:color="auto" w:fill="FFFFFF"/>
        </w:rPr>
        <w:tab/>
      </w:r>
      <w:r w:rsidRPr="002F7470">
        <w:rPr>
          <w:color w:val="000000" w:themeColor="text1"/>
          <w:sz w:val="20"/>
          <w:szCs w:val="20"/>
          <w:shd w:val="clear" w:color="auto" w:fill="FFFFFF"/>
        </w:rPr>
        <w:tab/>
      </w:r>
      <w:r w:rsidRPr="002F7470">
        <w:rPr>
          <w:color w:val="000000" w:themeColor="text1"/>
          <w:sz w:val="20"/>
          <w:szCs w:val="20"/>
          <w:shd w:val="clear" w:color="auto" w:fill="FFFFFF"/>
        </w:rPr>
        <w:tab/>
      </w:r>
      <w:r w:rsidRPr="002F7470">
        <w:rPr>
          <w:color w:val="000000" w:themeColor="text1"/>
          <w:sz w:val="20"/>
          <w:szCs w:val="20"/>
          <w:shd w:val="clear" w:color="auto" w:fill="FFFFFF"/>
        </w:rPr>
        <w:tab/>
      </w:r>
    </w:p>
    <w:p w:rsidR="00CF0159"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 xml:space="preserve">Вина </w:t>
      </w:r>
      <w:r w:rsidRPr="002F7470" w:rsidR="002832F9">
        <w:rPr>
          <w:sz w:val="20"/>
          <w:szCs w:val="20"/>
        </w:rPr>
        <w:t>Хамеда</w:t>
      </w:r>
      <w:r w:rsidRPr="002F7470" w:rsidR="002832F9">
        <w:rPr>
          <w:sz w:val="20"/>
          <w:szCs w:val="20"/>
        </w:rPr>
        <w:t xml:space="preserve"> А.А.Х.Э. </w:t>
      </w:r>
      <w:r w:rsidRPr="002F7470">
        <w:rPr>
          <w:color w:val="000000" w:themeColor="text1"/>
          <w:sz w:val="20"/>
          <w:szCs w:val="20"/>
          <w:shd w:val="clear" w:color="auto" w:fill="FFFFFF"/>
        </w:rPr>
        <w:t xml:space="preserve">в совершении вменяемого административного правонарушения подтверждается </w:t>
      </w:r>
      <w:r w:rsidRPr="002F7470">
        <w:rPr>
          <w:color w:val="000000" w:themeColor="text1"/>
          <w:sz w:val="20"/>
          <w:szCs w:val="20"/>
          <w:shd w:val="clear" w:color="auto" w:fill="FFFFFF"/>
        </w:rPr>
        <w:t xml:space="preserve">следующими доказательствами: </w:t>
      </w:r>
      <w:r w:rsidRPr="002F7470">
        <w:rPr>
          <w:color w:val="000000" w:themeColor="text1"/>
          <w:sz w:val="20"/>
          <w:szCs w:val="20"/>
          <w:shd w:val="clear" w:color="auto" w:fill="FFFFFF"/>
        </w:rPr>
        <w:t xml:space="preserve">протоколом об административном правонарушении № </w:t>
      </w:r>
      <w:r w:rsidRPr="002F7470" w:rsidR="00024171">
        <w:rPr>
          <w:sz w:val="20"/>
          <w:szCs w:val="20"/>
        </w:rPr>
        <w:t>«информация изъята»</w:t>
      </w:r>
      <w:r w:rsidRPr="002F7470" w:rsidR="00024171">
        <w:rPr>
          <w:sz w:val="20"/>
          <w:szCs w:val="20"/>
        </w:rPr>
        <w:t xml:space="preserve"> </w:t>
      </w:r>
      <w:r w:rsidRPr="002F7470" w:rsidR="00CC6EDC">
        <w:rPr>
          <w:color w:val="000000" w:themeColor="text1"/>
          <w:sz w:val="20"/>
          <w:szCs w:val="20"/>
          <w:shd w:val="clear" w:color="auto" w:fill="FFFFFF"/>
        </w:rPr>
        <w:t>г</w:t>
      </w:r>
      <w:r w:rsidRPr="002F7470">
        <w:rPr>
          <w:color w:val="000000" w:themeColor="text1"/>
          <w:sz w:val="20"/>
          <w:szCs w:val="20"/>
          <w:shd w:val="clear" w:color="auto" w:fill="FFFFFF"/>
        </w:rPr>
        <w:t>ода</w:t>
      </w:r>
      <w:r w:rsidRPr="002F7470" w:rsidR="00302609">
        <w:rPr>
          <w:color w:val="000000" w:themeColor="text1"/>
          <w:sz w:val="20"/>
          <w:szCs w:val="20"/>
          <w:shd w:val="clear" w:color="auto" w:fill="FFFFFF"/>
        </w:rPr>
        <w:t>;</w:t>
      </w:r>
      <w:r w:rsidRPr="002F7470" w:rsidR="00CC6EDC">
        <w:rPr>
          <w:color w:val="000000" w:themeColor="text1"/>
          <w:sz w:val="20"/>
          <w:szCs w:val="20"/>
          <w:shd w:val="clear" w:color="auto" w:fill="FFFFFF"/>
        </w:rPr>
        <w:t xml:space="preserve">  </w:t>
      </w:r>
      <w:r w:rsidRPr="002F7470">
        <w:rPr>
          <w:color w:val="000000" w:themeColor="text1"/>
          <w:sz w:val="20"/>
          <w:szCs w:val="20"/>
          <w:shd w:val="clear" w:color="auto" w:fill="FFFFFF"/>
        </w:rPr>
        <w:t xml:space="preserve">результатами поиска правонарушений из модуля запросов ФИС ГИБДД в отношении </w:t>
      </w:r>
      <w:r w:rsidRPr="002F7470" w:rsidR="002832F9">
        <w:rPr>
          <w:sz w:val="20"/>
          <w:szCs w:val="20"/>
        </w:rPr>
        <w:t>Хамеда</w:t>
      </w:r>
      <w:r w:rsidRPr="002F7470" w:rsidR="002832F9">
        <w:rPr>
          <w:sz w:val="20"/>
          <w:szCs w:val="20"/>
        </w:rPr>
        <w:t xml:space="preserve"> А.А.Х.Э. </w:t>
      </w:r>
      <w:r w:rsidRPr="002F7470" w:rsidR="00F115B5">
        <w:rPr>
          <w:color w:val="000000" w:themeColor="text1"/>
          <w:sz w:val="20"/>
          <w:szCs w:val="20"/>
          <w:shd w:val="clear" w:color="auto" w:fill="FFFFFF"/>
        </w:rPr>
        <w:t xml:space="preserve"> от </w:t>
      </w:r>
      <w:r w:rsidRPr="002F7470" w:rsidR="00024171">
        <w:rPr>
          <w:sz w:val="20"/>
          <w:szCs w:val="20"/>
        </w:rPr>
        <w:t>«информация изъята»</w:t>
      </w:r>
      <w:r w:rsidRPr="002F7470" w:rsidR="00024171">
        <w:rPr>
          <w:sz w:val="20"/>
          <w:szCs w:val="20"/>
        </w:rPr>
        <w:t xml:space="preserve"> </w:t>
      </w:r>
      <w:r w:rsidRPr="002F7470" w:rsidR="00F115B5">
        <w:rPr>
          <w:color w:val="000000" w:themeColor="text1"/>
          <w:sz w:val="20"/>
          <w:szCs w:val="20"/>
          <w:shd w:val="clear" w:color="auto" w:fill="FFFFFF"/>
        </w:rPr>
        <w:t xml:space="preserve">г.; справкой Инспектора </w:t>
      </w:r>
      <w:r w:rsidRPr="002F7470">
        <w:rPr>
          <w:color w:val="000000" w:themeColor="text1"/>
          <w:sz w:val="20"/>
          <w:szCs w:val="20"/>
          <w:shd w:val="clear" w:color="auto" w:fill="FFFFFF"/>
        </w:rPr>
        <w:t xml:space="preserve">ИАЗ </w:t>
      </w:r>
      <w:r w:rsidRPr="002F7470" w:rsidR="002832F9">
        <w:rPr>
          <w:color w:val="000000" w:themeColor="text1"/>
          <w:sz w:val="20"/>
          <w:szCs w:val="20"/>
          <w:shd w:val="clear" w:color="auto" w:fill="FFFFFF"/>
        </w:rPr>
        <w:t xml:space="preserve">ОГИБДД УМВД России по </w:t>
      </w:r>
      <w:r w:rsidRPr="002F7470" w:rsidR="002832F9">
        <w:rPr>
          <w:color w:val="000000" w:themeColor="text1"/>
          <w:sz w:val="20"/>
          <w:szCs w:val="20"/>
          <w:shd w:val="clear" w:color="auto" w:fill="FFFFFF"/>
        </w:rPr>
        <w:t>г</w:t>
      </w:r>
      <w:r w:rsidRPr="002F7470" w:rsidR="002832F9">
        <w:rPr>
          <w:color w:val="000000" w:themeColor="text1"/>
          <w:sz w:val="20"/>
          <w:szCs w:val="20"/>
          <w:shd w:val="clear" w:color="auto" w:fill="FFFFFF"/>
        </w:rPr>
        <w:t>.С</w:t>
      </w:r>
      <w:r w:rsidRPr="002F7470" w:rsidR="002832F9">
        <w:rPr>
          <w:color w:val="000000" w:themeColor="text1"/>
          <w:sz w:val="20"/>
          <w:szCs w:val="20"/>
          <w:shd w:val="clear" w:color="auto" w:fill="FFFFFF"/>
        </w:rPr>
        <w:t>имферополю</w:t>
      </w:r>
      <w:r w:rsidRPr="002F7470" w:rsidR="00F115B5">
        <w:rPr>
          <w:color w:val="000000" w:themeColor="text1"/>
          <w:sz w:val="20"/>
          <w:szCs w:val="20"/>
          <w:shd w:val="clear" w:color="auto" w:fill="FFFFFF"/>
        </w:rPr>
        <w:t xml:space="preserve"> старшего лейтенанта полиции</w:t>
      </w:r>
      <w:r w:rsidRPr="002F7470">
        <w:rPr>
          <w:color w:val="000000" w:themeColor="text1"/>
          <w:sz w:val="20"/>
          <w:szCs w:val="20"/>
          <w:shd w:val="clear" w:color="auto" w:fill="FFFFFF"/>
        </w:rPr>
        <w:t xml:space="preserve"> </w:t>
      </w:r>
      <w:r w:rsidRPr="002F7470" w:rsidR="00024171">
        <w:rPr>
          <w:color w:val="000000" w:themeColor="text1"/>
          <w:sz w:val="20"/>
          <w:szCs w:val="20"/>
          <w:shd w:val="clear" w:color="auto" w:fill="FFFFFF"/>
        </w:rPr>
        <w:t>Иванова А.А.</w:t>
      </w:r>
      <w:r w:rsidRPr="002F7470">
        <w:rPr>
          <w:color w:val="000000" w:themeColor="text1"/>
          <w:sz w:val="20"/>
          <w:szCs w:val="20"/>
          <w:shd w:val="clear" w:color="auto" w:fill="FFFFFF"/>
        </w:rPr>
        <w:t xml:space="preserve"> от </w:t>
      </w:r>
      <w:r w:rsidRPr="002F7470" w:rsidR="00024171">
        <w:rPr>
          <w:sz w:val="20"/>
          <w:szCs w:val="20"/>
        </w:rPr>
        <w:t>«информация изъята»</w:t>
      </w:r>
      <w:r w:rsidRPr="002F7470" w:rsidR="00024171">
        <w:rPr>
          <w:sz w:val="20"/>
          <w:szCs w:val="20"/>
        </w:rPr>
        <w:t xml:space="preserve"> </w:t>
      </w:r>
      <w:r w:rsidRPr="002F7470">
        <w:rPr>
          <w:color w:val="000000" w:themeColor="text1"/>
          <w:sz w:val="20"/>
          <w:szCs w:val="20"/>
          <w:shd w:val="clear" w:color="auto" w:fill="FFFFFF"/>
        </w:rPr>
        <w:t xml:space="preserve">года; </w:t>
      </w:r>
      <w:r w:rsidRPr="002F7470">
        <w:rPr>
          <w:color w:val="000000" w:themeColor="text1"/>
          <w:sz w:val="20"/>
          <w:szCs w:val="20"/>
          <w:shd w:val="clear" w:color="auto" w:fill="FFFFFF"/>
        </w:rPr>
        <w:t xml:space="preserve">протоколом об отстранении от управления транспортным средством </w:t>
      </w:r>
      <w:r w:rsidRPr="002F7470" w:rsidR="00024171">
        <w:rPr>
          <w:sz w:val="20"/>
          <w:szCs w:val="20"/>
        </w:rPr>
        <w:t>«информация изъята»</w:t>
      </w:r>
      <w:r w:rsidRPr="002F7470" w:rsidR="00024171">
        <w:rPr>
          <w:sz w:val="20"/>
          <w:szCs w:val="20"/>
        </w:rPr>
        <w:t xml:space="preserve"> </w:t>
      </w:r>
      <w:r w:rsidRPr="002F7470" w:rsidR="008C7B89">
        <w:rPr>
          <w:color w:val="000000" w:themeColor="text1"/>
          <w:sz w:val="20"/>
          <w:szCs w:val="20"/>
          <w:shd w:val="clear" w:color="auto" w:fill="FFFFFF"/>
        </w:rPr>
        <w:t>г.;</w:t>
      </w:r>
      <w:r w:rsidRPr="002F7470">
        <w:rPr>
          <w:color w:val="000000" w:themeColor="text1"/>
          <w:sz w:val="20"/>
          <w:szCs w:val="20"/>
          <w:shd w:val="clear" w:color="auto" w:fill="FFFFFF"/>
        </w:rPr>
        <w:t xml:space="preserve"> </w:t>
      </w:r>
      <w:r w:rsidRPr="002F7470">
        <w:rPr>
          <w:color w:val="000000" w:themeColor="text1"/>
          <w:sz w:val="20"/>
          <w:szCs w:val="20"/>
          <w:shd w:val="clear" w:color="auto" w:fill="FFFFFF"/>
        </w:rPr>
        <w:t xml:space="preserve">протоколом о направлении на медицинское освидетельствование </w:t>
      </w:r>
      <w:r w:rsidRPr="002F7470" w:rsidR="00024171">
        <w:rPr>
          <w:sz w:val="20"/>
          <w:szCs w:val="20"/>
        </w:rPr>
        <w:t>«информация изъята»</w:t>
      </w:r>
      <w:r w:rsidRPr="002F7470" w:rsidR="00024171">
        <w:rPr>
          <w:sz w:val="20"/>
          <w:szCs w:val="20"/>
        </w:rPr>
        <w:t xml:space="preserve"> </w:t>
      </w:r>
      <w:r w:rsidRPr="002F7470" w:rsidR="00FF6A4B">
        <w:rPr>
          <w:color w:val="000000" w:themeColor="text1"/>
          <w:sz w:val="20"/>
          <w:szCs w:val="20"/>
          <w:shd w:val="clear" w:color="auto" w:fill="FFFFFF"/>
        </w:rPr>
        <w:t xml:space="preserve">г.,  </w:t>
      </w:r>
      <w:r w:rsidRPr="002F7470">
        <w:rPr>
          <w:color w:val="000000" w:themeColor="text1"/>
          <w:sz w:val="20"/>
          <w:szCs w:val="20"/>
          <w:shd w:val="clear" w:color="auto" w:fill="FFFFFF"/>
        </w:rPr>
        <w:t>в котором указывается о наличие признак</w:t>
      </w:r>
      <w:r w:rsidRPr="002F7470" w:rsidR="000E50DA">
        <w:rPr>
          <w:color w:val="000000" w:themeColor="text1"/>
          <w:sz w:val="20"/>
          <w:szCs w:val="20"/>
          <w:shd w:val="clear" w:color="auto" w:fill="FFFFFF"/>
        </w:rPr>
        <w:t>ов</w:t>
      </w:r>
      <w:r w:rsidRPr="002F7470">
        <w:rPr>
          <w:color w:val="000000" w:themeColor="text1"/>
          <w:sz w:val="20"/>
          <w:szCs w:val="20"/>
          <w:shd w:val="clear" w:color="auto" w:fill="FFFFFF"/>
        </w:rPr>
        <w:t xml:space="preserve"> опьянения </w:t>
      </w:r>
      <w:r w:rsidRPr="002F7470" w:rsidR="000E50DA">
        <w:rPr>
          <w:color w:val="000000" w:themeColor="text1"/>
          <w:sz w:val="20"/>
          <w:szCs w:val="20"/>
          <w:shd w:val="clear" w:color="auto" w:fill="FFFFFF"/>
        </w:rPr>
        <w:t>(</w:t>
      </w:r>
      <w:r w:rsidRPr="002F7470" w:rsidR="002832F9">
        <w:rPr>
          <w:color w:val="000000" w:themeColor="text1"/>
          <w:sz w:val="20"/>
          <w:szCs w:val="20"/>
        </w:rPr>
        <w:t>запах алкоголя изо рта, нарушение речи, поведение несоответствующее обстановке</w:t>
      </w:r>
      <w:r w:rsidRPr="002F7470" w:rsidR="000E50DA">
        <w:rPr>
          <w:color w:val="000000" w:themeColor="text1"/>
          <w:sz w:val="20"/>
          <w:szCs w:val="20"/>
        </w:rPr>
        <w:t>)</w:t>
      </w:r>
      <w:r w:rsidRPr="002F7470" w:rsidR="005F2D3E">
        <w:rPr>
          <w:color w:val="000000" w:themeColor="text1"/>
          <w:sz w:val="20"/>
          <w:szCs w:val="20"/>
        </w:rPr>
        <w:t>, основанием для  направления на медицинское освидетельствование -</w:t>
      </w:r>
      <w:r w:rsidRPr="002F7470">
        <w:rPr>
          <w:color w:val="000000" w:themeColor="text1"/>
          <w:sz w:val="20"/>
          <w:szCs w:val="20"/>
          <w:shd w:val="clear" w:color="auto" w:fill="FFFFFF"/>
        </w:rPr>
        <w:t xml:space="preserve"> </w:t>
      </w:r>
      <w:r w:rsidRPr="002F7470" w:rsidR="005F2D3E">
        <w:rPr>
          <w:color w:val="000000" w:themeColor="text1"/>
          <w:sz w:val="20"/>
          <w:szCs w:val="20"/>
          <w:shd w:val="clear" w:color="auto" w:fill="FFFFFF"/>
        </w:rPr>
        <w:t xml:space="preserve"> </w:t>
      </w:r>
      <w:r w:rsidRPr="002F7470" w:rsidR="00F115B5">
        <w:rPr>
          <w:color w:val="000000" w:themeColor="text1"/>
          <w:sz w:val="20"/>
          <w:szCs w:val="20"/>
          <w:shd w:val="clear" w:color="auto" w:fill="FFFFFF"/>
        </w:rPr>
        <w:t>отказ от прохождения на медицинское освидетельствование на состояние алкогольного опьянения</w:t>
      </w:r>
      <w:r w:rsidRPr="002F7470">
        <w:rPr>
          <w:color w:val="000000" w:themeColor="text1"/>
          <w:sz w:val="20"/>
          <w:szCs w:val="20"/>
          <w:shd w:val="clear" w:color="auto" w:fill="FFFFFF"/>
        </w:rPr>
        <w:t>;</w:t>
      </w:r>
      <w:r w:rsidRPr="002F7470">
        <w:rPr>
          <w:color w:val="000000" w:themeColor="text1"/>
          <w:sz w:val="20"/>
          <w:szCs w:val="20"/>
          <w:shd w:val="clear" w:color="auto" w:fill="FFFFFF"/>
        </w:rPr>
        <w:t xml:space="preserve"> </w:t>
      </w:r>
      <w:r w:rsidRPr="002F7470" w:rsidR="005F2D3E">
        <w:rPr>
          <w:color w:val="000000" w:themeColor="text1"/>
          <w:sz w:val="20"/>
          <w:szCs w:val="20"/>
          <w:shd w:val="clear" w:color="auto" w:fill="FFFFFF"/>
        </w:rPr>
        <w:t xml:space="preserve">видеозаписью  с диска, приложенного к протоколу об </w:t>
      </w:r>
      <w:r w:rsidRPr="002F7470">
        <w:rPr>
          <w:color w:val="000000" w:themeColor="text1"/>
          <w:sz w:val="20"/>
          <w:szCs w:val="20"/>
          <w:shd w:val="clear" w:color="auto" w:fill="FFFFFF"/>
        </w:rPr>
        <w:t xml:space="preserve">административном правонарушении; </w:t>
      </w:r>
      <w:r w:rsidRPr="002F7470">
        <w:rPr>
          <w:color w:val="000000" w:themeColor="text1"/>
          <w:sz w:val="20"/>
          <w:szCs w:val="20"/>
          <w:shd w:val="clear" w:color="auto" w:fill="FFFFFF"/>
        </w:rPr>
        <w:t>пояснениями</w:t>
      </w:r>
      <w:r w:rsidRPr="002F7470">
        <w:rPr>
          <w:color w:val="000000" w:themeColor="text1"/>
          <w:sz w:val="20"/>
          <w:szCs w:val="20"/>
          <w:shd w:val="clear" w:color="auto" w:fill="FFFFFF"/>
        </w:rPr>
        <w:t xml:space="preserve"> данными </w:t>
      </w:r>
      <w:r w:rsidRPr="002F7470" w:rsidR="007C12E4">
        <w:rPr>
          <w:sz w:val="20"/>
          <w:szCs w:val="20"/>
        </w:rPr>
        <w:t>Хамедом</w:t>
      </w:r>
      <w:r w:rsidRPr="002F7470" w:rsidR="007C12E4">
        <w:rPr>
          <w:sz w:val="20"/>
          <w:szCs w:val="20"/>
        </w:rPr>
        <w:t xml:space="preserve"> А.А.Х.Э. </w:t>
      </w:r>
      <w:r w:rsidRPr="002F7470">
        <w:rPr>
          <w:color w:val="000000" w:themeColor="text1"/>
          <w:sz w:val="20"/>
          <w:szCs w:val="20"/>
          <w:shd w:val="clear" w:color="auto" w:fill="FFFFFF"/>
        </w:rPr>
        <w:t>в судебном заседании.</w:t>
      </w:r>
    </w:p>
    <w:p w:rsidR="00565268"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 xml:space="preserve">Таким образом, вина </w:t>
      </w:r>
      <w:r w:rsidRPr="002F7470" w:rsidR="007C12E4">
        <w:rPr>
          <w:sz w:val="20"/>
          <w:szCs w:val="20"/>
        </w:rPr>
        <w:t>Хамеда</w:t>
      </w:r>
      <w:r w:rsidRPr="002F7470" w:rsidR="007C12E4">
        <w:rPr>
          <w:sz w:val="20"/>
          <w:szCs w:val="20"/>
        </w:rPr>
        <w:t xml:space="preserve"> А.А.Х.Э. </w:t>
      </w:r>
      <w:r w:rsidRPr="002F7470">
        <w:rPr>
          <w:color w:val="000000" w:themeColor="text1"/>
          <w:sz w:val="20"/>
          <w:szCs w:val="20"/>
          <w:shd w:val="clear" w:color="auto" w:fill="FFFFFF"/>
        </w:rPr>
        <w:t>в совершении административного правонарушения полностью подтверждается совокупностью исследованных в судебном заседании доказател</w:t>
      </w:r>
      <w:r w:rsidRPr="002F7470" w:rsidR="006942D3">
        <w:rPr>
          <w:color w:val="000000" w:themeColor="text1"/>
          <w:sz w:val="20"/>
          <w:szCs w:val="20"/>
          <w:shd w:val="clear" w:color="auto" w:fill="FFFFFF"/>
        </w:rPr>
        <w:t>ьств и его действия следует</w:t>
      </w:r>
      <w:r w:rsidRPr="002F7470">
        <w:rPr>
          <w:color w:val="000000" w:themeColor="text1"/>
          <w:sz w:val="20"/>
          <w:szCs w:val="20"/>
          <w:shd w:val="clear" w:color="auto" w:fill="FFFFFF"/>
        </w:rPr>
        <w:t xml:space="preserve"> квалифициров</w:t>
      </w:r>
      <w:r w:rsidRPr="002F7470" w:rsidR="006942D3">
        <w:rPr>
          <w:color w:val="000000" w:themeColor="text1"/>
          <w:sz w:val="20"/>
          <w:szCs w:val="20"/>
          <w:shd w:val="clear" w:color="auto" w:fill="FFFFFF"/>
        </w:rPr>
        <w:t>ать</w:t>
      </w:r>
      <w:r w:rsidRPr="002F7470">
        <w:rPr>
          <w:color w:val="000000" w:themeColor="text1"/>
          <w:sz w:val="20"/>
          <w:szCs w:val="20"/>
          <w:shd w:val="clear" w:color="auto" w:fill="FFFFFF"/>
        </w:rPr>
        <w:t xml:space="preserve"> по ч. 2 ст. 12.26 КоАП РФ, как невыполнение водителем транспортного средства, не имеющим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w:t>
      </w:r>
      <w:r w:rsidRPr="002F7470" w:rsidR="000E50DA">
        <w:rPr>
          <w:color w:val="000000" w:themeColor="text1"/>
          <w:sz w:val="20"/>
          <w:szCs w:val="20"/>
          <w:shd w:val="clear" w:color="auto" w:fill="FFFFFF"/>
        </w:rPr>
        <w:t>.</w:t>
      </w:r>
      <w:r w:rsidRPr="002F7470" w:rsidR="00806612">
        <w:rPr>
          <w:color w:val="000000" w:themeColor="text1"/>
          <w:sz w:val="20"/>
          <w:szCs w:val="20"/>
          <w:shd w:val="clear" w:color="auto" w:fill="FFFFFF"/>
        </w:rPr>
        <w:tab/>
      </w:r>
      <w:r w:rsidRPr="002F7470" w:rsidR="00806612">
        <w:rPr>
          <w:color w:val="000000" w:themeColor="text1"/>
          <w:sz w:val="20"/>
          <w:szCs w:val="20"/>
          <w:shd w:val="clear" w:color="auto" w:fill="FFFFFF"/>
        </w:rPr>
        <w:tab/>
      </w:r>
      <w:r w:rsidRPr="002F7470" w:rsidR="00806612">
        <w:rPr>
          <w:color w:val="000000" w:themeColor="text1"/>
          <w:sz w:val="20"/>
          <w:szCs w:val="20"/>
          <w:shd w:val="clear" w:color="auto" w:fill="FFFFFF"/>
        </w:rPr>
        <w:tab/>
      </w:r>
      <w:r w:rsidRPr="002F7470" w:rsidR="00C16F0F">
        <w:rPr>
          <w:color w:val="000000" w:themeColor="text1"/>
          <w:sz w:val="20"/>
          <w:szCs w:val="20"/>
          <w:shd w:val="clear" w:color="auto" w:fill="FFFFFF"/>
        </w:rPr>
        <w:t xml:space="preserve">        </w:t>
      </w:r>
    </w:p>
    <w:p w:rsidR="00806612"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 xml:space="preserve">При назначении административного наказания следует учесть характер совершенного </w:t>
      </w:r>
      <w:r w:rsidRPr="002F7470" w:rsidR="007C12E4">
        <w:rPr>
          <w:sz w:val="20"/>
          <w:szCs w:val="20"/>
        </w:rPr>
        <w:t>Хамедом</w:t>
      </w:r>
      <w:r w:rsidRPr="002F7470" w:rsidR="007C12E4">
        <w:rPr>
          <w:sz w:val="20"/>
          <w:szCs w:val="20"/>
        </w:rPr>
        <w:t xml:space="preserve"> А.А.Х.Э. </w:t>
      </w:r>
      <w:r w:rsidRPr="002F7470">
        <w:rPr>
          <w:color w:val="000000" w:themeColor="text1"/>
          <w:sz w:val="20"/>
          <w:szCs w:val="20"/>
          <w:shd w:val="clear" w:color="auto" w:fill="FFFFFF"/>
        </w:rPr>
        <w:t>административного правонарушения, данные о личности виновн</w:t>
      </w:r>
      <w:r w:rsidRPr="002F7470">
        <w:rPr>
          <w:color w:val="000000" w:themeColor="text1"/>
          <w:sz w:val="20"/>
          <w:szCs w:val="20"/>
          <w:shd w:val="clear" w:color="auto" w:fill="FFFFFF"/>
        </w:rPr>
        <w:t xml:space="preserve">ого, </w:t>
      </w:r>
      <w:r w:rsidRPr="002F7470" w:rsidR="004E0728">
        <w:rPr>
          <w:color w:val="000000" w:themeColor="text1"/>
          <w:sz w:val="20"/>
          <w:szCs w:val="20"/>
          <w:shd w:val="clear" w:color="auto" w:fill="FFFFFF"/>
        </w:rPr>
        <w:t>который не относится к категории лиц, к которым не может применяться административный арест,</w:t>
      </w:r>
      <w:r w:rsidRPr="002F7470" w:rsidR="004E0728">
        <w:rPr>
          <w:color w:val="000000" w:themeColor="text1"/>
          <w:sz w:val="20"/>
          <w:szCs w:val="20"/>
          <w:shd w:val="clear" w:color="auto" w:fill="FFFFFF"/>
        </w:rPr>
        <w:t xml:space="preserve"> </w:t>
      </w:r>
      <w:r w:rsidRPr="002F7470">
        <w:rPr>
          <w:color w:val="000000" w:themeColor="text1"/>
          <w:sz w:val="20"/>
          <w:szCs w:val="20"/>
          <w:shd w:val="clear" w:color="auto" w:fill="FFFFFF"/>
        </w:rPr>
        <w:t>.</w:t>
      </w:r>
      <w:r w:rsidRPr="002F7470">
        <w:rPr>
          <w:color w:val="000000" w:themeColor="text1"/>
          <w:sz w:val="20"/>
          <w:szCs w:val="20"/>
          <w:shd w:val="clear" w:color="auto" w:fill="FFFFFF"/>
        </w:rPr>
        <w:tab/>
      </w:r>
      <w:r w:rsidRPr="002F7470">
        <w:rPr>
          <w:color w:val="000000" w:themeColor="text1"/>
          <w:sz w:val="20"/>
          <w:szCs w:val="20"/>
          <w:shd w:val="clear" w:color="auto" w:fill="FFFFFF"/>
        </w:rPr>
        <w:tab/>
      </w:r>
    </w:p>
    <w:p w:rsidR="00806612"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Обстоятельств</w:t>
      </w:r>
      <w:r w:rsidRPr="002F7470" w:rsidR="00C72966">
        <w:rPr>
          <w:color w:val="000000" w:themeColor="text1"/>
          <w:sz w:val="20"/>
          <w:szCs w:val="20"/>
          <w:shd w:val="clear" w:color="auto" w:fill="FFFFFF"/>
        </w:rPr>
        <w:t>ом</w:t>
      </w:r>
      <w:r w:rsidRPr="002F7470">
        <w:rPr>
          <w:color w:val="000000" w:themeColor="text1"/>
          <w:sz w:val="20"/>
          <w:szCs w:val="20"/>
          <w:shd w:val="clear" w:color="auto" w:fill="FFFFFF"/>
        </w:rPr>
        <w:t>, смягчающим административную ответственность являются признание вины</w:t>
      </w:r>
      <w:r w:rsidRPr="002F7470" w:rsidR="005F2D3E">
        <w:rPr>
          <w:color w:val="000000" w:themeColor="text1"/>
          <w:sz w:val="20"/>
          <w:szCs w:val="20"/>
          <w:shd w:val="clear" w:color="auto" w:fill="FFFFFF"/>
        </w:rPr>
        <w:t>.</w:t>
      </w:r>
    </w:p>
    <w:p w:rsidR="0036504C"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Обстоятельств, отягчающих административную ответст</w:t>
      </w:r>
      <w:r w:rsidRPr="002F7470" w:rsidR="00806612">
        <w:rPr>
          <w:color w:val="000000" w:themeColor="text1"/>
          <w:sz w:val="20"/>
          <w:szCs w:val="20"/>
          <w:shd w:val="clear" w:color="auto" w:fill="FFFFFF"/>
        </w:rPr>
        <w:t>венность</w:t>
      </w:r>
      <w:r w:rsidRPr="002F7470" w:rsidR="000E50DA">
        <w:rPr>
          <w:color w:val="000000" w:themeColor="text1"/>
          <w:sz w:val="20"/>
          <w:szCs w:val="20"/>
          <w:shd w:val="clear" w:color="auto" w:fill="FFFFFF"/>
        </w:rPr>
        <w:t>,</w:t>
      </w:r>
      <w:r w:rsidRPr="002F7470" w:rsidR="00CC6EDC">
        <w:rPr>
          <w:color w:val="000000" w:themeColor="text1"/>
          <w:sz w:val="20"/>
          <w:szCs w:val="20"/>
          <w:shd w:val="clear" w:color="auto" w:fill="FFFFFF"/>
        </w:rPr>
        <w:t xml:space="preserve"> не </w:t>
      </w:r>
      <w:r w:rsidRPr="002F7470" w:rsidR="008A622F">
        <w:rPr>
          <w:color w:val="000000" w:themeColor="text1"/>
          <w:sz w:val="20"/>
          <w:szCs w:val="20"/>
          <w:shd w:val="clear" w:color="auto" w:fill="FFFFFF"/>
        </w:rPr>
        <w:t>установлено</w:t>
      </w:r>
      <w:r w:rsidRPr="002F7470" w:rsidR="00CC6EDC">
        <w:rPr>
          <w:color w:val="000000" w:themeColor="text1"/>
          <w:sz w:val="20"/>
          <w:szCs w:val="20"/>
          <w:shd w:val="clear" w:color="auto" w:fill="FFFFFF"/>
        </w:rPr>
        <w:t>.</w:t>
      </w:r>
      <w:r w:rsidRPr="002F7470" w:rsidR="00D3598A">
        <w:rPr>
          <w:color w:val="000000" w:themeColor="text1"/>
          <w:sz w:val="20"/>
          <w:szCs w:val="20"/>
          <w:shd w:val="clear" w:color="auto" w:fill="FFFFFF"/>
        </w:rPr>
        <w:tab/>
      </w:r>
      <w:r w:rsidRPr="002F7470" w:rsidR="0047185F">
        <w:rPr>
          <w:color w:val="000000" w:themeColor="text1"/>
          <w:sz w:val="20"/>
          <w:szCs w:val="20"/>
          <w:shd w:val="clear" w:color="auto" w:fill="FFFFFF"/>
        </w:rPr>
        <w:t xml:space="preserve"> </w:t>
      </w:r>
      <w:r w:rsidRPr="002F7470">
        <w:rPr>
          <w:color w:val="000000" w:themeColor="text1"/>
          <w:sz w:val="20"/>
          <w:szCs w:val="20"/>
          <w:shd w:val="clear" w:color="auto" w:fill="FFFFFF"/>
        </w:rPr>
        <w:t>С учетом указанного</w:t>
      </w:r>
      <w:r w:rsidRPr="002F7470" w:rsidR="00C4537B">
        <w:rPr>
          <w:color w:val="000000" w:themeColor="text1"/>
          <w:sz w:val="20"/>
          <w:szCs w:val="20"/>
          <w:shd w:val="clear" w:color="auto" w:fill="FFFFFF"/>
        </w:rPr>
        <w:t>,</w:t>
      </w:r>
      <w:r w:rsidRPr="002F7470">
        <w:rPr>
          <w:color w:val="000000" w:themeColor="text1"/>
          <w:sz w:val="20"/>
          <w:szCs w:val="20"/>
          <w:shd w:val="clear" w:color="auto" w:fill="FFFFFF"/>
        </w:rPr>
        <w:t xml:space="preserve"> </w:t>
      </w:r>
      <w:r w:rsidRPr="002F7470" w:rsidR="007C12E4">
        <w:rPr>
          <w:sz w:val="20"/>
          <w:szCs w:val="20"/>
        </w:rPr>
        <w:t>Хамеду</w:t>
      </w:r>
      <w:r w:rsidRPr="002F7470" w:rsidR="007C12E4">
        <w:rPr>
          <w:sz w:val="20"/>
          <w:szCs w:val="20"/>
        </w:rPr>
        <w:t xml:space="preserve"> А.А.Х.Э. </w:t>
      </w:r>
      <w:r w:rsidRPr="002F7470">
        <w:rPr>
          <w:color w:val="000000" w:themeColor="text1"/>
          <w:sz w:val="20"/>
          <w:szCs w:val="20"/>
          <w:shd w:val="clear" w:color="auto" w:fill="FFFFFF"/>
        </w:rPr>
        <w:t>следует назначить административное наказание в виде  минимального размера наказания, предусмотренного санкцией</w:t>
      </w:r>
      <w:r w:rsidRPr="002F7470">
        <w:rPr>
          <w:color w:val="000000" w:themeColor="text1"/>
          <w:sz w:val="20"/>
          <w:szCs w:val="20"/>
          <w:shd w:val="clear" w:color="auto" w:fill="FFFFFF"/>
        </w:rPr>
        <w:tab/>
        <w:t xml:space="preserve">ч.2 ст. 12.26 КоАП РФ, учитывая также,  что  в отношении </w:t>
      </w:r>
      <w:r w:rsidRPr="002F7470" w:rsidR="007C12E4">
        <w:rPr>
          <w:sz w:val="20"/>
          <w:szCs w:val="20"/>
        </w:rPr>
        <w:t>Хамеда</w:t>
      </w:r>
      <w:r w:rsidRPr="002F7470" w:rsidR="007C12E4">
        <w:rPr>
          <w:sz w:val="20"/>
          <w:szCs w:val="20"/>
        </w:rPr>
        <w:t xml:space="preserve"> А.А.Х.Э. </w:t>
      </w:r>
      <w:r w:rsidRPr="002F7470">
        <w:rPr>
          <w:color w:val="000000" w:themeColor="text1"/>
          <w:sz w:val="20"/>
          <w:szCs w:val="20"/>
          <w:shd w:val="clear" w:color="auto" w:fill="FFFFFF"/>
        </w:rPr>
        <w:t>не установлено обстоятельств, свидетельствующи</w:t>
      </w:r>
      <w:r w:rsidRPr="002F7470" w:rsidR="00C4537B">
        <w:rPr>
          <w:color w:val="000000" w:themeColor="text1"/>
          <w:sz w:val="20"/>
          <w:szCs w:val="20"/>
          <w:shd w:val="clear" w:color="auto" w:fill="FFFFFF"/>
        </w:rPr>
        <w:t xml:space="preserve">х  о возможности  применении </w:t>
      </w:r>
      <w:r w:rsidRPr="002F7470">
        <w:rPr>
          <w:color w:val="000000" w:themeColor="text1"/>
          <w:sz w:val="20"/>
          <w:szCs w:val="20"/>
          <w:shd w:val="clear" w:color="auto" w:fill="FFFFFF"/>
        </w:rPr>
        <w:t>штрафа, согласно санкции  данной  статьи.</w:t>
      </w:r>
      <w:r w:rsidRPr="002F7470" w:rsidR="00A44D1B">
        <w:rPr>
          <w:color w:val="000000" w:themeColor="text1"/>
          <w:sz w:val="20"/>
          <w:szCs w:val="20"/>
          <w:shd w:val="clear" w:color="auto" w:fill="FFFFFF"/>
        </w:rPr>
        <w:tab/>
      </w:r>
      <w:r w:rsidRPr="002F7470" w:rsidR="00A44D1B">
        <w:rPr>
          <w:color w:val="000000" w:themeColor="text1"/>
          <w:sz w:val="20"/>
          <w:szCs w:val="20"/>
          <w:shd w:val="clear" w:color="auto" w:fill="FFFFFF"/>
        </w:rPr>
        <w:tab/>
      </w:r>
      <w:r w:rsidRPr="002F7470" w:rsidR="008A622F">
        <w:rPr>
          <w:color w:val="000000" w:themeColor="text1"/>
          <w:sz w:val="20"/>
          <w:szCs w:val="20"/>
          <w:shd w:val="clear" w:color="auto" w:fill="FFFFFF"/>
        </w:rPr>
        <w:t xml:space="preserve"> </w:t>
      </w:r>
      <w:r w:rsidRPr="002F7470" w:rsidR="008A622F">
        <w:rPr>
          <w:color w:val="000000" w:themeColor="text1"/>
          <w:sz w:val="20"/>
          <w:szCs w:val="20"/>
          <w:shd w:val="clear" w:color="auto" w:fill="FFFFFF"/>
        </w:rPr>
        <w:tab/>
      </w:r>
      <w:r w:rsidRPr="002F7470" w:rsidR="005F2D3E">
        <w:rPr>
          <w:color w:val="000000" w:themeColor="text1"/>
          <w:sz w:val="20"/>
          <w:szCs w:val="20"/>
          <w:shd w:val="clear" w:color="auto" w:fill="FFFFFF"/>
        </w:rPr>
        <w:tab/>
      </w:r>
      <w:r w:rsidRPr="002F7470" w:rsidR="005F2D3E">
        <w:rPr>
          <w:color w:val="000000" w:themeColor="text1"/>
          <w:sz w:val="20"/>
          <w:szCs w:val="20"/>
          <w:shd w:val="clear" w:color="auto" w:fill="FFFFFF"/>
        </w:rPr>
        <w:tab/>
      </w:r>
      <w:r w:rsidRPr="002F7470" w:rsidR="005F2D3E">
        <w:rPr>
          <w:color w:val="000000" w:themeColor="text1"/>
          <w:sz w:val="20"/>
          <w:szCs w:val="20"/>
          <w:shd w:val="clear" w:color="auto" w:fill="FFFFFF"/>
        </w:rPr>
        <w:tab/>
      </w:r>
      <w:r w:rsidRPr="002F7470" w:rsidR="005F2D3E">
        <w:rPr>
          <w:color w:val="000000" w:themeColor="text1"/>
          <w:sz w:val="20"/>
          <w:szCs w:val="20"/>
          <w:shd w:val="clear" w:color="auto" w:fill="FFFFFF"/>
        </w:rPr>
        <w:tab/>
      </w:r>
      <w:r w:rsidRPr="002F7470" w:rsidR="00D3598A">
        <w:rPr>
          <w:color w:val="000000" w:themeColor="text1"/>
          <w:sz w:val="20"/>
          <w:szCs w:val="20"/>
          <w:shd w:val="clear" w:color="auto" w:fill="FFFFFF"/>
        </w:rPr>
        <w:t xml:space="preserve"> </w:t>
      </w:r>
    </w:p>
    <w:p w:rsidR="00AD60C3"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 xml:space="preserve">На основании </w:t>
      </w:r>
      <w:r w:rsidRPr="002F7470">
        <w:rPr>
          <w:color w:val="000000" w:themeColor="text1"/>
          <w:sz w:val="20"/>
          <w:szCs w:val="20"/>
          <w:shd w:val="clear" w:color="auto" w:fill="FFFFFF"/>
        </w:rPr>
        <w:t>изложенного</w:t>
      </w:r>
      <w:r w:rsidRPr="002F7470">
        <w:rPr>
          <w:color w:val="000000" w:themeColor="text1"/>
          <w:sz w:val="20"/>
          <w:szCs w:val="20"/>
          <w:shd w:val="clear" w:color="auto" w:fill="FFFFFF"/>
        </w:rPr>
        <w:t>, руководствуясь ст. ст. 29.9,  29.10 КоАП РФ, -</w:t>
      </w:r>
    </w:p>
    <w:p w:rsidR="00AD60C3" w:rsidRPr="002F7470" w:rsidP="002F7470">
      <w:pPr>
        <w:pStyle w:val="BodyText"/>
        <w:spacing w:line="211" w:lineRule="auto"/>
        <w:rPr>
          <w:color w:val="000000" w:themeColor="text1"/>
          <w:sz w:val="20"/>
          <w:szCs w:val="20"/>
          <w:shd w:val="clear" w:color="auto" w:fill="FFFFFF"/>
        </w:rPr>
      </w:pPr>
      <w:r w:rsidRPr="002F7470">
        <w:rPr>
          <w:color w:val="000000" w:themeColor="text1"/>
          <w:sz w:val="20"/>
          <w:szCs w:val="20"/>
          <w:shd w:val="clear" w:color="auto" w:fill="FFFFFF"/>
        </w:rPr>
        <w:t>П</w:t>
      </w:r>
      <w:r w:rsidRPr="002F7470">
        <w:rPr>
          <w:color w:val="000000" w:themeColor="text1"/>
          <w:sz w:val="20"/>
          <w:szCs w:val="20"/>
          <w:shd w:val="clear" w:color="auto" w:fill="FFFFFF"/>
        </w:rPr>
        <w:t xml:space="preserve"> О С Т А Н О В И Л:</w:t>
      </w:r>
    </w:p>
    <w:p w:rsidR="00AD60C3"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Хамеда</w:t>
      </w:r>
      <w:r w:rsidRPr="002F7470">
        <w:rPr>
          <w:color w:val="000000" w:themeColor="text1"/>
          <w:sz w:val="20"/>
          <w:szCs w:val="20"/>
          <w:shd w:val="clear" w:color="auto" w:fill="FFFFFF"/>
        </w:rPr>
        <w:t xml:space="preserve"> </w:t>
      </w:r>
      <w:r w:rsidRPr="002F7470">
        <w:rPr>
          <w:color w:val="000000" w:themeColor="text1"/>
          <w:sz w:val="20"/>
          <w:szCs w:val="20"/>
          <w:shd w:val="clear" w:color="auto" w:fill="FFFFFF"/>
        </w:rPr>
        <w:t>Абдельрахман</w:t>
      </w:r>
      <w:r w:rsidRPr="002F7470">
        <w:rPr>
          <w:color w:val="000000" w:themeColor="text1"/>
          <w:sz w:val="20"/>
          <w:szCs w:val="20"/>
          <w:shd w:val="clear" w:color="auto" w:fill="FFFFFF"/>
        </w:rPr>
        <w:t xml:space="preserve"> </w:t>
      </w:r>
      <w:r w:rsidRPr="002F7470">
        <w:rPr>
          <w:color w:val="000000" w:themeColor="text1"/>
          <w:sz w:val="20"/>
          <w:szCs w:val="20"/>
          <w:shd w:val="clear" w:color="auto" w:fill="FFFFFF"/>
        </w:rPr>
        <w:t>Айман</w:t>
      </w:r>
      <w:r w:rsidRPr="002F7470">
        <w:rPr>
          <w:color w:val="000000" w:themeColor="text1"/>
          <w:sz w:val="20"/>
          <w:szCs w:val="20"/>
          <w:shd w:val="clear" w:color="auto" w:fill="FFFFFF"/>
        </w:rPr>
        <w:t xml:space="preserve"> </w:t>
      </w:r>
      <w:r w:rsidRPr="002F7470">
        <w:rPr>
          <w:color w:val="000000" w:themeColor="text1"/>
          <w:sz w:val="20"/>
          <w:szCs w:val="20"/>
          <w:shd w:val="clear" w:color="auto" w:fill="FFFFFF"/>
        </w:rPr>
        <w:t>Хассан</w:t>
      </w:r>
      <w:r w:rsidRPr="002F7470">
        <w:rPr>
          <w:color w:val="000000" w:themeColor="text1"/>
          <w:sz w:val="20"/>
          <w:szCs w:val="20"/>
          <w:shd w:val="clear" w:color="auto" w:fill="FFFFFF"/>
        </w:rPr>
        <w:t xml:space="preserve"> </w:t>
      </w:r>
      <w:r w:rsidRPr="002F7470">
        <w:rPr>
          <w:color w:val="000000" w:themeColor="text1"/>
          <w:sz w:val="20"/>
          <w:szCs w:val="20"/>
          <w:shd w:val="clear" w:color="auto" w:fill="FFFFFF"/>
        </w:rPr>
        <w:t>Эльсайеда</w:t>
      </w:r>
      <w:r w:rsidRPr="002F7470" w:rsidR="00C4537B">
        <w:rPr>
          <w:color w:val="000000" w:themeColor="text1"/>
          <w:sz w:val="20"/>
          <w:szCs w:val="20"/>
          <w:shd w:val="clear" w:color="auto" w:fill="FFFFFF"/>
        </w:rPr>
        <w:t>,</w:t>
      </w:r>
      <w:r w:rsidRPr="002F7470" w:rsidR="004E0728">
        <w:rPr>
          <w:color w:val="000000" w:themeColor="text1"/>
          <w:sz w:val="20"/>
          <w:szCs w:val="20"/>
          <w:shd w:val="clear" w:color="auto" w:fill="FFFFFF"/>
        </w:rPr>
        <w:t xml:space="preserve"> 15.05.1998 года рождения,</w:t>
      </w:r>
      <w:r w:rsidRPr="002F7470" w:rsidR="00C4537B">
        <w:rPr>
          <w:color w:val="000000" w:themeColor="text1"/>
          <w:sz w:val="20"/>
          <w:szCs w:val="20"/>
          <w:shd w:val="clear" w:color="auto" w:fill="FFFFFF"/>
        </w:rPr>
        <w:t xml:space="preserve"> </w:t>
      </w:r>
      <w:r w:rsidRPr="002F7470">
        <w:rPr>
          <w:color w:val="000000" w:themeColor="text1"/>
          <w:sz w:val="20"/>
          <w:szCs w:val="20"/>
          <w:shd w:val="clear" w:color="auto" w:fill="FFFFFF"/>
        </w:rPr>
        <w:t xml:space="preserve">признать виновным в совершении административного правонарушения, предусмотренного ч.2 ст. 12.26 КоАП РФ, и назначить ему административное наказание в виде </w:t>
      </w:r>
      <w:r w:rsidRPr="002F7470" w:rsidR="0047185F">
        <w:rPr>
          <w:color w:val="000000" w:themeColor="text1"/>
          <w:sz w:val="20"/>
          <w:szCs w:val="20"/>
          <w:shd w:val="clear" w:color="auto" w:fill="FFFFFF"/>
        </w:rPr>
        <w:t xml:space="preserve">административного </w:t>
      </w:r>
      <w:r w:rsidRPr="002F7470">
        <w:rPr>
          <w:color w:val="000000" w:themeColor="text1"/>
          <w:sz w:val="20"/>
          <w:szCs w:val="20"/>
          <w:shd w:val="clear" w:color="auto" w:fill="FFFFFF"/>
        </w:rPr>
        <w:t>ареста сроком на 10 (десять) суток.</w:t>
      </w:r>
    </w:p>
    <w:p w:rsidR="00AD60C3"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Срок отбытия наказания исчислять с момента задержания.</w:t>
      </w:r>
    </w:p>
    <w:p w:rsidR="00AD60C3"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 xml:space="preserve">Возложить исполнение постановления на  сотрудников </w:t>
      </w:r>
      <w:r w:rsidRPr="002F7470" w:rsidR="00EC6680">
        <w:rPr>
          <w:color w:val="000000" w:themeColor="text1"/>
          <w:sz w:val="20"/>
          <w:szCs w:val="20"/>
          <w:shd w:val="clear" w:color="auto" w:fill="FFFFFF"/>
        </w:rPr>
        <w:t xml:space="preserve"> </w:t>
      </w:r>
      <w:r w:rsidRPr="002F7470" w:rsidR="00F115B5">
        <w:rPr>
          <w:color w:val="000000" w:themeColor="text1"/>
          <w:sz w:val="20"/>
          <w:szCs w:val="20"/>
          <w:shd w:val="clear" w:color="auto" w:fill="FFFFFF"/>
        </w:rPr>
        <w:t>ОР ДПС ГИБДД МВД по Республике Крым</w:t>
      </w:r>
      <w:r w:rsidRPr="002F7470" w:rsidR="007A0E1E">
        <w:rPr>
          <w:color w:val="000000" w:themeColor="text1"/>
          <w:sz w:val="20"/>
          <w:szCs w:val="20"/>
          <w:shd w:val="clear" w:color="auto" w:fill="FFFFFF"/>
        </w:rPr>
        <w:t>.</w:t>
      </w:r>
    </w:p>
    <w:p w:rsidR="00AD60C3"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w:t>
      </w:r>
      <w:r w:rsidRPr="002F7470" w:rsidR="0047185F">
        <w:rPr>
          <w:color w:val="000000" w:themeColor="text1"/>
          <w:sz w:val="20"/>
          <w:szCs w:val="20"/>
          <w:shd w:val="clear" w:color="auto" w:fill="FFFFFF"/>
        </w:rPr>
        <w:t>2</w:t>
      </w:r>
      <w:r w:rsidRPr="002F7470">
        <w:rPr>
          <w:color w:val="000000" w:themeColor="text1"/>
          <w:sz w:val="20"/>
          <w:szCs w:val="20"/>
          <w:shd w:val="clear" w:color="auto" w:fill="FFFFFF"/>
        </w:rPr>
        <w:t xml:space="preserve"> Железнодорожного  судебного района  города Симферополь.</w:t>
      </w:r>
    </w:p>
    <w:p w:rsidR="00AD60C3" w:rsidRPr="002F7470" w:rsidP="002F7470">
      <w:pPr>
        <w:pStyle w:val="BodyText"/>
        <w:spacing w:line="211" w:lineRule="auto"/>
        <w:ind w:left="-142" w:firstLine="708"/>
        <w:rPr>
          <w:color w:val="000000" w:themeColor="text1"/>
          <w:sz w:val="20"/>
          <w:szCs w:val="20"/>
          <w:shd w:val="clear" w:color="auto" w:fill="FFFFFF"/>
        </w:rPr>
      </w:pPr>
    </w:p>
    <w:p w:rsidR="00AD60C3" w:rsidRPr="002F7470" w:rsidP="002F7470">
      <w:pPr>
        <w:pStyle w:val="BodyText"/>
        <w:spacing w:line="211" w:lineRule="auto"/>
        <w:ind w:left="-142" w:firstLine="708"/>
        <w:rPr>
          <w:color w:val="000000" w:themeColor="text1"/>
          <w:sz w:val="20"/>
          <w:szCs w:val="20"/>
          <w:shd w:val="clear" w:color="auto" w:fill="FFFFFF"/>
        </w:rPr>
      </w:pPr>
      <w:r w:rsidRPr="002F7470">
        <w:rPr>
          <w:color w:val="000000" w:themeColor="text1"/>
          <w:sz w:val="20"/>
          <w:szCs w:val="20"/>
          <w:shd w:val="clear" w:color="auto" w:fill="FFFFFF"/>
        </w:rPr>
        <w:t xml:space="preserve"> Мировой  судья</w:t>
      </w:r>
      <w:r w:rsidRPr="002F7470">
        <w:rPr>
          <w:color w:val="000000" w:themeColor="text1"/>
          <w:sz w:val="20"/>
          <w:szCs w:val="20"/>
          <w:shd w:val="clear" w:color="auto" w:fill="FFFFFF"/>
        </w:rPr>
        <w:tab/>
      </w:r>
      <w:r w:rsidRPr="002F7470">
        <w:rPr>
          <w:color w:val="000000" w:themeColor="text1"/>
          <w:sz w:val="20"/>
          <w:szCs w:val="20"/>
          <w:shd w:val="clear" w:color="auto" w:fill="FFFFFF"/>
        </w:rPr>
        <w:tab/>
      </w:r>
      <w:r w:rsidRPr="002F7470">
        <w:rPr>
          <w:color w:val="000000" w:themeColor="text1"/>
          <w:sz w:val="20"/>
          <w:szCs w:val="20"/>
          <w:shd w:val="clear" w:color="auto" w:fill="FFFFFF"/>
        </w:rPr>
        <w:tab/>
      </w:r>
      <w:r w:rsidRPr="002F7470" w:rsidR="002F7470">
        <w:rPr>
          <w:color w:val="000000" w:themeColor="text1"/>
          <w:sz w:val="20"/>
          <w:szCs w:val="20"/>
          <w:shd w:val="clear" w:color="auto" w:fill="FFFFFF"/>
        </w:rPr>
        <w:t>подпись</w:t>
      </w:r>
      <w:r w:rsidRPr="002F7470" w:rsidR="00E374DF">
        <w:rPr>
          <w:color w:val="000000" w:themeColor="text1"/>
          <w:sz w:val="20"/>
          <w:szCs w:val="20"/>
          <w:shd w:val="clear" w:color="auto" w:fill="FFFFFF"/>
        </w:rPr>
        <w:tab/>
      </w:r>
      <w:r w:rsidRPr="002F7470">
        <w:rPr>
          <w:color w:val="000000" w:themeColor="text1"/>
          <w:sz w:val="20"/>
          <w:szCs w:val="20"/>
          <w:shd w:val="clear" w:color="auto" w:fill="FFFFFF"/>
        </w:rPr>
        <w:tab/>
      </w:r>
      <w:r w:rsidRPr="002F7470">
        <w:rPr>
          <w:color w:val="000000" w:themeColor="text1"/>
          <w:sz w:val="20"/>
          <w:szCs w:val="20"/>
          <w:shd w:val="clear" w:color="auto" w:fill="FFFFFF"/>
        </w:rPr>
        <w:tab/>
      </w:r>
      <w:r w:rsidRPr="002F7470" w:rsidR="000234C5">
        <w:rPr>
          <w:color w:val="000000" w:themeColor="text1"/>
          <w:sz w:val="20"/>
          <w:szCs w:val="20"/>
          <w:shd w:val="clear" w:color="auto" w:fill="FFFFFF"/>
        </w:rPr>
        <w:t>Г.Ю.Цыганова</w:t>
      </w:r>
      <w:r w:rsidRPr="002F7470">
        <w:rPr>
          <w:color w:val="000000" w:themeColor="text1"/>
          <w:sz w:val="20"/>
          <w:szCs w:val="20"/>
          <w:shd w:val="clear" w:color="auto" w:fill="FFFFFF"/>
        </w:rPr>
        <w:t xml:space="preserve"> </w:t>
      </w:r>
    </w:p>
    <w:p w:rsidR="00141E33" w:rsidRPr="002F7470" w:rsidP="002F7470">
      <w:pPr>
        <w:pStyle w:val="BodyText"/>
        <w:spacing w:line="211" w:lineRule="auto"/>
        <w:ind w:left="-142" w:firstLine="708"/>
        <w:rPr>
          <w:color w:val="000000" w:themeColor="text1"/>
          <w:sz w:val="20"/>
          <w:szCs w:val="20"/>
        </w:rPr>
      </w:pPr>
    </w:p>
    <w:sectPr w:rsidSect="0036504C">
      <w:headerReference w:type="default" r:id="rId4"/>
      <w:pgSz w:w="11906" w:h="16838" w:code="9"/>
      <w:pgMar w:top="851" w:right="1133" w:bottom="993"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2079341"/>
      <w:docPartObj>
        <w:docPartGallery w:val="Page Numbers (Top of Page)"/>
        <w:docPartUnique/>
      </w:docPartObj>
    </w:sdtPr>
    <w:sdtContent>
      <w:p w:rsidR="009321A1">
        <w:pPr>
          <w:pStyle w:val="Header"/>
          <w:jc w:val="right"/>
        </w:pPr>
        <w:r>
          <w:fldChar w:fldCharType="begin"/>
        </w:r>
        <w:r>
          <w:instrText>PAGE   \* MERGEFORMAT</w:instrText>
        </w:r>
        <w:r>
          <w:fldChar w:fldCharType="separate"/>
        </w:r>
        <w:r w:rsidR="002F7470">
          <w:rPr>
            <w:noProof/>
          </w:rPr>
          <w:t>2</w:t>
        </w:r>
        <w:r>
          <w:fldChar w:fldCharType="end"/>
        </w:r>
      </w:p>
    </w:sdtContent>
  </w:sdt>
  <w:p w:rsidR="00932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4A"/>
    <w:rsid w:val="00000EBF"/>
    <w:rsid w:val="000234C5"/>
    <w:rsid w:val="00024171"/>
    <w:rsid w:val="00025D90"/>
    <w:rsid w:val="0004182A"/>
    <w:rsid w:val="000442EC"/>
    <w:rsid w:val="0008041A"/>
    <w:rsid w:val="00093162"/>
    <w:rsid w:val="000B1522"/>
    <w:rsid w:val="000B2E55"/>
    <w:rsid w:val="000E50DA"/>
    <w:rsid w:val="000F6CB3"/>
    <w:rsid w:val="001203FA"/>
    <w:rsid w:val="00120DAE"/>
    <w:rsid w:val="00141E33"/>
    <w:rsid w:val="0015399E"/>
    <w:rsid w:val="00163FE9"/>
    <w:rsid w:val="00166E12"/>
    <w:rsid w:val="001873E3"/>
    <w:rsid w:val="00217D77"/>
    <w:rsid w:val="00220A7A"/>
    <w:rsid w:val="00221C9F"/>
    <w:rsid w:val="00234198"/>
    <w:rsid w:val="00237020"/>
    <w:rsid w:val="00244F7D"/>
    <w:rsid w:val="00255C4A"/>
    <w:rsid w:val="00256C44"/>
    <w:rsid w:val="002600E6"/>
    <w:rsid w:val="0027202D"/>
    <w:rsid w:val="00277AF0"/>
    <w:rsid w:val="002832F9"/>
    <w:rsid w:val="002934F3"/>
    <w:rsid w:val="002A0A14"/>
    <w:rsid w:val="002B2D9D"/>
    <w:rsid w:val="002D0786"/>
    <w:rsid w:val="002D7765"/>
    <w:rsid w:val="002E278E"/>
    <w:rsid w:val="002F7470"/>
    <w:rsid w:val="003007E9"/>
    <w:rsid w:val="00302609"/>
    <w:rsid w:val="00310527"/>
    <w:rsid w:val="00320CFE"/>
    <w:rsid w:val="003302E9"/>
    <w:rsid w:val="00363B1A"/>
    <w:rsid w:val="0036504C"/>
    <w:rsid w:val="00373FD8"/>
    <w:rsid w:val="0038572A"/>
    <w:rsid w:val="003962D0"/>
    <w:rsid w:val="003B091D"/>
    <w:rsid w:val="003B219B"/>
    <w:rsid w:val="003B243F"/>
    <w:rsid w:val="003E6713"/>
    <w:rsid w:val="00405526"/>
    <w:rsid w:val="00423531"/>
    <w:rsid w:val="00470DC8"/>
    <w:rsid w:val="0047185F"/>
    <w:rsid w:val="004770C4"/>
    <w:rsid w:val="00490BBE"/>
    <w:rsid w:val="004C064D"/>
    <w:rsid w:val="004C13BA"/>
    <w:rsid w:val="004C7690"/>
    <w:rsid w:val="004D66AC"/>
    <w:rsid w:val="004E0728"/>
    <w:rsid w:val="004E28CB"/>
    <w:rsid w:val="004E4F0E"/>
    <w:rsid w:val="004F433F"/>
    <w:rsid w:val="005078A9"/>
    <w:rsid w:val="00551C3B"/>
    <w:rsid w:val="00551C49"/>
    <w:rsid w:val="00565268"/>
    <w:rsid w:val="0059289D"/>
    <w:rsid w:val="005B40E9"/>
    <w:rsid w:val="005F2D3E"/>
    <w:rsid w:val="00623903"/>
    <w:rsid w:val="00636DC4"/>
    <w:rsid w:val="0065072C"/>
    <w:rsid w:val="006565EA"/>
    <w:rsid w:val="00674439"/>
    <w:rsid w:val="00675C17"/>
    <w:rsid w:val="00692A0C"/>
    <w:rsid w:val="006942D3"/>
    <w:rsid w:val="006B2F1F"/>
    <w:rsid w:val="006B3CE8"/>
    <w:rsid w:val="006E7A06"/>
    <w:rsid w:val="006F7CBF"/>
    <w:rsid w:val="0071498F"/>
    <w:rsid w:val="0073418C"/>
    <w:rsid w:val="00746D0E"/>
    <w:rsid w:val="00753EB6"/>
    <w:rsid w:val="00760EE9"/>
    <w:rsid w:val="007A0E1E"/>
    <w:rsid w:val="007A40C9"/>
    <w:rsid w:val="007B29EC"/>
    <w:rsid w:val="007B7EAB"/>
    <w:rsid w:val="007C12E4"/>
    <w:rsid w:val="007C4763"/>
    <w:rsid w:val="007D276A"/>
    <w:rsid w:val="007E3FFA"/>
    <w:rsid w:val="007E4FE9"/>
    <w:rsid w:val="00806612"/>
    <w:rsid w:val="00851A94"/>
    <w:rsid w:val="00865ED4"/>
    <w:rsid w:val="008A622F"/>
    <w:rsid w:val="008B3C1C"/>
    <w:rsid w:val="008C7B89"/>
    <w:rsid w:val="008C7E6F"/>
    <w:rsid w:val="008D2AF0"/>
    <w:rsid w:val="008E0FCF"/>
    <w:rsid w:val="00924870"/>
    <w:rsid w:val="009321A1"/>
    <w:rsid w:val="00944AD5"/>
    <w:rsid w:val="00947089"/>
    <w:rsid w:val="00947A77"/>
    <w:rsid w:val="009500B3"/>
    <w:rsid w:val="00954DEE"/>
    <w:rsid w:val="00966246"/>
    <w:rsid w:val="00980D5E"/>
    <w:rsid w:val="009C2C29"/>
    <w:rsid w:val="009D61AF"/>
    <w:rsid w:val="00A03ADB"/>
    <w:rsid w:val="00A05DD9"/>
    <w:rsid w:val="00A10307"/>
    <w:rsid w:val="00A159D5"/>
    <w:rsid w:val="00A265B9"/>
    <w:rsid w:val="00A44BFB"/>
    <w:rsid w:val="00A44D1B"/>
    <w:rsid w:val="00A5124F"/>
    <w:rsid w:val="00A60865"/>
    <w:rsid w:val="00A671FB"/>
    <w:rsid w:val="00A715E2"/>
    <w:rsid w:val="00A827F8"/>
    <w:rsid w:val="00A9130C"/>
    <w:rsid w:val="00A95B82"/>
    <w:rsid w:val="00AA5CA7"/>
    <w:rsid w:val="00AB0E89"/>
    <w:rsid w:val="00AD60C3"/>
    <w:rsid w:val="00AE22A8"/>
    <w:rsid w:val="00AE2554"/>
    <w:rsid w:val="00B00633"/>
    <w:rsid w:val="00B4687A"/>
    <w:rsid w:val="00B928C4"/>
    <w:rsid w:val="00BC620D"/>
    <w:rsid w:val="00BD600A"/>
    <w:rsid w:val="00C0157C"/>
    <w:rsid w:val="00C16F0F"/>
    <w:rsid w:val="00C36B1F"/>
    <w:rsid w:val="00C3767A"/>
    <w:rsid w:val="00C37E76"/>
    <w:rsid w:val="00C44512"/>
    <w:rsid w:val="00C4537B"/>
    <w:rsid w:val="00C72966"/>
    <w:rsid w:val="00C76FFA"/>
    <w:rsid w:val="00CC6EDC"/>
    <w:rsid w:val="00CE7C2C"/>
    <w:rsid w:val="00CF0159"/>
    <w:rsid w:val="00D00151"/>
    <w:rsid w:val="00D23B43"/>
    <w:rsid w:val="00D264F6"/>
    <w:rsid w:val="00D3598A"/>
    <w:rsid w:val="00D3798D"/>
    <w:rsid w:val="00D41670"/>
    <w:rsid w:val="00D557C5"/>
    <w:rsid w:val="00D70A61"/>
    <w:rsid w:val="00D71729"/>
    <w:rsid w:val="00DD0D1C"/>
    <w:rsid w:val="00E06A83"/>
    <w:rsid w:val="00E374DF"/>
    <w:rsid w:val="00E5223F"/>
    <w:rsid w:val="00E936BB"/>
    <w:rsid w:val="00EA03FF"/>
    <w:rsid w:val="00EB10CA"/>
    <w:rsid w:val="00EB211B"/>
    <w:rsid w:val="00EC10FE"/>
    <w:rsid w:val="00EC6680"/>
    <w:rsid w:val="00ED62A7"/>
    <w:rsid w:val="00EE03CF"/>
    <w:rsid w:val="00EF1B11"/>
    <w:rsid w:val="00EF41F1"/>
    <w:rsid w:val="00F115B5"/>
    <w:rsid w:val="00F119E2"/>
    <w:rsid w:val="00F1491A"/>
    <w:rsid w:val="00FB680D"/>
    <w:rsid w:val="00FB6AE7"/>
    <w:rsid w:val="00FB752B"/>
    <w:rsid w:val="00FC2DAF"/>
    <w:rsid w:val="00FC37EE"/>
    <w:rsid w:val="00FD1EDA"/>
    <w:rsid w:val="00FD5D4E"/>
    <w:rsid w:val="00FF44ED"/>
    <w:rsid w:val="00FF6A4B"/>
  </w:rsids>
  <m:mathPr>
    <m:mathFont m:val="Cambria Math"/>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3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41E33"/>
    <w:pPr>
      <w:spacing w:after="0" w:line="240" w:lineRule="auto"/>
      <w:jc w:val="center"/>
    </w:pPr>
    <w:rPr>
      <w:rFonts w:ascii="Times New Roman" w:hAnsi="Times New Roman"/>
      <w:b/>
      <w:bCs/>
      <w:sz w:val="24"/>
      <w:szCs w:val="24"/>
    </w:rPr>
  </w:style>
  <w:style w:type="character" w:customStyle="1" w:styleId="a">
    <w:name w:val="Название Знак"/>
    <w:basedOn w:val="DefaultParagraphFont"/>
    <w:link w:val="Title"/>
    <w:rsid w:val="00141E33"/>
    <w:rPr>
      <w:rFonts w:ascii="Times New Roman" w:eastAsia="Times New Roman" w:hAnsi="Times New Roman" w:cs="Times New Roman"/>
      <w:b/>
      <w:bCs/>
      <w:sz w:val="24"/>
      <w:szCs w:val="24"/>
      <w:lang w:eastAsia="ru-RU"/>
    </w:rPr>
  </w:style>
  <w:style w:type="paragraph" w:styleId="BodyText">
    <w:name w:val="Body Text"/>
    <w:basedOn w:val="Normal"/>
    <w:link w:val="a0"/>
    <w:unhideWhenUsed/>
    <w:rsid w:val="00141E33"/>
    <w:pPr>
      <w:spacing w:after="0" w:line="240" w:lineRule="auto"/>
      <w:jc w:val="both"/>
    </w:pPr>
    <w:rPr>
      <w:rFonts w:ascii="Times New Roman" w:hAnsi="Times New Roman"/>
      <w:sz w:val="24"/>
      <w:szCs w:val="24"/>
    </w:rPr>
  </w:style>
  <w:style w:type="character" w:customStyle="1" w:styleId="a0">
    <w:name w:val="Основной текст Знак"/>
    <w:basedOn w:val="DefaultParagraphFont"/>
    <w:link w:val="BodyText"/>
    <w:rsid w:val="00141E33"/>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141E33"/>
    <w:rPr>
      <w:color w:val="0000FF"/>
      <w:u w:val="single"/>
    </w:rPr>
  </w:style>
  <w:style w:type="paragraph" w:styleId="BalloonText">
    <w:name w:val="Balloon Text"/>
    <w:basedOn w:val="Normal"/>
    <w:link w:val="a1"/>
    <w:uiPriority w:val="99"/>
    <w:semiHidden/>
    <w:unhideWhenUsed/>
    <w:rsid w:val="0004182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4182A"/>
    <w:rPr>
      <w:rFonts w:ascii="Tahoma" w:eastAsia="Times New Roman" w:hAnsi="Tahoma" w:cs="Tahoma"/>
      <w:sz w:val="16"/>
      <w:szCs w:val="16"/>
      <w:lang w:eastAsia="ru-RU"/>
    </w:rPr>
  </w:style>
  <w:style w:type="paragraph" w:styleId="Header">
    <w:name w:val="header"/>
    <w:basedOn w:val="Normal"/>
    <w:link w:val="a2"/>
    <w:uiPriority w:val="99"/>
    <w:unhideWhenUsed/>
    <w:rsid w:val="009321A1"/>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9321A1"/>
    <w:rPr>
      <w:rFonts w:ascii="Calibri" w:eastAsia="Times New Roman" w:hAnsi="Calibri" w:cs="Times New Roman"/>
      <w:lang w:eastAsia="ru-RU"/>
    </w:rPr>
  </w:style>
  <w:style w:type="paragraph" w:styleId="Footer">
    <w:name w:val="footer"/>
    <w:basedOn w:val="Normal"/>
    <w:link w:val="a3"/>
    <w:uiPriority w:val="99"/>
    <w:unhideWhenUsed/>
    <w:rsid w:val="009321A1"/>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9321A1"/>
    <w:rPr>
      <w:rFonts w:ascii="Calibri" w:eastAsia="Times New Roman" w:hAnsi="Calibri" w:cs="Times New Roman"/>
      <w:lang w:eastAsia="ru-RU"/>
    </w:rPr>
  </w:style>
  <w:style w:type="character" w:customStyle="1" w:styleId="apple-converted-space">
    <w:name w:val="apple-converted-space"/>
    <w:basedOn w:val="DefaultParagraphFont"/>
    <w:rsid w:val="00D70A61"/>
  </w:style>
  <w:style w:type="character" w:customStyle="1" w:styleId="a4">
    <w:name w:val="Гипертекстовая ссылка"/>
    <w:basedOn w:val="DefaultParagraphFont"/>
    <w:uiPriority w:val="99"/>
    <w:rsid w:val="000B152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