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46D0E" w:rsidRPr="008A622F" w:rsidP="00A44D1B">
      <w:pPr>
        <w:pStyle w:val="Title"/>
        <w:ind w:left="-142"/>
        <w:jc w:val="right"/>
      </w:pPr>
      <w:r w:rsidRPr="008A622F">
        <w:t>Дело №</w:t>
      </w:r>
      <w:r w:rsidRPr="004F433F" w:rsidR="00DD0D1C">
        <w:t xml:space="preserve"> </w:t>
      </w:r>
      <w:r w:rsidRPr="008A622F">
        <w:t>5-</w:t>
      </w:r>
      <w:r w:rsidR="00D96EDB">
        <w:t>2</w:t>
      </w:r>
      <w:r w:rsidRPr="008A622F">
        <w:t>-</w:t>
      </w:r>
      <w:r w:rsidR="00861828">
        <w:t>479</w:t>
      </w:r>
      <w:r w:rsidRPr="008A622F" w:rsidR="00C3767A">
        <w:t>/</w:t>
      </w:r>
      <w:r w:rsidRPr="008A622F">
        <w:t>20</w:t>
      </w:r>
      <w:r w:rsidR="004F433F">
        <w:t>2</w:t>
      </w:r>
      <w:r w:rsidR="0014326A">
        <w:t>4</w:t>
      </w:r>
    </w:p>
    <w:p w:rsidR="00944AD5" w:rsidRPr="008A622F" w:rsidP="00C76FFA">
      <w:pPr>
        <w:pStyle w:val="Title"/>
        <w:ind w:left="-142"/>
      </w:pPr>
    </w:p>
    <w:p w:rsidR="00C16F0F" w:rsidRPr="00012819" w:rsidP="00012819">
      <w:pPr>
        <w:pStyle w:val="Title"/>
        <w:ind w:left="-142"/>
      </w:pPr>
      <w:r>
        <w:t>П</w:t>
      </w:r>
      <w:r>
        <w:t xml:space="preserve"> О С Т А Н О В Л Е Н И Е</w:t>
      </w:r>
    </w:p>
    <w:p w:rsidR="00746D0E" w:rsidRPr="006E7AA3" w:rsidP="007A338B">
      <w:pPr>
        <w:jc w:val="both"/>
        <w:rPr>
          <w:rFonts w:ascii="Times New Roman" w:hAnsi="Times New Roman"/>
          <w:sz w:val="24"/>
          <w:szCs w:val="24"/>
        </w:rPr>
      </w:pPr>
      <w:r>
        <w:rPr>
          <w:rFonts w:ascii="Times New Roman" w:hAnsi="Times New Roman"/>
          <w:sz w:val="24"/>
          <w:szCs w:val="24"/>
        </w:rPr>
        <w:t xml:space="preserve">          </w:t>
      </w:r>
      <w:r w:rsidR="00D96EDB">
        <w:rPr>
          <w:rFonts w:ascii="Times New Roman" w:hAnsi="Times New Roman"/>
          <w:sz w:val="24"/>
          <w:szCs w:val="24"/>
        </w:rPr>
        <w:t xml:space="preserve">30 октября </w:t>
      </w:r>
      <w:r w:rsidR="0014326A">
        <w:rPr>
          <w:rFonts w:ascii="Times New Roman" w:hAnsi="Times New Roman"/>
          <w:sz w:val="24"/>
          <w:szCs w:val="24"/>
        </w:rPr>
        <w:t xml:space="preserve"> 2024</w:t>
      </w:r>
      <w:r w:rsidR="00DC3B59">
        <w:rPr>
          <w:rFonts w:ascii="Times New Roman" w:hAnsi="Times New Roman"/>
          <w:sz w:val="24"/>
          <w:szCs w:val="24"/>
        </w:rPr>
        <w:t xml:space="preserve"> </w:t>
      </w:r>
      <w:r w:rsidRPr="006E7AA3" w:rsidR="004A637B">
        <w:rPr>
          <w:rFonts w:ascii="Times New Roman" w:hAnsi="Times New Roman"/>
          <w:sz w:val="24"/>
          <w:szCs w:val="24"/>
        </w:rPr>
        <w:t xml:space="preserve"> </w:t>
      </w:r>
      <w:r w:rsidRPr="006E7AA3">
        <w:rPr>
          <w:rFonts w:ascii="Times New Roman" w:hAnsi="Times New Roman"/>
          <w:sz w:val="24"/>
          <w:szCs w:val="24"/>
        </w:rPr>
        <w:t>года</w:t>
      </w:r>
      <w:r w:rsidRPr="006E7AA3" w:rsidR="00C16F0F">
        <w:rPr>
          <w:rFonts w:ascii="Times New Roman" w:hAnsi="Times New Roman"/>
          <w:sz w:val="24"/>
          <w:szCs w:val="24"/>
        </w:rPr>
        <w:t xml:space="preserve"> </w:t>
      </w:r>
      <w:r w:rsidRPr="006E7AA3" w:rsidR="00C16F0F">
        <w:rPr>
          <w:rFonts w:ascii="Times New Roman" w:hAnsi="Times New Roman"/>
          <w:sz w:val="24"/>
          <w:szCs w:val="24"/>
        </w:rPr>
        <w:tab/>
      </w:r>
      <w:r w:rsidRPr="006E7AA3" w:rsidR="00C16F0F">
        <w:rPr>
          <w:rFonts w:ascii="Times New Roman" w:hAnsi="Times New Roman"/>
          <w:sz w:val="24"/>
          <w:szCs w:val="24"/>
        </w:rPr>
        <w:tab/>
      </w:r>
      <w:r w:rsidRPr="006E7AA3" w:rsidR="00C16F0F">
        <w:rPr>
          <w:rFonts w:ascii="Times New Roman" w:hAnsi="Times New Roman"/>
          <w:sz w:val="24"/>
          <w:szCs w:val="24"/>
        </w:rPr>
        <w:tab/>
      </w:r>
      <w:r w:rsidRPr="006E7AA3" w:rsidR="00C16F0F">
        <w:rPr>
          <w:rFonts w:ascii="Times New Roman" w:hAnsi="Times New Roman"/>
          <w:sz w:val="24"/>
          <w:szCs w:val="24"/>
        </w:rPr>
        <w:tab/>
      </w:r>
      <w:r w:rsidRPr="006E7AA3" w:rsidR="008D2AF0">
        <w:rPr>
          <w:rFonts w:ascii="Times New Roman" w:hAnsi="Times New Roman"/>
          <w:sz w:val="24"/>
          <w:szCs w:val="24"/>
        </w:rPr>
        <w:tab/>
      </w:r>
      <w:r w:rsidRPr="006E7AA3" w:rsidR="004A637B">
        <w:rPr>
          <w:rFonts w:ascii="Times New Roman" w:hAnsi="Times New Roman"/>
          <w:sz w:val="24"/>
          <w:szCs w:val="24"/>
        </w:rPr>
        <w:t xml:space="preserve">            </w:t>
      </w:r>
      <w:r w:rsidR="00D96EDB">
        <w:rPr>
          <w:rFonts w:ascii="Times New Roman" w:hAnsi="Times New Roman"/>
          <w:sz w:val="24"/>
          <w:szCs w:val="24"/>
        </w:rPr>
        <w:t xml:space="preserve">       </w:t>
      </w:r>
      <w:r w:rsidRPr="006E7AA3" w:rsidR="004A637B">
        <w:rPr>
          <w:rFonts w:ascii="Times New Roman" w:hAnsi="Times New Roman"/>
          <w:sz w:val="24"/>
          <w:szCs w:val="24"/>
        </w:rPr>
        <w:t xml:space="preserve"> </w:t>
      </w:r>
      <w:r w:rsidRPr="006E7AA3" w:rsidR="00256C44">
        <w:rPr>
          <w:rFonts w:ascii="Times New Roman" w:hAnsi="Times New Roman"/>
          <w:sz w:val="24"/>
          <w:szCs w:val="24"/>
        </w:rPr>
        <w:t>г. Симферополь</w:t>
      </w:r>
    </w:p>
    <w:p w:rsidR="00D96EDB" w:rsidRPr="008A622F" w:rsidP="00012819">
      <w:pPr>
        <w:spacing w:after="0" w:line="240" w:lineRule="auto"/>
        <w:ind w:left="142" w:firstLine="708"/>
        <w:jc w:val="both"/>
        <w:rPr>
          <w:rFonts w:ascii="Times New Roman" w:hAnsi="Times New Roman"/>
          <w:sz w:val="24"/>
          <w:szCs w:val="24"/>
        </w:rPr>
      </w:pPr>
      <w:r w:rsidRPr="008A622F">
        <w:rPr>
          <w:rFonts w:ascii="Times New Roman" w:hAnsi="Times New Roman"/>
          <w:sz w:val="24"/>
          <w:szCs w:val="24"/>
        </w:rPr>
        <w:t xml:space="preserve">Мировой судья судебного участка </w:t>
      </w:r>
      <w:r w:rsidRPr="008A622F">
        <w:rPr>
          <w:rFonts w:ascii="Times New Roman" w:hAnsi="Times New Roman"/>
          <w:color w:val="000000"/>
          <w:sz w:val="24"/>
          <w:szCs w:val="24"/>
          <w:shd w:val="clear" w:color="auto" w:fill="FFFFFF"/>
        </w:rPr>
        <w:t xml:space="preserve">№3 </w:t>
      </w:r>
      <w:r w:rsidRPr="008A622F">
        <w:rPr>
          <w:rFonts w:ascii="Times New Roman" w:hAnsi="Times New Roman"/>
          <w:sz w:val="24"/>
          <w:szCs w:val="24"/>
        </w:rPr>
        <w:t xml:space="preserve">Железнодорожного судебного района города Симферополь </w:t>
      </w:r>
      <w:r>
        <w:rPr>
          <w:rFonts w:ascii="Times New Roman" w:hAnsi="Times New Roman"/>
          <w:sz w:val="24"/>
          <w:szCs w:val="24"/>
        </w:rPr>
        <w:t>Киселё</w:t>
      </w:r>
      <w:r w:rsidRPr="008A622F">
        <w:rPr>
          <w:rFonts w:ascii="Times New Roman" w:hAnsi="Times New Roman"/>
          <w:sz w:val="24"/>
          <w:szCs w:val="24"/>
        </w:rPr>
        <w:t xml:space="preserve">ва Е.Н., </w:t>
      </w:r>
      <w:r>
        <w:rPr>
          <w:rFonts w:ascii="Times New Roman" w:hAnsi="Times New Roman"/>
          <w:sz w:val="24"/>
          <w:szCs w:val="24"/>
        </w:rPr>
        <w:t xml:space="preserve"> исполняющий обязанности м</w:t>
      </w:r>
      <w:r w:rsidRPr="008A622F">
        <w:rPr>
          <w:rFonts w:ascii="Times New Roman" w:hAnsi="Times New Roman"/>
          <w:sz w:val="24"/>
          <w:szCs w:val="24"/>
        </w:rPr>
        <w:t>ирово</w:t>
      </w:r>
      <w:r>
        <w:rPr>
          <w:rFonts w:ascii="Times New Roman" w:hAnsi="Times New Roman"/>
          <w:sz w:val="24"/>
          <w:szCs w:val="24"/>
        </w:rPr>
        <w:t>го</w:t>
      </w:r>
      <w:r w:rsidRPr="008A622F">
        <w:rPr>
          <w:rFonts w:ascii="Times New Roman" w:hAnsi="Times New Roman"/>
          <w:sz w:val="24"/>
          <w:szCs w:val="24"/>
        </w:rPr>
        <w:t xml:space="preserve"> судь</w:t>
      </w:r>
      <w:r>
        <w:rPr>
          <w:rFonts w:ascii="Times New Roman" w:hAnsi="Times New Roman"/>
          <w:sz w:val="24"/>
          <w:szCs w:val="24"/>
        </w:rPr>
        <w:t>и</w:t>
      </w:r>
      <w:r w:rsidRPr="008A622F">
        <w:rPr>
          <w:rFonts w:ascii="Times New Roman" w:hAnsi="Times New Roman"/>
          <w:sz w:val="24"/>
          <w:szCs w:val="24"/>
        </w:rPr>
        <w:t xml:space="preserve"> судебного участка </w:t>
      </w:r>
      <w:r w:rsidRPr="008A622F">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2 </w:t>
      </w:r>
      <w:r w:rsidRPr="008A622F">
        <w:rPr>
          <w:rFonts w:ascii="Times New Roman" w:hAnsi="Times New Roman"/>
          <w:color w:val="000000"/>
          <w:sz w:val="24"/>
          <w:szCs w:val="24"/>
          <w:shd w:val="clear" w:color="auto" w:fill="FFFFFF"/>
        </w:rPr>
        <w:t xml:space="preserve"> </w:t>
      </w:r>
      <w:r w:rsidRPr="008A622F">
        <w:rPr>
          <w:rFonts w:ascii="Times New Roman" w:hAnsi="Times New Roman"/>
          <w:sz w:val="24"/>
          <w:szCs w:val="24"/>
        </w:rPr>
        <w:t>Железнодорожного судебного района города Симферополь</w:t>
      </w:r>
      <w:r>
        <w:rPr>
          <w:rFonts w:ascii="Times New Roman" w:hAnsi="Times New Roman"/>
          <w:sz w:val="24"/>
          <w:szCs w:val="24"/>
        </w:rPr>
        <w:t xml:space="preserve">, </w:t>
      </w:r>
    </w:p>
    <w:p w:rsidR="00D96EDB" w:rsidRPr="005F09D5" w:rsidP="00012819">
      <w:pPr>
        <w:spacing w:after="0" w:line="240" w:lineRule="auto"/>
        <w:ind w:left="142" w:firstLine="708"/>
        <w:jc w:val="both"/>
        <w:rPr>
          <w:rFonts w:ascii="Times New Roman" w:hAnsi="Times New Roman"/>
          <w:sz w:val="24"/>
          <w:szCs w:val="24"/>
        </w:rPr>
      </w:pPr>
      <w:r>
        <w:rPr>
          <w:rFonts w:ascii="Times New Roman" w:hAnsi="Times New Roman"/>
          <w:sz w:val="24"/>
          <w:szCs w:val="24"/>
        </w:rPr>
        <w:t xml:space="preserve"> с участием: </w:t>
      </w:r>
      <w:r w:rsidRPr="008A622F">
        <w:rPr>
          <w:rFonts w:ascii="Times New Roman" w:hAnsi="Times New Roman"/>
          <w:sz w:val="24"/>
          <w:szCs w:val="24"/>
        </w:rPr>
        <w:t xml:space="preserve">лица,  </w:t>
      </w:r>
      <w:r w:rsidRPr="005F09D5">
        <w:rPr>
          <w:rFonts w:ascii="Times New Roman" w:hAnsi="Times New Roman"/>
          <w:sz w:val="24"/>
          <w:szCs w:val="24"/>
        </w:rPr>
        <w:t xml:space="preserve">в отношении которого ведется производство по делу об административном правонарушении - </w:t>
      </w:r>
      <w:r w:rsidRPr="005F09D5">
        <w:rPr>
          <w:rFonts w:ascii="Times New Roman" w:hAnsi="Times New Roman"/>
          <w:sz w:val="24"/>
          <w:szCs w:val="24"/>
        </w:rPr>
        <w:t>Тютрина</w:t>
      </w:r>
      <w:r w:rsidRPr="005F09D5">
        <w:rPr>
          <w:rFonts w:ascii="Times New Roman" w:hAnsi="Times New Roman"/>
          <w:sz w:val="24"/>
          <w:szCs w:val="24"/>
        </w:rPr>
        <w:t xml:space="preserve"> В.О.,</w:t>
      </w:r>
    </w:p>
    <w:p w:rsidR="006F1046" w:rsidRPr="00012819" w:rsidP="00012819">
      <w:pPr>
        <w:spacing w:after="0" w:line="240" w:lineRule="auto"/>
        <w:ind w:left="142" w:firstLine="708"/>
        <w:jc w:val="both"/>
        <w:rPr>
          <w:rFonts w:ascii="Times New Roman" w:hAnsi="Times New Roman"/>
          <w:sz w:val="24"/>
          <w:szCs w:val="24"/>
        </w:rPr>
      </w:pPr>
      <w:r w:rsidRPr="005F09D5">
        <w:rPr>
          <w:rFonts w:ascii="Times New Roman" w:hAnsi="Times New Roman"/>
          <w:sz w:val="24"/>
          <w:szCs w:val="24"/>
        </w:rPr>
        <w:t>р</w:t>
      </w:r>
      <w:r w:rsidRPr="005F09D5" w:rsidR="007A338B">
        <w:rPr>
          <w:rFonts w:ascii="Times New Roman" w:hAnsi="Times New Roman"/>
          <w:sz w:val="24"/>
          <w:szCs w:val="24"/>
        </w:rPr>
        <w:t xml:space="preserve">ассмотрев </w:t>
      </w:r>
      <w:r w:rsidRPr="005F09D5" w:rsidR="00A265B9">
        <w:rPr>
          <w:rFonts w:ascii="Times New Roman" w:hAnsi="Times New Roman"/>
          <w:sz w:val="24"/>
          <w:szCs w:val="24"/>
        </w:rPr>
        <w:t xml:space="preserve">в открытом судебном заседании </w:t>
      </w:r>
      <w:r w:rsidRPr="005F09D5" w:rsidR="00746D0E">
        <w:rPr>
          <w:rFonts w:ascii="Times New Roman" w:hAnsi="Times New Roman"/>
          <w:sz w:val="24"/>
          <w:szCs w:val="24"/>
          <w:shd w:val="clear" w:color="auto" w:fill="FFFFFF"/>
        </w:rPr>
        <w:t>дело об административном правонарушении, предусмотренном ч.</w:t>
      </w:r>
      <w:r w:rsidRPr="005F09D5" w:rsidR="000B1522">
        <w:rPr>
          <w:rFonts w:ascii="Times New Roman" w:hAnsi="Times New Roman"/>
          <w:sz w:val="24"/>
          <w:szCs w:val="24"/>
          <w:shd w:val="clear" w:color="auto" w:fill="FFFFFF"/>
        </w:rPr>
        <w:t>2</w:t>
      </w:r>
      <w:r w:rsidRPr="005F09D5" w:rsidR="00746D0E">
        <w:rPr>
          <w:rFonts w:ascii="Times New Roman" w:hAnsi="Times New Roman"/>
          <w:sz w:val="24"/>
          <w:szCs w:val="24"/>
          <w:shd w:val="clear" w:color="auto" w:fill="FFFFFF"/>
        </w:rPr>
        <w:t xml:space="preserve"> ст.12.26 КоАП РФ</w:t>
      </w:r>
      <w:r w:rsidRPr="005F09D5" w:rsidR="007A338B">
        <w:rPr>
          <w:rFonts w:ascii="Times New Roman" w:hAnsi="Times New Roman"/>
          <w:sz w:val="24"/>
          <w:szCs w:val="24"/>
          <w:shd w:val="clear" w:color="auto" w:fill="FFFFFF"/>
        </w:rPr>
        <w:t>,</w:t>
      </w:r>
      <w:r w:rsidRPr="005F09D5" w:rsidR="00746D0E">
        <w:rPr>
          <w:rFonts w:ascii="Times New Roman" w:hAnsi="Times New Roman"/>
          <w:sz w:val="24"/>
          <w:szCs w:val="24"/>
          <w:shd w:val="clear" w:color="auto" w:fill="FFFFFF"/>
        </w:rPr>
        <w:t xml:space="preserve"> в отношении </w:t>
      </w:r>
      <w:r w:rsidRPr="005F09D5" w:rsidR="00D96EDB">
        <w:rPr>
          <w:rFonts w:ascii="Times New Roman" w:hAnsi="Times New Roman"/>
          <w:sz w:val="24"/>
          <w:szCs w:val="24"/>
          <w:shd w:val="clear" w:color="auto" w:fill="FFFFFF"/>
        </w:rPr>
        <w:t>Тютрина</w:t>
      </w:r>
      <w:r w:rsidRPr="005F09D5" w:rsidR="00D96EDB">
        <w:rPr>
          <w:rFonts w:ascii="Times New Roman" w:hAnsi="Times New Roman"/>
          <w:sz w:val="24"/>
          <w:szCs w:val="24"/>
          <w:shd w:val="clear" w:color="auto" w:fill="FFFFFF"/>
        </w:rPr>
        <w:t xml:space="preserve"> Валентина Олеговича</w:t>
      </w:r>
      <w:r w:rsidRPr="005F09D5" w:rsidR="00025D90">
        <w:rPr>
          <w:rFonts w:ascii="Times New Roman" w:hAnsi="Times New Roman"/>
          <w:sz w:val="24"/>
          <w:szCs w:val="24"/>
          <w:shd w:val="clear" w:color="auto" w:fill="FFFFFF"/>
        </w:rPr>
        <w:t xml:space="preserve">, </w:t>
      </w:r>
      <w:r w:rsidRPr="009B612B" w:rsidR="009B612B">
        <w:rPr>
          <w:rFonts w:ascii="Times New Roman" w:hAnsi="Times New Roman"/>
          <w:sz w:val="24"/>
          <w:szCs w:val="24"/>
          <w:shd w:val="clear" w:color="auto" w:fill="FFFFFF"/>
        </w:rPr>
        <w:t>/данные изъяты/</w:t>
      </w:r>
      <w:r w:rsidRPr="005F09D5" w:rsidR="00025D90">
        <w:rPr>
          <w:rFonts w:ascii="Times New Roman" w:hAnsi="Times New Roman"/>
          <w:sz w:val="24"/>
          <w:szCs w:val="24"/>
          <w:shd w:val="clear" w:color="auto" w:fill="FFFFFF"/>
        </w:rPr>
        <w:t xml:space="preserve"> года рождения, урожен</w:t>
      </w:r>
      <w:r w:rsidRPr="005F09D5" w:rsidR="00352708">
        <w:rPr>
          <w:rFonts w:ascii="Times New Roman" w:hAnsi="Times New Roman"/>
          <w:sz w:val="24"/>
          <w:szCs w:val="24"/>
          <w:shd w:val="clear" w:color="auto" w:fill="FFFFFF"/>
        </w:rPr>
        <w:t>ца</w:t>
      </w:r>
      <w:r w:rsidRPr="005F09D5" w:rsidR="00025D90">
        <w:rPr>
          <w:rFonts w:ascii="Times New Roman" w:hAnsi="Times New Roman"/>
          <w:sz w:val="24"/>
          <w:szCs w:val="24"/>
          <w:shd w:val="clear" w:color="auto" w:fill="FFFFFF"/>
        </w:rPr>
        <w:t xml:space="preserve"> </w:t>
      </w:r>
      <w:r w:rsidRPr="009B612B" w:rsidR="009B612B">
        <w:rPr>
          <w:rFonts w:ascii="Times New Roman" w:hAnsi="Times New Roman"/>
          <w:sz w:val="24"/>
          <w:szCs w:val="24"/>
          <w:shd w:val="clear" w:color="auto" w:fill="FFFFFF"/>
        </w:rPr>
        <w:t>/данные изъяты/</w:t>
      </w:r>
      <w:r w:rsidRPr="005F09D5" w:rsidR="00E64905">
        <w:rPr>
          <w:rFonts w:ascii="Times New Roman" w:hAnsi="Times New Roman"/>
          <w:sz w:val="24"/>
          <w:szCs w:val="24"/>
          <w:shd w:val="clear" w:color="auto" w:fill="FFFFFF"/>
        </w:rPr>
        <w:t xml:space="preserve">, </w:t>
      </w:r>
      <w:r w:rsidRPr="005F09D5" w:rsidR="00352708">
        <w:rPr>
          <w:rFonts w:ascii="Times New Roman" w:hAnsi="Times New Roman"/>
          <w:sz w:val="24"/>
          <w:szCs w:val="24"/>
          <w:shd w:val="clear" w:color="auto" w:fill="FFFFFF"/>
        </w:rPr>
        <w:t xml:space="preserve"> </w:t>
      </w:r>
      <w:r w:rsidRPr="005F09D5" w:rsidR="00AC3F97">
        <w:rPr>
          <w:rFonts w:ascii="Times New Roman" w:hAnsi="Times New Roman"/>
          <w:sz w:val="24"/>
          <w:szCs w:val="24"/>
          <w:shd w:val="clear" w:color="auto" w:fill="FFFFFF"/>
        </w:rPr>
        <w:t xml:space="preserve">паспорт гражданина Российской Федерации серии </w:t>
      </w:r>
      <w:r w:rsidRPr="009B612B" w:rsidR="009B612B">
        <w:rPr>
          <w:rFonts w:ascii="Times New Roman" w:hAnsi="Times New Roman"/>
          <w:sz w:val="24"/>
          <w:szCs w:val="24"/>
          <w:shd w:val="clear" w:color="auto" w:fill="FFFFFF"/>
        </w:rPr>
        <w:t>/данные изъяты/</w:t>
      </w:r>
      <w:r w:rsidRPr="005F09D5" w:rsidR="00D96EDB">
        <w:rPr>
          <w:rFonts w:ascii="Times New Roman" w:hAnsi="Times New Roman"/>
          <w:sz w:val="24"/>
          <w:szCs w:val="24"/>
          <w:shd w:val="clear" w:color="auto" w:fill="FFFFFF"/>
        </w:rPr>
        <w:t xml:space="preserve"> </w:t>
      </w:r>
      <w:r w:rsidRPr="005F09D5" w:rsidR="00AC3F97">
        <w:rPr>
          <w:rFonts w:ascii="Times New Roman" w:hAnsi="Times New Roman"/>
          <w:sz w:val="24"/>
          <w:szCs w:val="24"/>
          <w:shd w:val="clear" w:color="auto" w:fill="FFFFFF"/>
        </w:rPr>
        <w:t>№</w:t>
      </w:r>
      <w:r w:rsidRPr="009B612B" w:rsidR="009B612B">
        <w:rPr>
          <w:rFonts w:ascii="Times New Roman" w:hAnsi="Times New Roman"/>
          <w:sz w:val="24"/>
          <w:szCs w:val="24"/>
          <w:shd w:val="clear" w:color="auto" w:fill="FFFFFF"/>
        </w:rPr>
        <w:t>/данные изъяты/</w:t>
      </w:r>
      <w:r w:rsidRPr="005F09D5" w:rsidR="00AC3F97">
        <w:rPr>
          <w:rFonts w:ascii="Times New Roman" w:hAnsi="Times New Roman"/>
          <w:sz w:val="24"/>
          <w:szCs w:val="24"/>
          <w:shd w:val="clear" w:color="auto" w:fill="FFFFFF"/>
        </w:rPr>
        <w:t xml:space="preserve">, выдан </w:t>
      </w:r>
      <w:r w:rsidRPr="009B612B" w:rsidR="009B612B">
        <w:rPr>
          <w:rFonts w:ascii="Times New Roman" w:hAnsi="Times New Roman"/>
          <w:sz w:val="24"/>
          <w:szCs w:val="24"/>
          <w:shd w:val="clear" w:color="auto" w:fill="FFFFFF"/>
        </w:rPr>
        <w:t>/данные изъяты/</w:t>
      </w:r>
      <w:r w:rsidRPr="005F09D5" w:rsidR="00AC3F97">
        <w:rPr>
          <w:rFonts w:ascii="Times New Roman" w:hAnsi="Times New Roman"/>
          <w:sz w:val="24"/>
          <w:szCs w:val="24"/>
          <w:shd w:val="clear" w:color="auto" w:fill="FFFFFF"/>
        </w:rPr>
        <w:t xml:space="preserve">, </w:t>
      </w:r>
      <w:r w:rsidRPr="009B612B" w:rsidR="009B612B">
        <w:rPr>
          <w:rFonts w:ascii="Times New Roman" w:hAnsi="Times New Roman"/>
          <w:sz w:val="24"/>
          <w:szCs w:val="24"/>
          <w:shd w:val="clear" w:color="auto" w:fill="FFFFFF"/>
        </w:rPr>
        <w:t>/данные изъяты/</w:t>
      </w:r>
      <w:r w:rsidRPr="005F09D5" w:rsidR="007C3448">
        <w:rPr>
          <w:rFonts w:ascii="Times New Roman" w:hAnsi="Times New Roman"/>
          <w:sz w:val="24"/>
          <w:szCs w:val="24"/>
          <w:shd w:val="clear" w:color="auto" w:fill="FFFFFF"/>
        </w:rPr>
        <w:t xml:space="preserve">, </w:t>
      </w:r>
      <w:r w:rsidRPr="005F09D5" w:rsidR="004A637B">
        <w:rPr>
          <w:rFonts w:ascii="Times New Roman" w:hAnsi="Times New Roman"/>
          <w:sz w:val="24"/>
          <w:szCs w:val="24"/>
          <w:shd w:val="clear" w:color="auto" w:fill="FFFFFF"/>
        </w:rPr>
        <w:t>зарегистрированн</w:t>
      </w:r>
      <w:r w:rsidRPr="003B6425" w:rsidR="004A637B">
        <w:rPr>
          <w:rFonts w:ascii="Times New Roman" w:hAnsi="Times New Roman"/>
          <w:color w:val="000000" w:themeColor="text1"/>
          <w:sz w:val="24"/>
          <w:szCs w:val="24"/>
          <w:shd w:val="clear" w:color="auto" w:fill="FFFFFF"/>
        </w:rPr>
        <w:t>о</w:t>
      </w:r>
      <w:r>
        <w:rPr>
          <w:rFonts w:ascii="Times New Roman" w:hAnsi="Times New Roman"/>
          <w:color w:val="000000" w:themeColor="text1"/>
          <w:sz w:val="24"/>
          <w:szCs w:val="24"/>
          <w:shd w:val="clear" w:color="auto" w:fill="FFFFFF"/>
        </w:rPr>
        <w:t xml:space="preserve">го </w:t>
      </w:r>
      <w:r w:rsidRPr="003B6425" w:rsidR="00D96EDB">
        <w:rPr>
          <w:rFonts w:ascii="Times New Roman" w:hAnsi="Times New Roman"/>
          <w:color w:val="000000" w:themeColor="text1"/>
          <w:sz w:val="24"/>
          <w:szCs w:val="24"/>
          <w:shd w:val="clear" w:color="auto" w:fill="FFFFFF"/>
        </w:rPr>
        <w:t>по адресу</w:t>
      </w:r>
      <w:r w:rsidRPr="009B612B" w:rsidR="009B612B">
        <w:rPr>
          <w:rFonts w:ascii="Times New Roman" w:hAnsi="Times New Roman"/>
          <w:color w:val="000000" w:themeColor="text1"/>
          <w:sz w:val="24"/>
          <w:szCs w:val="24"/>
          <w:shd w:val="clear" w:color="auto" w:fill="FFFFFF"/>
        </w:rPr>
        <w:t>/данные изъяты/</w:t>
      </w:r>
      <w:r w:rsidR="00D96EDB">
        <w:rPr>
          <w:rFonts w:ascii="Times New Roman" w:hAnsi="Times New Roman"/>
          <w:color w:val="000000" w:themeColor="text1"/>
          <w:sz w:val="24"/>
          <w:szCs w:val="24"/>
          <w:shd w:val="clear" w:color="auto" w:fill="FFFFFF"/>
        </w:rPr>
        <w:t xml:space="preserve">, </w:t>
      </w:r>
      <w:r w:rsidR="00DC3B59">
        <w:rPr>
          <w:rFonts w:ascii="Times New Roman" w:hAnsi="Times New Roman"/>
          <w:color w:val="000000" w:themeColor="text1"/>
          <w:sz w:val="24"/>
          <w:szCs w:val="24"/>
          <w:shd w:val="clear" w:color="auto" w:fill="FFFFFF"/>
        </w:rPr>
        <w:t xml:space="preserve"> проживающего </w:t>
      </w:r>
      <w:r w:rsidRPr="003B6425" w:rsidR="004A637B">
        <w:rPr>
          <w:rFonts w:ascii="Times New Roman" w:hAnsi="Times New Roman"/>
          <w:color w:val="000000" w:themeColor="text1"/>
          <w:sz w:val="24"/>
          <w:szCs w:val="24"/>
          <w:shd w:val="clear" w:color="auto" w:fill="FFFFFF"/>
        </w:rPr>
        <w:t xml:space="preserve">по адресу: </w:t>
      </w:r>
      <w:r w:rsidRPr="009B612B" w:rsidR="009B612B">
        <w:rPr>
          <w:rFonts w:ascii="Times New Roman" w:hAnsi="Times New Roman"/>
          <w:color w:val="000000" w:themeColor="text1"/>
          <w:sz w:val="24"/>
          <w:szCs w:val="24"/>
          <w:shd w:val="clear" w:color="auto" w:fill="FFFFFF"/>
        </w:rPr>
        <w:t>/данные изъяты/</w:t>
      </w:r>
      <w:r w:rsidR="00D96EDB">
        <w:rPr>
          <w:rFonts w:ascii="Times New Roman" w:hAnsi="Times New Roman"/>
          <w:color w:val="000000" w:themeColor="text1"/>
          <w:sz w:val="24"/>
          <w:szCs w:val="24"/>
          <w:shd w:val="clear" w:color="auto" w:fill="FFFFFF"/>
        </w:rPr>
        <w:t xml:space="preserve">, </w:t>
      </w:r>
      <w:r w:rsidR="00DC3B59">
        <w:rPr>
          <w:rFonts w:ascii="Times New Roman" w:hAnsi="Times New Roman"/>
          <w:color w:val="000000" w:themeColor="text1"/>
          <w:sz w:val="24"/>
          <w:szCs w:val="24"/>
          <w:shd w:val="clear" w:color="auto" w:fill="FFFFFF"/>
        </w:rPr>
        <w:t xml:space="preserve"> </w:t>
      </w:r>
      <w:r w:rsidR="007C3448">
        <w:rPr>
          <w:rFonts w:ascii="Times New Roman" w:hAnsi="Times New Roman"/>
          <w:color w:val="000000" w:themeColor="text1"/>
          <w:sz w:val="24"/>
          <w:szCs w:val="24"/>
          <w:shd w:val="clear" w:color="auto" w:fill="FFFFFF"/>
        </w:rPr>
        <w:t xml:space="preserve"> - </w:t>
      </w:r>
    </w:p>
    <w:p w:rsidR="00141E33" w:rsidRPr="008A622F" w:rsidP="00012819">
      <w:pPr>
        <w:spacing w:after="0" w:line="240" w:lineRule="auto"/>
        <w:ind w:left="142" w:firstLine="708"/>
        <w:jc w:val="both"/>
        <w:rPr>
          <w:rFonts w:ascii="Times New Roman" w:hAnsi="Times New Roman"/>
          <w:b/>
          <w:color w:val="000000" w:themeColor="text1"/>
          <w:sz w:val="24"/>
          <w:szCs w:val="24"/>
        </w:rPr>
      </w:pPr>
      <w:r w:rsidRPr="008A622F">
        <w:rPr>
          <w:rFonts w:ascii="Times New Roman" w:hAnsi="Times New Roman"/>
          <w:color w:val="000000" w:themeColor="text1"/>
          <w:sz w:val="24"/>
          <w:szCs w:val="24"/>
        </w:rPr>
        <w:t xml:space="preserve">              </w:t>
      </w:r>
      <w:r w:rsidRPr="008A622F" w:rsidR="00AE22A8">
        <w:rPr>
          <w:rFonts w:ascii="Times New Roman" w:hAnsi="Times New Roman"/>
          <w:color w:val="000000" w:themeColor="text1"/>
          <w:sz w:val="24"/>
          <w:szCs w:val="24"/>
        </w:rPr>
        <w:t xml:space="preserve">                      </w:t>
      </w:r>
      <w:r w:rsidRPr="008A622F" w:rsidR="001203FA">
        <w:rPr>
          <w:rFonts w:ascii="Times New Roman" w:hAnsi="Times New Roman"/>
          <w:color w:val="000000" w:themeColor="text1"/>
          <w:sz w:val="24"/>
          <w:szCs w:val="24"/>
        </w:rPr>
        <w:t xml:space="preserve">     </w:t>
      </w:r>
      <w:r w:rsidR="004A637B">
        <w:rPr>
          <w:rFonts w:ascii="Times New Roman" w:hAnsi="Times New Roman"/>
          <w:color w:val="000000" w:themeColor="text1"/>
          <w:sz w:val="24"/>
          <w:szCs w:val="24"/>
        </w:rPr>
        <w:t xml:space="preserve">       </w:t>
      </w:r>
      <w:r w:rsidRPr="008A622F" w:rsidR="001203FA">
        <w:rPr>
          <w:rFonts w:ascii="Times New Roman" w:hAnsi="Times New Roman"/>
          <w:color w:val="000000" w:themeColor="text1"/>
          <w:sz w:val="24"/>
          <w:szCs w:val="24"/>
        </w:rPr>
        <w:t xml:space="preserve"> </w:t>
      </w:r>
      <w:r w:rsidRPr="008A622F">
        <w:rPr>
          <w:rFonts w:ascii="Times New Roman" w:hAnsi="Times New Roman"/>
          <w:b/>
          <w:color w:val="000000" w:themeColor="text1"/>
          <w:sz w:val="24"/>
          <w:szCs w:val="24"/>
        </w:rPr>
        <w:t>У С</w:t>
      </w:r>
      <w:r w:rsidRPr="008A622F">
        <w:rPr>
          <w:rFonts w:ascii="Times New Roman" w:hAnsi="Times New Roman"/>
          <w:b/>
          <w:color w:val="000000" w:themeColor="text1"/>
          <w:sz w:val="24"/>
          <w:szCs w:val="24"/>
        </w:rPr>
        <w:t xml:space="preserve"> </w:t>
      </w:r>
      <w:r w:rsidRPr="008A622F">
        <w:rPr>
          <w:rFonts w:ascii="Times New Roman" w:hAnsi="Times New Roman"/>
          <w:b/>
          <w:color w:val="000000" w:themeColor="text1"/>
          <w:sz w:val="24"/>
          <w:szCs w:val="24"/>
        </w:rPr>
        <w:t xml:space="preserve"> Т А Н О В И Л:</w:t>
      </w:r>
    </w:p>
    <w:p w:rsidR="006A57D3" w:rsidRPr="0014326A" w:rsidP="00012819">
      <w:pPr>
        <w:spacing w:after="0" w:line="240" w:lineRule="auto"/>
        <w:ind w:left="142" w:firstLine="708"/>
        <w:jc w:val="both"/>
        <w:rPr>
          <w:rFonts w:ascii="Times New Roman" w:hAnsi="Times New Roman"/>
          <w:sz w:val="24"/>
          <w:szCs w:val="24"/>
        </w:rPr>
      </w:pPr>
      <w:r>
        <w:rPr>
          <w:rFonts w:ascii="Times New Roman" w:hAnsi="Times New Roman"/>
          <w:sz w:val="24"/>
          <w:szCs w:val="24"/>
        </w:rPr>
        <w:t>Тютрин</w:t>
      </w:r>
      <w:r>
        <w:rPr>
          <w:rFonts w:ascii="Times New Roman" w:hAnsi="Times New Roman"/>
          <w:sz w:val="24"/>
          <w:szCs w:val="24"/>
        </w:rPr>
        <w:t xml:space="preserve"> В.О. </w:t>
      </w:r>
      <w:r w:rsidRPr="009B612B" w:rsidR="009B612B">
        <w:rPr>
          <w:rFonts w:ascii="Times New Roman" w:hAnsi="Times New Roman"/>
          <w:sz w:val="24"/>
          <w:szCs w:val="24"/>
        </w:rPr>
        <w:t>/данные изъяты/</w:t>
      </w:r>
      <w:r w:rsidRPr="008A622F" w:rsidR="00AE22A8">
        <w:rPr>
          <w:rFonts w:ascii="Times New Roman" w:hAnsi="Times New Roman"/>
          <w:color w:val="000000" w:themeColor="text1"/>
          <w:sz w:val="24"/>
          <w:szCs w:val="24"/>
        </w:rPr>
        <w:t xml:space="preserve"> </w:t>
      </w:r>
      <w:r w:rsidRPr="008A622F" w:rsidR="00141E33">
        <w:rPr>
          <w:rFonts w:ascii="Times New Roman" w:hAnsi="Times New Roman"/>
          <w:color w:val="000000" w:themeColor="text1"/>
          <w:sz w:val="24"/>
          <w:szCs w:val="24"/>
        </w:rPr>
        <w:t xml:space="preserve">в </w:t>
      </w:r>
      <w:r w:rsidRPr="009B612B" w:rsidR="009B612B">
        <w:rPr>
          <w:rFonts w:ascii="Times New Roman" w:hAnsi="Times New Roman"/>
          <w:color w:val="000000" w:themeColor="text1"/>
          <w:sz w:val="24"/>
          <w:szCs w:val="24"/>
        </w:rPr>
        <w:t>/данные изъяты/</w:t>
      </w:r>
      <w:r w:rsidR="009721FA">
        <w:rPr>
          <w:rFonts w:ascii="Times New Roman" w:hAnsi="Times New Roman"/>
          <w:color w:val="000000" w:themeColor="text1"/>
          <w:sz w:val="24"/>
          <w:szCs w:val="24"/>
        </w:rPr>
        <w:t xml:space="preserve">, находясь по адресу: </w:t>
      </w:r>
      <w:r w:rsidRPr="009B612B" w:rsidR="009B612B">
        <w:rPr>
          <w:rFonts w:ascii="Times New Roman" w:hAnsi="Times New Roman"/>
          <w:color w:val="000000" w:themeColor="text1"/>
          <w:sz w:val="24"/>
          <w:szCs w:val="24"/>
        </w:rPr>
        <w:t>/данные изъяты/</w:t>
      </w:r>
      <w:r w:rsidRPr="008A622F" w:rsidR="00CC6EDC">
        <w:rPr>
          <w:rFonts w:ascii="Times New Roman" w:hAnsi="Times New Roman"/>
          <w:color w:val="000000" w:themeColor="text1"/>
          <w:sz w:val="24"/>
          <w:szCs w:val="24"/>
        </w:rPr>
        <w:t>,</w:t>
      </w:r>
      <w:r w:rsidRPr="008A622F" w:rsidR="00F1491A">
        <w:rPr>
          <w:rFonts w:ascii="Times New Roman" w:hAnsi="Times New Roman"/>
          <w:color w:val="000000" w:themeColor="text1"/>
          <w:sz w:val="24"/>
          <w:szCs w:val="24"/>
        </w:rPr>
        <w:t xml:space="preserve"> </w:t>
      </w:r>
      <w:r w:rsidR="00DC3B59">
        <w:rPr>
          <w:rFonts w:ascii="Times New Roman" w:hAnsi="Times New Roman"/>
          <w:color w:val="000000" w:themeColor="text1"/>
          <w:sz w:val="24"/>
          <w:szCs w:val="24"/>
        </w:rPr>
        <w:t xml:space="preserve"> </w:t>
      </w:r>
      <w:r w:rsidRPr="006A57D3" w:rsidR="00F1491A">
        <w:rPr>
          <w:rFonts w:ascii="Times New Roman" w:hAnsi="Times New Roman"/>
          <w:color w:val="000000" w:themeColor="text1"/>
          <w:sz w:val="24"/>
          <w:szCs w:val="24"/>
        </w:rPr>
        <w:t>управля</w:t>
      </w:r>
      <w:r w:rsidR="00E64905">
        <w:rPr>
          <w:rFonts w:ascii="Times New Roman" w:hAnsi="Times New Roman"/>
          <w:color w:val="000000" w:themeColor="text1"/>
          <w:sz w:val="24"/>
          <w:szCs w:val="24"/>
        </w:rPr>
        <w:t>л</w:t>
      </w:r>
      <w:r w:rsidRPr="006A57D3" w:rsidR="00F1491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транспортным средством </w:t>
      </w:r>
      <w:r w:rsidRPr="009B612B" w:rsidR="009B612B">
        <w:rPr>
          <w:rFonts w:ascii="Times New Roman" w:hAnsi="Times New Roman"/>
          <w:color w:val="000000" w:themeColor="text1"/>
          <w:sz w:val="24"/>
          <w:szCs w:val="24"/>
        </w:rPr>
        <w:t>/данные изъяты/</w:t>
      </w:r>
      <w:r w:rsidR="00E66827">
        <w:rPr>
          <w:rFonts w:ascii="Times New Roman" w:hAnsi="Times New Roman"/>
          <w:color w:val="000000" w:themeColor="text1"/>
          <w:sz w:val="24"/>
          <w:szCs w:val="24"/>
        </w:rPr>
        <w:t xml:space="preserve">, номер </w:t>
      </w:r>
      <w:r w:rsidRPr="009B612B" w:rsidR="009B612B">
        <w:rPr>
          <w:rFonts w:ascii="Times New Roman" w:hAnsi="Times New Roman"/>
          <w:color w:val="000000" w:themeColor="text1"/>
          <w:sz w:val="24"/>
          <w:szCs w:val="24"/>
        </w:rPr>
        <w:t>/данные изъяты/</w:t>
      </w:r>
      <w:r w:rsidRPr="006A57D3">
        <w:rPr>
          <w:rFonts w:ascii="Times New Roman" w:hAnsi="Times New Roman"/>
          <w:sz w:val="24"/>
          <w:szCs w:val="24"/>
        </w:rPr>
        <w:t xml:space="preserve">, </w:t>
      </w:r>
      <w:r w:rsidRPr="006A57D3">
        <w:rPr>
          <w:rFonts w:ascii="Times New Roman" w:hAnsi="Times New Roman"/>
          <w:color w:val="000000" w:themeColor="text1"/>
          <w:sz w:val="24"/>
          <w:szCs w:val="24"/>
        </w:rPr>
        <w:t>с  признаками алкогольного опьянения (</w:t>
      </w:r>
      <w:r w:rsidR="00E66827">
        <w:rPr>
          <w:rFonts w:ascii="Times New Roman" w:hAnsi="Times New Roman"/>
          <w:color w:val="000000" w:themeColor="text1"/>
          <w:sz w:val="24"/>
          <w:szCs w:val="24"/>
        </w:rPr>
        <w:t xml:space="preserve">запах алкоголя изо рта, </w:t>
      </w:r>
      <w:r w:rsidR="0014326A">
        <w:rPr>
          <w:rFonts w:ascii="Times New Roman" w:hAnsi="Times New Roman"/>
          <w:color w:val="000000" w:themeColor="text1"/>
          <w:sz w:val="24"/>
          <w:szCs w:val="24"/>
        </w:rPr>
        <w:t xml:space="preserve"> поведение не соответствующее обстановке</w:t>
      </w:r>
      <w:r w:rsidR="00E32A38">
        <w:rPr>
          <w:rFonts w:ascii="Times New Roman" w:hAnsi="Times New Roman"/>
          <w:color w:val="000000" w:themeColor="text1"/>
          <w:sz w:val="24"/>
          <w:szCs w:val="24"/>
        </w:rPr>
        <w:t xml:space="preserve">), </w:t>
      </w:r>
      <w:r w:rsidR="009E4BF9">
        <w:rPr>
          <w:rFonts w:ascii="Times New Roman" w:hAnsi="Times New Roman"/>
          <w:color w:val="000000" w:themeColor="text1"/>
          <w:sz w:val="24"/>
          <w:szCs w:val="24"/>
        </w:rPr>
        <w:t>не имея права</w:t>
      </w:r>
      <w:r w:rsidR="00036DC8">
        <w:rPr>
          <w:rFonts w:ascii="Times New Roman" w:hAnsi="Times New Roman" w:eastAsiaTheme="minorHAnsi"/>
          <w:sz w:val="24"/>
          <w:szCs w:val="24"/>
          <w:lang w:eastAsia="en-US"/>
        </w:rPr>
        <w:t xml:space="preserve"> управления транспортными средствами</w:t>
      </w:r>
      <w:r w:rsidRPr="006A57D3">
        <w:rPr>
          <w:rFonts w:ascii="Times New Roman" w:hAnsi="Times New Roman"/>
          <w:color w:val="000000" w:themeColor="text1"/>
          <w:sz w:val="24"/>
          <w:szCs w:val="24"/>
        </w:rPr>
        <w:t>,</w:t>
      </w:r>
      <w:r w:rsidR="00E32A38">
        <w:rPr>
          <w:rFonts w:ascii="Times New Roman" w:hAnsi="Times New Roman"/>
          <w:color w:val="000000" w:themeColor="text1"/>
          <w:sz w:val="24"/>
          <w:szCs w:val="24"/>
        </w:rPr>
        <w:t xml:space="preserve"> и</w:t>
      </w:r>
      <w:r w:rsidRPr="006A57D3">
        <w:rPr>
          <w:rFonts w:ascii="Times New Roman" w:hAnsi="Times New Roman"/>
          <w:color w:val="000000" w:themeColor="text1"/>
          <w:sz w:val="24"/>
          <w:szCs w:val="24"/>
        </w:rPr>
        <w:t xml:space="preserve"> отказал</w:t>
      </w:r>
      <w:r w:rsidR="00E32A38">
        <w:rPr>
          <w:rFonts w:ascii="Times New Roman" w:hAnsi="Times New Roman"/>
          <w:color w:val="000000" w:themeColor="text1"/>
          <w:sz w:val="24"/>
          <w:szCs w:val="24"/>
        </w:rPr>
        <w:t xml:space="preserve">ся от </w:t>
      </w:r>
      <w:r w:rsidRPr="006A57D3">
        <w:rPr>
          <w:rFonts w:ascii="Times New Roman" w:hAnsi="Times New Roman"/>
          <w:color w:val="000000" w:themeColor="text1"/>
          <w:sz w:val="24"/>
          <w:szCs w:val="24"/>
        </w:rPr>
        <w:t>законного требования сотрудника полиции о прохождении медицинского освидетельствования на состояние опьянения, чем нарушил п.п.2.3.2 ПДД РФ</w:t>
      </w:r>
      <w:r w:rsidRPr="006A57D3">
        <w:rPr>
          <w:rFonts w:ascii="Times New Roman" w:hAnsi="Times New Roman"/>
          <w:color w:val="000000" w:themeColor="text1"/>
          <w:sz w:val="24"/>
          <w:szCs w:val="24"/>
        </w:rPr>
        <w:t xml:space="preserve">, </w:t>
      </w:r>
      <w:r w:rsidRPr="006A57D3">
        <w:rPr>
          <w:rFonts w:ascii="Times New Roman" w:hAnsi="Times New Roman"/>
          <w:color w:val="000000" w:themeColor="text1"/>
          <w:sz w:val="24"/>
          <w:szCs w:val="24"/>
          <w:shd w:val="clear" w:color="auto" w:fill="FFFFFF"/>
        </w:rPr>
        <w:t>то есть совершил административное пра</w:t>
      </w:r>
      <w:r w:rsidR="00E32A38">
        <w:rPr>
          <w:rFonts w:ascii="Times New Roman" w:hAnsi="Times New Roman"/>
          <w:color w:val="000000" w:themeColor="text1"/>
          <w:sz w:val="24"/>
          <w:szCs w:val="24"/>
          <w:shd w:val="clear" w:color="auto" w:fill="FFFFFF"/>
        </w:rPr>
        <w:t>вонарушение, предусмотренное ч.</w:t>
      </w:r>
      <w:r w:rsidRPr="006A57D3">
        <w:rPr>
          <w:rFonts w:ascii="Times New Roman" w:hAnsi="Times New Roman"/>
          <w:color w:val="000000" w:themeColor="text1"/>
          <w:sz w:val="24"/>
          <w:szCs w:val="24"/>
          <w:shd w:val="clear" w:color="auto" w:fill="FFFFFF"/>
        </w:rPr>
        <w:t>2</w:t>
      </w:r>
      <w:r w:rsidRPr="006A57D3">
        <w:rPr>
          <w:rFonts w:ascii="Times New Roman" w:hAnsi="Times New Roman"/>
          <w:color w:val="000000" w:themeColor="text1"/>
          <w:sz w:val="24"/>
          <w:szCs w:val="24"/>
        </w:rPr>
        <w:t> </w:t>
      </w:r>
      <w:r w:rsidRPr="006A57D3">
        <w:rPr>
          <w:rFonts w:ascii="Times New Roman" w:hAnsi="Times New Roman"/>
          <w:bCs/>
          <w:color w:val="000000" w:themeColor="text1"/>
          <w:sz w:val="24"/>
          <w:szCs w:val="24"/>
        </w:rPr>
        <w:t>ст</w:t>
      </w:r>
      <w:r w:rsidRPr="006A57D3">
        <w:rPr>
          <w:rFonts w:ascii="Times New Roman" w:hAnsi="Times New Roman"/>
          <w:color w:val="000000" w:themeColor="text1"/>
          <w:sz w:val="24"/>
          <w:szCs w:val="24"/>
          <w:shd w:val="clear" w:color="auto" w:fill="FFFFFF"/>
        </w:rPr>
        <w:t>.</w:t>
      </w:r>
      <w:r w:rsidRPr="006A57D3">
        <w:rPr>
          <w:rFonts w:ascii="Times New Roman" w:hAnsi="Times New Roman"/>
          <w:bCs/>
          <w:color w:val="000000" w:themeColor="text1"/>
          <w:sz w:val="24"/>
          <w:szCs w:val="24"/>
        </w:rPr>
        <w:t>12</w:t>
      </w:r>
      <w:r w:rsidRPr="006A57D3">
        <w:rPr>
          <w:rFonts w:ascii="Times New Roman" w:hAnsi="Times New Roman"/>
          <w:color w:val="000000" w:themeColor="text1"/>
          <w:sz w:val="24"/>
          <w:szCs w:val="24"/>
          <w:shd w:val="clear" w:color="auto" w:fill="FFFFFF"/>
        </w:rPr>
        <w:t>.</w:t>
      </w:r>
      <w:r w:rsidRPr="006A57D3">
        <w:rPr>
          <w:rFonts w:ascii="Times New Roman" w:hAnsi="Times New Roman"/>
          <w:bCs/>
          <w:color w:val="000000" w:themeColor="text1"/>
          <w:sz w:val="24"/>
          <w:szCs w:val="24"/>
        </w:rPr>
        <w:t>26</w:t>
      </w:r>
      <w:r w:rsidRPr="006A57D3">
        <w:rPr>
          <w:rFonts w:ascii="Times New Roman" w:hAnsi="Times New Roman"/>
          <w:color w:val="000000" w:themeColor="text1"/>
          <w:sz w:val="24"/>
          <w:szCs w:val="24"/>
        </w:rPr>
        <w:t> </w:t>
      </w:r>
      <w:r w:rsidRPr="006A57D3">
        <w:rPr>
          <w:rFonts w:ascii="Times New Roman" w:hAnsi="Times New Roman"/>
          <w:bCs/>
          <w:color w:val="000000" w:themeColor="text1"/>
          <w:sz w:val="24"/>
          <w:szCs w:val="24"/>
        </w:rPr>
        <w:t>КоАП</w:t>
      </w:r>
      <w:r w:rsidRPr="006A57D3">
        <w:rPr>
          <w:rFonts w:ascii="Times New Roman" w:hAnsi="Times New Roman"/>
          <w:color w:val="000000" w:themeColor="text1"/>
          <w:sz w:val="24"/>
          <w:szCs w:val="24"/>
        </w:rPr>
        <w:t> </w:t>
      </w:r>
      <w:r w:rsidRPr="006A57D3">
        <w:rPr>
          <w:rFonts w:ascii="Times New Roman" w:hAnsi="Times New Roman"/>
          <w:color w:val="000000" w:themeColor="text1"/>
          <w:sz w:val="24"/>
          <w:szCs w:val="24"/>
          <w:shd w:val="clear" w:color="auto" w:fill="FFFFFF"/>
        </w:rPr>
        <w:t>РФ.</w:t>
      </w:r>
    </w:p>
    <w:p w:rsidR="00136CFF" w:rsidRPr="00136CFF" w:rsidP="00012819">
      <w:pPr>
        <w:spacing w:after="0" w:line="240" w:lineRule="auto"/>
        <w:ind w:left="142" w:firstLine="708"/>
        <w:jc w:val="both"/>
        <w:rPr>
          <w:rFonts w:ascii="Times New Roman" w:hAnsi="Times New Roman"/>
          <w:color w:val="000000" w:themeColor="text1"/>
          <w:sz w:val="24"/>
          <w:szCs w:val="24"/>
          <w:shd w:val="clear" w:color="auto" w:fill="FFFFFF"/>
        </w:rPr>
      </w:pPr>
      <w:r>
        <w:rPr>
          <w:rFonts w:ascii="Times New Roman" w:hAnsi="Times New Roman"/>
          <w:sz w:val="24"/>
          <w:szCs w:val="24"/>
        </w:rPr>
        <w:t>Тютрин</w:t>
      </w:r>
      <w:r>
        <w:rPr>
          <w:rFonts w:ascii="Times New Roman" w:hAnsi="Times New Roman"/>
          <w:sz w:val="24"/>
          <w:szCs w:val="24"/>
        </w:rPr>
        <w:t xml:space="preserve"> В.О.  </w:t>
      </w:r>
      <w:r w:rsidRPr="00136CFF" w:rsidR="009D61AF">
        <w:rPr>
          <w:rFonts w:ascii="Times New Roman" w:hAnsi="Times New Roman"/>
          <w:color w:val="000000" w:themeColor="text1"/>
          <w:sz w:val="24"/>
          <w:szCs w:val="24"/>
          <w:shd w:val="clear" w:color="auto" w:fill="FFFFFF"/>
        </w:rPr>
        <w:t>в судебном заседании</w:t>
      </w:r>
      <w:r w:rsidRPr="00136CFF" w:rsidR="000B1522">
        <w:rPr>
          <w:rFonts w:ascii="Times New Roman" w:hAnsi="Times New Roman"/>
          <w:color w:val="000000" w:themeColor="text1"/>
          <w:sz w:val="24"/>
          <w:szCs w:val="24"/>
          <w:shd w:val="clear" w:color="auto" w:fill="FFFFFF"/>
        </w:rPr>
        <w:t xml:space="preserve"> </w:t>
      </w:r>
      <w:r w:rsidRPr="00136CFF">
        <w:rPr>
          <w:rFonts w:ascii="Times New Roman" w:hAnsi="Times New Roman"/>
          <w:color w:val="000000" w:themeColor="text1"/>
          <w:sz w:val="24"/>
          <w:szCs w:val="24"/>
          <w:shd w:val="clear" w:color="auto" w:fill="FFFFFF"/>
        </w:rPr>
        <w:t xml:space="preserve"> согласился   с </w:t>
      </w:r>
      <w:r w:rsidRPr="00136CFF">
        <w:rPr>
          <w:rFonts w:ascii="Times New Roman" w:hAnsi="Times New Roman"/>
          <w:color w:val="000000" w:themeColor="text1"/>
          <w:sz w:val="24"/>
          <w:szCs w:val="24"/>
          <w:shd w:val="clear" w:color="auto" w:fill="FFFFFF"/>
        </w:rPr>
        <w:t>изложенным</w:t>
      </w:r>
      <w:r w:rsidRPr="00136CFF">
        <w:rPr>
          <w:rFonts w:ascii="Times New Roman" w:hAnsi="Times New Roman"/>
          <w:color w:val="000000" w:themeColor="text1"/>
          <w:sz w:val="24"/>
          <w:szCs w:val="24"/>
          <w:shd w:val="clear" w:color="auto" w:fill="FFFFFF"/>
        </w:rPr>
        <w:t xml:space="preserve"> в протоколе об административном правонарушении</w:t>
      </w:r>
      <w:r>
        <w:rPr>
          <w:rFonts w:ascii="Times New Roman" w:hAnsi="Times New Roman"/>
          <w:color w:val="000000" w:themeColor="text1"/>
          <w:sz w:val="24"/>
          <w:szCs w:val="24"/>
          <w:shd w:val="clear" w:color="auto" w:fill="FFFFFF"/>
        </w:rPr>
        <w:t>.</w:t>
      </w:r>
    </w:p>
    <w:p w:rsidR="0025231E" w:rsidRPr="0025231E" w:rsidP="00012819">
      <w:pPr>
        <w:spacing w:after="0" w:line="240" w:lineRule="auto"/>
        <w:ind w:left="142"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Исследовав материалы дела, </w:t>
      </w:r>
      <w:r>
        <w:rPr>
          <w:rFonts w:ascii="Times New Roman" w:hAnsi="Times New Roman"/>
          <w:sz w:val="24"/>
          <w:szCs w:val="24"/>
        </w:rPr>
        <w:t xml:space="preserve">выслушав пояснения </w:t>
      </w:r>
      <w:r w:rsidR="000314F2">
        <w:rPr>
          <w:rFonts w:ascii="Times New Roman" w:hAnsi="Times New Roman"/>
          <w:sz w:val="24"/>
          <w:szCs w:val="24"/>
        </w:rPr>
        <w:t>Тютрина</w:t>
      </w:r>
      <w:r w:rsidR="000314F2">
        <w:rPr>
          <w:rFonts w:ascii="Times New Roman" w:hAnsi="Times New Roman"/>
          <w:sz w:val="24"/>
          <w:szCs w:val="24"/>
        </w:rPr>
        <w:t xml:space="preserve"> В.О.  </w:t>
      </w:r>
      <w:r w:rsidR="0014326A">
        <w:rPr>
          <w:rFonts w:ascii="Times New Roman" w:hAnsi="Times New Roman"/>
          <w:color w:val="000000" w:themeColor="text1"/>
          <w:sz w:val="24"/>
          <w:szCs w:val="24"/>
          <w:shd w:val="clear" w:color="auto" w:fill="FFFFFF"/>
        </w:rPr>
        <w:t xml:space="preserve"> </w:t>
      </w:r>
      <w:r>
        <w:rPr>
          <w:rFonts w:ascii="Times New Roman" w:hAnsi="Times New Roman"/>
          <w:sz w:val="24"/>
          <w:szCs w:val="24"/>
        </w:rPr>
        <w:t>мировой судья приходит</w:t>
      </w:r>
      <w:r>
        <w:rPr>
          <w:rFonts w:ascii="Times New Roman" w:hAnsi="Times New Roman"/>
          <w:sz w:val="24"/>
          <w:szCs w:val="24"/>
        </w:rPr>
        <w:t xml:space="preserve"> к следующему</w:t>
      </w:r>
      <w:r>
        <w:rPr>
          <w:rFonts w:ascii="Times New Roman" w:hAnsi="Times New Roman"/>
          <w:sz w:val="24"/>
          <w:szCs w:val="24"/>
        </w:rPr>
        <w:t>.</w:t>
      </w:r>
    </w:p>
    <w:p w:rsidR="00B928C4" w:rsidRPr="00612C11" w:rsidP="00012819">
      <w:pPr>
        <w:pStyle w:val="BodyText"/>
        <w:ind w:left="142" w:firstLine="708"/>
        <w:rPr>
          <w:rFonts w:ascii="Arial" w:hAnsi="Arial" w:eastAsiaTheme="minorHAnsi" w:cs="Arial"/>
          <w:lang w:eastAsia="en-US"/>
        </w:rPr>
      </w:pPr>
      <w:r>
        <w:rPr>
          <w:color w:val="000000" w:themeColor="text1"/>
          <w:shd w:val="clear" w:color="auto" w:fill="FFFFFF"/>
        </w:rPr>
        <w:t>В соответствии с п.п.</w:t>
      </w:r>
      <w:r w:rsidRPr="008A622F" w:rsidR="00E5223F">
        <w:rPr>
          <w:color w:val="000000" w:themeColor="text1"/>
          <w:shd w:val="clear" w:color="auto" w:fill="FFFFFF"/>
        </w:rPr>
        <w:t xml:space="preserve">2.3.2. Правил Дорожного движения  </w:t>
      </w:r>
      <w:r w:rsidRPr="008A622F" w:rsidR="00E5223F">
        <w:t>Российской Федерации</w:t>
      </w:r>
      <w:r>
        <w:rPr>
          <w:color w:val="000000" w:themeColor="text1"/>
          <w:shd w:val="clear" w:color="auto" w:fill="FFFFFF"/>
        </w:rPr>
        <w:t xml:space="preserve">, утвержденных </w:t>
      </w:r>
      <w:r w:rsidRPr="008A622F" w:rsidR="00E5223F">
        <w:t>Постановлением Совета Министров - Правительства Российской Федерации от 23 октября 1993 года № 1090</w:t>
      </w:r>
      <w:r>
        <w:t>,</w:t>
      </w:r>
      <w:r w:rsidRPr="008A622F" w:rsidR="00E5223F">
        <w:rPr>
          <w:color w:val="000000" w:themeColor="text1"/>
          <w:shd w:val="clear" w:color="auto" w:fill="FFFFFF"/>
        </w:rPr>
        <w:t xml:space="preserve"> водитель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r w:rsidRPr="008A622F" w:rsidR="00CC6EDC">
        <w:rPr>
          <w:color w:val="000000" w:themeColor="text1"/>
          <w:shd w:val="clear" w:color="auto" w:fill="FFFFFF"/>
        </w:rPr>
        <w:tab/>
      </w:r>
    </w:p>
    <w:p w:rsidR="00AD60C3" w:rsidRPr="008A622F" w:rsidP="00012819">
      <w:pPr>
        <w:pStyle w:val="BodyText"/>
        <w:ind w:left="142" w:firstLine="708"/>
        <w:rPr>
          <w:color w:val="000000" w:themeColor="text1"/>
          <w:shd w:val="clear" w:color="auto" w:fill="FFFFFF"/>
        </w:rPr>
      </w:pPr>
      <w:r>
        <w:rPr>
          <w:color w:val="000000" w:themeColor="text1"/>
          <w:shd w:val="clear" w:color="auto" w:fill="FFFFFF"/>
        </w:rPr>
        <w:t xml:space="preserve">Частью 2 статьи </w:t>
      </w:r>
      <w:r w:rsidRPr="008A622F">
        <w:rPr>
          <w:color w:val="000000" w:themeColor="text1"/>
          <w:shd w:val="clear" w:color="auto" w:fill="FFFFFF"/>
        </w:rPr>
        <w:t xml:space="preserve">12.26 КоАП РФ предусмотрена административная ответственность </w:t>
      </w:r>
      <w:r w:rsidRPr="008A622F">
        <w:rPr>
          <w:color w:val="000000" w:themeColor="text1"/>
          <w:shd w:val="clear" w:color="auto" w:fill="FFFFFF"/>
        </w:rPr>
        <w:t>за</w:t>
      </w:r>
      <w:r w:rsidRPr="008A622F">
        <w:rPr>
          <w:color w:val="000000" w:themeColor="text1"/>
          <w:shd w:val="clear" w:color="auto" w:fill="FFFFFF"/>
        </w:rPr>
        <w:t xml:space="preserve"> </w:t>
      </w:r>
      <w:r w:rsidRPr="008A622F">
        <w:rPr>
          <w:color w:val="000000" w:themeColor="text1"/>
          <w:shd w:val="clear" w:color="auto" w:fill="FFFFFF"/>
        </w:rPr>
        <w:t>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что влечет административный арест на срок от десяти до пятнадцати суток или наложение административного штрафа на лиц, в отношении которых в соответствии с</w:t>
      </w:r>
      <w:r w:rsidRPr="008A622F">
        <w:rPr>
          <w:color w:val="000000" w:themeColor="text1"/>
          <w:shd w:val="clear" w:color="auto" w:fill="FFFFFF"/>
        </w:rPr>
        <w:t xml:space="preserve"> настоящим Кодексом не может применяться административный арест, в размере тридцати тысяч рублей.</w:t>
      </w:r>
      <w:r w:rsidRPr="008A622F">
        <w:rPr>
          <w:color w:val="000000" w:themeColor="text1"/>
          <w:shd w:val="clear" w:color="auto" w:fill="FFFFFF"/>
        </w:rPr>
        <w:tab/>
      </w:r>
    </w:p>
    <w:p w:rsidR="00AD60C3" w:rsidRPr="008A622F" w:rsidP="00012819">
      <w:pPr>
        <w:pStyle w:val="BodyText"/>
        <w:ind w:left="142" w:firstLine="708"/>
        <w:rPr>
          <w:color w:val="000000" w:themeColor="text1"/>
          <w:shd w:val="clear" w:color="auto" w:fill="FFFFFF"/>
        </w:rPr>
      </w:pPr>
      <w:r>
        <w:rPr>
          <w:color w:val="000000" w:themeColor="text1"/>
          <w:shd w:val="clear" w:color="auto" w:fill="FFFFFF"/>
        </w:rPr>
        <w:t>В соответствии с ч.1.1 ст.</w:t>
      </w:r>
      <w:r w:rsidRPr="008A622F">
        <w:rPr>
          <w:color w:val="000000" w:themeColor="text1"/>
          <w:shd w:val="clear" w:color="auto" w:fill="FFFFFF"/>
        </w:rPr>
        <w:t>27.12 КоАП РФ</w:t>
      </w:r>
      <w:r>
        <w:rPr>
          <w:color w:val="000000" w:themeColor="text1"/>
          <w:shd w:val="clear" w:color="auto" w:fill="FFFFFF"/>
        </w:rPr>
        <w:t>,</w:t>
      </w:r>
      <w:r w:rsidRPr="008A622F">
        <w:rPr>
          <w:color w:val="000000" w:themeColor="text1"/>
          <w:shd w:val="clear" w:color="auto" w:fill="FFFFFF"/>
        </w:rPr>
        <w:t xml:space="preserve">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w:t>
      </w:r>
      <w:r w:rsidRPr="008A622F" w:rsidR="00C16F0F">
        <w:rPr>
          <w:color w:val="000000" w:themeColor="text1"/>
          <w:shd w:val="clear" w:color="auto" w:fill="FFFFFF"/>
        </w:rPr>
        <w:t>ие на состояние опьянения.</w:t>
      </w:r>
      <w:r w:rsidRPr="008A622F" w:rsidR="00C16F0F">
        <w:rPr>
          <w:color w:val="000000" w:themeColor="text1"/>
          <w:shd w:val="clear" w:color="auto" w:fill="FFFFFF"/>
        </w:rPr>
        <w:tab/>
      </w:r>
      <w:r w:rsidRPr="008A622F" w:rsidR="00C16F0F">
        <w:rPr>
          <w:color w:val="000000" w:themeColor="text1"/>
          <w:shd w:val="clear" w:color="auto" w:fill="FFFFFF"/>
        </w:rPr>
        <w:tab/>
      </w:r>
    </w:p>
    <w:p w:rsidR="00AD60C3" w:rsidRPr="008A622F" w:rsidP="00012819">
      <w:pPr>
        <w:pStyle w:val="BodyText"/>
        <w:ind w:left="142"/>
        <w:rPr>
          <w:color w:val="000000" w:themeColor="text1"/>
          <w:shd w:val="clear" w:color="auto" w:fill="FFFFFF"/>
        </w:rPr>
      </w:pPr>
      <w:r>
        <w:rPr>
          <w:color w:val="000000" w:themeColor="text1"/>
          <w:shd w:val="clear" w:color="auto" w:fill="FFFFFF"/>
        </w:rPr>
        <w:t xml:space="preserve">            </w:t>
      </w:r>
      <w:r w:rsidRPr="008A622F">
        <w:rPr>
          <w:color w:val="000000" w:themeColor="text1"/>
          <w:shd w:val="clear" w:color="auto" w:fill="FFFFFF"/>
        </w:rPr>
        <w:t>Таким образом, направление лица, управляющего транспортным средством, на медицинское освидетельствование возможно л</w:t>
      </w:r>
      <w:r>
        <w:rPr>
          <w:color w:val="000000" w:themeColor="text1"/>
          <w:shd w:val="clear" w:color="auto" w:fill="FFFFFF"/>
        </w:rPr>
        <w:t>ишь в случаях, установленных ч.1.1 ст.</w:t>
      </w:r>
      <w:r w:rsidRPr="008A622F">
        <w:rPr>
          <w:color w:val="000000" w:themeColor="text1"/>
          <w:shd w:val="clear" w:color="auto" w:fill="FFFFFF"/>
        </w:rPr>
        <w:t xml:space="preserve">27.12 КоАП РФ. </w:t>
      </w:r>
      <w:r w:rsidRPr="008A622F">
        <w:rPr>
          <w:color w:val="000000" w:themeColor="text1"/>
          <w:shd w:val="clear" w:color="auto" w:fill="FFFFFF"/>
        </w:rPr>
        <w:tab/>
      </w:r>
      <w:r w:rsidRPr="008A622F">
        <w:rPr>
          <w:color w:val="000000" w:themeColor="text1"/>
          <w:shd w:val="clear" w:color="auto" w:fill="FFFFFF"/>
        </w:rPr>
        <w:tab/>
      </w:r>
      <w:r w:rsidRPr="008A622F">
        <w:rPr>
          <w:color w:val="000000" w:themeColor="text1"/>
          <w:shd w:val="clear" w:color="auto" w:fill="FFFFFF"/>
        </w:rPr>
        <w:tab/>
      </w:r>
      <w:r w:rsidRPr="008A622F">
        <w:rPr>
          <w:color w:val="000000" w:themeColor="text1"/>
          <w:shd w:val="clear" w:color="auto" w:fill="FFFFFF"/>
        </w:rPr>
        <w:tab/>
      </w:r>
      <w:r w:rsidRPr="008A622F">
        <w:rPr>
          <w:color w:val="000000" w:themeColor="text1"/>
          <w:shd w:val="clear" w:color="auto" w:fill="FFFFFF"/>
        </w:rPr>
        <w:tab/>
      </w:r>
      <w:r w:rsidRPr="008A622F">
        <w:rPr>
          <w:color w:val="000000" w:themeColor="text1"/>
          <w:shd w:val="clear" w:color="auto" w:fill="FFFFFF"/>
        </w:rPr>
        <w:tab/>
      </w:r>
    </w:p>
    <w:p w:rsidR="00661342" w:rsidRPr="008A622F" w:rsidP="00012819">
      <w:pPr>
        <w:pStyle w:val="BodyText"/>
        <w:ind w:left="142" w:firstLine="708"/>
        <w:rPr>
          <w:color w:val="000000" w:themeColor="text1"/>
          <w:shd w:val="clear" w:color="auto" w:fill="FFFFFF"/>
        </w:rPr>
      </w:pPr>
      <w:r w:rsidRPr="008A622F">
        <w:rPr>
          <w:color w:val="000000" w:themeColor="text1"/>
          <w:shd w:val="clear" w:color="auto" w:fill="FFFFFF"/>
        </w:rPr>
        <w:t>Вина</w:t>
      </w:r>
      <w:r w:rsidR="00CB6FF6">
        <w:rPr>
          <w:b/>
          <w:color w:val="000000" w:themeColor="text1"/>
        </w:rPr>
        <w:t xml:space="preserve"> </w:t>
      </w:r>
      <w:r w:rsidR="00612C11">
        <w:t>Тютрина</w:t>
      </w:r>
      <w:r w:rsidR="00612C11">
        <w:t xml:space="preserve"> В.О.  </w:t>
      </w:r>
      <w:r w:rsidRPr="008A622F">
        <w:rPr>
          <w:color w:val="000000" w:themeColor="text1"/>
          <w:shd w:val="clear" w:color="auto" w:fill="FFFFFF"/>
        </w:rPr>
        <w:t xml:space="preserve">в совершении вменяемого административного правонарушения подтверждается </w:t>
      </w:r>
      <w:r w:rsidR="00012819">
        <w:rPr>
          <w:color w:val="000000" w:themeColor="text1"/>
          <w:shd w:val="clear" w:color="auto" w:fill="FFFFFF"/>
        </w:rPr>
        <w:t xml:space="preserve">следующими доказательствами: </w:t>
      </w:r>
      <w:r w:rsidRPr="008A622F">
        <w:rPr>
          <w:color w:val="000000" w:themeColor="text1"/>
          <w:shd w:val="clear" w:color="auto" w:fill="FFFFFF"/>
        </w:rPr>
        <w:t xml:space="preserve">протоколом об административном правонарушении № </w:t>
      </w:r>
      <w:r w:rsidRPr="00772EFA" w:rsidR="00772EFA">
        <w:rPr>
          <w:color w:val="000000" w:themeColor="text1"/>
          <w:shd w:val="clear" w:color="auto" w:fill="FFFFFF"/>
        </w:rPr>
        <w:t>/данные изъяты/</w:t>
      </w:r>
      <w:r w:rsidR="00CB6FF6">
        <w:rPr>
          <w:color w:val="000000" w:themeColor="text1"/>
          <w:shd w:val="clear" w:color="auto" w:fill="FFFFFF"/>
        </w:rPr>
        <w:t xml:space="preserve"> </w:t>
      </w:r>
      <w:r w:rsidRPr="008A622F">
        <w:rPr>
          <w:color w:val="000000" w:themeColor="text1"/>
          <w:shd w:val="clear" w:color="auto" w:fill="FFFFFF"/>
        </w:rPr>
        <w:t xml:space="preserve">от </w:t>
      </w:r>
      <w:r w:rsidRPr="00772EFA" w:rsidR="00772EFA">
        <w:rPr>
          <w:color w:val="000000" w:themeColor="text1"/>
          <w:shd w:val="clear" w:color="auto" w:fill="FFFFFF"/>
        </w:rPr>
        <w:t>/данные изъяты/</w:t>
      </w:r>
      <w:r w:rsidRPr="008A622F" w:rsidR="00302609">
        <w:rPr>
          <w:color w:val="000000" w:themeColor="text1"/>
          <w:shd w:val="clear" w:color="auto" w:fill="FFFFFF"/>
        </w:rPr>
        <w:t>;</w:t>
      </w:r>
      <w:r w:rsidR="00012819">
        <w:rPr>
          <w:color w:val="000000" w:themeColor="text1"/>
          <w:shd w:val="clear" w:color="auto" w:fill="FFFFFF"/>
        </w:rPr>
        <w:t xml:space="preserve"> </w:t>
      </w:r>
      <w:r w:rsidRPr="008A622F" w:rsidR="007C3448">
        <w:rPr>
          <w:color w:val="000000" w:themeColor="text1"/>
          <w:shd w:val="clear" w:color="auto" w:fill="FFFFFF"/>
        </w:rPr>
        <w:t xml:space="preserve">протоколом об отстранении от управления транспортным средством </w:t>
      </w:r>
      <w:r w:rsidRPr="00772EFA" w:rsidR="00772EFA">
        <w:rPr>
          <w:color w:val="000000" w:themeColor="text1"/>
          <w:shd w:val="clear" w:color="auto" w:fill="FFFFFF"/>
        </w:rPr>
        <w:t>/данные изъяты/</w:t>
      </w:r>
      <w:r w:rsidR="00772EFA">
        <w:rPr>
          <w:color w:val="000000" w:themeColor="text1"/>
          <w:shd w:val="clear" w:color="auto" w:fill="FFFFFF"/>
        </w:rPr>
        <w:t xml:space="preserve"> </w:t>
      </w:r>
      <w:r w:rsidRPr="008A622F" w:rsidR="007C3448">
        <w:rPr>
          <w:color w:val="000000" w:themeColor="text1"/>
          <w:shd w:val="clear" w:color="auto" w:fill="FFFFFF"/>
        </w:rPr>
        <w:t>от</w:t>
      </w:r>
      <w:r w:rsidRPr="008A622F" w:rsidR="007C3448">
        <w:rPr>
          <w:color w:val="000000" w:themeColor="text1"/>
          <w:shd w:val="clear" w:color="auto" w:fill="FFFFFF"/>
        </w:rPr>
        <w:t xml:space="preserve"> </w:t>
      </w:r>
      <w:r w:rsidRPr="00ED4CFD" w:rsidR="00772EFA">
        <w:rPr>
          <w:sz w:val="28"/>
          <w:szCs w:val="26"/>
        </w:rPr>
        <w:t>/данные изъяты/</w:t>
      </w:r>
      <w:r w:rsidRPr="008A622F" w:rsidR="007C3448">
        <w:rPr>
          <w:color w:val="000000" w:themeColor="text1"/>
          <w:shd w:val="clear" w:color="auto" w:fill="FFFFFF"/>
        </w:rPr>
        <w:t>;</w:t>
      </w:r>
      <w:r w:rsidRPr="008A622F" w:rsidR="00CC6EDC">
        <w:rPr>
          <w:color w:val="000000" w:themeColor="text1"/>
          <w:shd w:val="clear" w:color="auto" w:fill="FFFFFF"/>
        </w:rPr>
        <w:t xml:space="preserve"> </w:t>
      </w:r>
      <w:r w:rsidRPr="008A622F" w:rsidR="007C3448">
        <w:rPr>
          <w:color w:val="000000" w:themeColor="text1"/>
          <w:shd w:val="clear" w:color="auto" w:fill="FFFFFF"/>
        </w:rPr>
        <w:t xml:space="preserve">протоколом о направлении на медицинское освидетельствование </w:t>
      </w:r>
      <w:r w:rsidRPr="00ED4CFD" w:rsidR="00772EFA">
        <w:rPr>
          <w:sz w:val="28"/>
          <w:szCs w:val="26"/>
        </w:rPr>
        <w:t>/данные изъяты/</w:t>
      </w:r>
      <w:r w:rsidRPr="008A622F" w:rsidR="007C3448">
        <w:rPr>
          <w:color w:val="000000" w:themeColor="text1"/>
          <w:shd w:val="clear" w:color="auto" w:fill="FFFFFF"/>
        </w:rPr>
        <w:t xml:space="preserve"> </w:t>
      </w:r>
      <w:r w:rsidR="003F1647">
        <w:rPr>
          <w:color w:val="000000" w:themeColor="text1"/>
          <w:shd w:val="clear" w:color="auto" w:fill="FFFFFF"/>
        </w:rPr>
        <w:t xml:space="preserve">от </w:t>
      </w:r>
      <w:r w:rsidRPr="00ED4CFD" w:rsidR="00772EFA">
        <w:rPr>
          <w:sz w:val="28"/>
          <w:szCs w:val="26"/>
        </w:rPr>
        <w:t>/данные изъяты/</w:t>
      </w:r>
      <w:r w:rsidR="00612C11">
        <w:rPr>
          <w:color w:val="000000" w:themeColor="text1"/>
          <w:shd w:val="clear" w:color="auto" w:fill="FFFFFF"/>
        </w:rPr>
        <w:t xml:space="preserve"> </w:t>
      </w:r>
      <w:r w:rsidRPr="008A622F" w:rsidR="0014326A">
        <w:rPr>
          <w:color w:val="000000" w:themeColor="text1"/>
          <w:shd w:val="clear" w:color="auto" w:fill="FFFFFF"/>
        </w:rPr>
        <w:t>г</w:t>
      </w:r>
      <w:r w:rsidR="0014326A">
        <w:rPr>
          <w:color w:val="000000" w:themeColor="text1"/>
          <w:shd w:val="clear" w:color="auto" w:fill="FFFFFF"/>
        </w:rPr>
        <w:t>ода</w:t>
      </w:r>
      <w:r w:rsidR="002753AE">
        <w:rPr>
          <w:color w:val="000000" w:themeColor="text1"/>
          <w:shd w:val="clear" w:color="auto" w:fill="FFFFFF"/>
        </w:rPr>
        <w:t>,</w:t>
      </w:r>
      <w:r w:rsidRPr="008A622F" w:rsidR="007C3448">
        <w:rPr>
          <w:color w:val="000000" w:themeColor="text1"/>
          <w:shd w:val="clear" w:color="auto" w:fill="FFFFFF"/>
        </w:rPr>
        <w:t xml:space="preserve"> в котором указывается </w:t>
      </w:r>
      <w:r w:rsidR="003F1647">
        <w:rPr>
          <w:color w:val="000000" w:themeColor="text1"/>
          <w:shd w:val="clear" w:color="auto" w:fill="FFFFFF"/>
        </w:rPr>
        <w:t>основанием  для направления на медицинское освидетельствование отказ от прохождения освидетельствования на состояние алкогольного опьянения</w:t>
      </w:r>
      <w:r w:rsidR="00C3209A">
        <w:rPr>
          <w:color w:val="000000" w:themeColor="text1"/>
        </w:rPr>
        <w:t xml:space="preserve">, </w:t>
      </w:r>
      <w:r w:rsidR="00C3209A">
        <w:rPr>
          <w:color w:val="000000" w:themeColor="text1"/>
          <w:shd w:val="clear" w:color="auto" w:fill="FFFFFF"/>
        </w:rPr>
        <w:t xml:space="preserve">и </w:t>
      </w:r>
      <w:r w:rsidR="002753AE">
        <w:rPr>
          <w:color w:val="000000" w:themeColor="text1"/>
          <w:shd w:val="clear" w:color="auto" w:fill="FFFFFF"/>
        </w:rPr>
        <w:t xml:space="preserve">содержится  запись </w:t>
      </w:r>
      <w:r w:rsidRPr="008A622F" w:rsidR="007C3448">
        <w:rPr>
          <w:color w:val="000000" w:themeColor="text1"/>
          <w:shd w:val="clear" w:color="auto" w:fill="FFFFFF"/>
        </w:rPr>
        <w:t xml:space="preserve">об отказе </w:t>
      </w:r>
      <w:r w:rsidR="00612C11">
        <w:t>Тютрина</w:t>
      </w:r>
      <w:r w:rsidR="00612C11">
        <w:t xml:space="preserve"> В.О.</w:t>
      </w:r>
      <w:r w:rsidRPr="008A622F" w:rsidR="007C3448">
        <w:rPr>
          <w:color w:val="000000" w:themeColor="text1"/>
          <w:shd w:val="clear" w:color="auto" w:fill="FFFFFF"/>
        </w:rPr>
        <w:t>, с е</w:t>
      </w:r>
      <w:r w:rsidR="00C3209A">
        <w:rPr>
          <w:color w:val="000000" w:themeColor="text1"/>
          <w:shd w:val="clear" w:color="auto" w:fill="FFFFFF"/>
        </w:rPr>
        <w:t xml:space="preserve">го подписью, </w:t>
      </w:r>
      <w:r w:rsidRPr="008A622F" w:rsidR="007C3448">
        <w:rPr>
          <w:color w:val="000000" w:themeColor="text1"/>
          <w:shd w:val="clear" w:color="auto" w:fill="FFFFFF"/>
        </w:rPr>
        <w:t>пройти медицинское освидетельствование;</w:t>
      </w:r>
      <w:r w:rsidR="007C3448">
        <w:rPr>
          <w:color w:val="000000" w:themeColor="text1"/>
          <w:shd w:val="clear" w:color="auto" w:fill="FFFFFF"/>
        </w:rPr>
        <w:t xml:space="preserve"> </w:t>
      </w:r>
      <w:r w:rsidR="00C3209A">
        <w:rPr>
          <w:color w:val="000000" w:themeColor="text1"/>
          <w:shd w:val="clear" w:color="auto" w:fill="FFFFFF"/>
        </w:rPr>
        <w:t xml:space="preserve">протоколом </w:t>
      </w:r>
      <w:r w:rsidRPr="00ED4CFD" w:rsidR="00772EFA">
        <w:rPr>
          <w:sz w:val="28"/>
          <w:szCs w:val="26"/>
        </w:rPr>
        <w:t>/данные изъяты/</w:t>
      </w:r>
      <w:r w:rsidRPr="003F1647" w:rsidR="003F1647">
        <w:rPr>
          <w:color w:val="000000" w:themeColor="text1"/>
          <w:shd w:val="clear" w:color="auto" w:fill="FFFFFF"/>
        </w:rPr>
        <w:t xml:space="preserve"> </w:t>
      </w:r>
      <w:r w:rsidR="003F1647">
        <w:rPr>
          <w:color w:val="000000" w:themeColor="text1"/>
          <w:shd w:val="clear" w:color="auto" w:fill="FFFFFF"/>
        </w:rPr>
        <w:t xml:space="preserve">от </w:t>
      </w:r>
      <w:r w:rsidRPr="00ED4CFD" w:rsidR="00772EFA">
        <w:rPr>
          <w:sz w:val="28"/>
          <w:szCs w:val="26"/>
        </w:rPr>
        <w:t>/данные изъяты/</w:t>
      </w:r>
      <w:r w:rsidR="003F1647">
        <w:rPr>
          <w:color w:val="000000" w:themeColor="text1"/>
          <w:shd w:val="clear" w:color="auto" w:fill="FFFFFF"/>
        </w:rPr>
        <w:t xml:space="preserve"> </w:t>
      </w:r>
      <w:r w:rsidR="00C3209A">
        <w:rPr>
          <w:color w:val="000000" w:themeColor="text1"/>
          <w:shd w:val="clear" w:color="auto" w:fill="FFFFFF"/>
        </w:rPr>
        <w:t>о задержании транспортного средства</w:t>
      </w:r>
      <w:r w:rsidR="008D4BCE">
        <w:t>;</w:t>
      </w:r>
      <w:r w:rsidR="00612C11">
        <w:t xml:space="preserve"> объяснением </w:t>
      </w:r>
      <w:r w:rsidR="00612C11">
        <w:t>Тютрина</w:t>
      </w:r>
      <w:r w:rsidR="00612C11">
        <w:t xml:space="preserve"> В.О.   от </w:t>
      </w:r>
      <w:r w:rsidRPr="00ED4CFD" w:rsidR="00772EFA">
        <w:rPr>
          <w:sz w:val="28"/>
          <w:szCs w:val="26"/>
        </w:rPr>
        <w:t>/данные изъяты//данные изъяты/</w:t>
      </w:r>
      <w:r w:rsidR="00612C11">
        <w:t>;</w:t>
      </w:r>
      <w:r w:rsidRPr="008A622F" w:rsidR="007C3448">
        <w:rPr>
          <w:color w:val="000000" w:themeColor="text1"/>
          <w:shd w:val="clear" w:color="auto" w:fill="FFFFFF"/>
        </w:rPr>
        <w:t>р</w:t>
      </w:r>
      <w:r w:rsidRPr="008A622F" w:rsidR="007C3448">
        <w:rPr>
          <w:color w:val="000000" w:themeColor="text1"/>
          <w:shd w:val="clear" w:color="auto" w:fill="FFFFFF"/>
        </w:rPr>
        <w:t xml:space="preserve">апортом </w:t>
      </w:r>
      <w:r w:rsidR="003D4ACF">
        <w:rPr>
          <w:color w:val="000000" w:themeColor="text1"/>
          <w:shd w:val="clear" w:color="auto" w:fill="FFFFFF"/>
        </w:rPr>
        <w:t xml:space="preserve"> инспектора </w:t>
      </w:r>
      <w:r w:rsidR="008D4BCE">
        <w:rPr>
          <w:color w:val="000000" w:themeColor="text1"/>
          <w:shd w:val="clear" w:color="auto" w:fill="FFFFFF"/>
        </w:rPr>
        <w:t xml:space="preserve">ДПС </w:t>
      </w:r>
      <w:r w:rsidR="00E64905">
        <w:rPr>
          <w:color w:val="000000" w:themeColor="text1"/>
          <w:shd w:val="clear" w:color="auto" w:fill="FFFFFF"/>
        </w:rPr>
        <w:t>ОВ</w:t>
      </w:r>
      <w:r w:rsidR="003D4ACF">
        <w:rPr>
          <w:color w:val="000000"/>
          <w:lang w:bidi="ru-RU"/>
        </w:rPr>
        <w:t xml:space="preserve"> </w:t>
      </w:r>
      <w:r w:rsidR="00612C11">
        <w:rPr>
          <w:color w:val="000000"/>
          <w:lang w:bidi="ru-RU"/>
        </w:rPr>
        <w:t xml:space="preserve">ОГИБДД МВД России по г. Симферополю </w:t>
      </w:r>
      <w:r w:rsidR="00E64905">
        <w:rPr>
          <w:color w:val="000000"/>
          <w:lang w:bidi="ru-RU"/>
        </w:rPr>
        <w:t xml:space="preserve">лейтенанта полиции </w:t>
      </w:r>
      <w:r w:rsidRPr="00ED4CFD" w:rsidR="00772EFA">
        <w:rPr>
          <w:sz w:val="28"/>
          <w:szCs w:val="26"/>
        </w:rPr>
        <w:t>/данные изъяты/</w:t>
      </w:r>
      <w:r w:rsidR="00B24280">
        <w:rPr>
          <w:color w:val="000000"/>
          <w:lang w:bidi="ru-RU"/>
        </w:rPr>
        <w:t xml:space="preserve"> </w:t>
      </w:r>
      <w:r w:rsidR="00E64905">
        <w:rPr>
          <w:color w:val="000000"/>
          <w:lang w:bidi="ru-RU"/>
        </w:rPr>
        <w:t xml:space="preserve"> </w:t>
      </w:r>
      <w:r w:rsidR="008D4BCE">
        <w:rPr>
          <w:color w:val="000000" w:themeColor="text1"/>
          <w:shd w:val="clear" w:color="auto" w:fill="FFFFFF"/>
        </w:rPr>
        <w:t xml:space="preserve"> </w:t>
      </w:r>
      <w:r w:rsidR="001473F4">
        <w:rPr>
          <w:color w:val="000000" w:themeColor="text1"/>
          <w:shd w:val="clear" w:color="auto" w:fill="FFFFFF"/>
        </w:rPr>
        <w:t xml:space="preserve">от </w:t>
      </w:r>
      <w:r w:rsidRPr="00ED4CFD" w:rsidR="00772EFA">
        <w:rPr>
          <w:sz w:val="28"/>
          <w:szCs w:val="26"/>
        </w:rPr>
        <w:t>/данные изъяты/</w:t>
      </w:r>
      <w:r w:rsidRPr="008A622F" w:rsidR="007C3448">
        <w:rPr>
          <w:color w:val="000000" w:themeColor="text1"/>
          <w:shd w:val="clear" w:color="auto" w:fill="FFFFFF"/>
        </w:rPr>
        <w:t>;</w:t>
      </w:r>
      <w:r w:rsidRPr="008D4BCE" w:rsidR="007C3448">
        <w:rPr>
          <w:color w:val="000000" w:themeColor="text1"/>
          <w:shd w:val="clear" w:color="auto" w:fill="FFFFFF"/>
        </w:rPr>
        <w:t>справкой</w:t>
      </w:r>
      <w:r w:rsidR="001473F4">
        <w:rPr>
          <w:color w:val="000000" w:themeColor="text1"/>
          <w:shd w:val="clear" w:color="auto" w:fill="FFFFFF"/>
        </w:rPr>
        <w:t xml:space="preserve"> от </w:t>
      </w:r>
      <w:r w:rsidR="00F90794">
        <w:rPr>
          <w:color w:val="000000" w:themeColor="text1"/>
          <w:shd w:val="clear" w:color="auto" w:fill="FFFFFF"/>
        </w:rPr>
        <w:t xml:space="preserve"> </w:t>
      </w:r>
      <w:r w:rsidRPr="00ED4CFD" w:rsidR="00772EFA">
        <w:rPr>
          <w:sz w:val="28"/>
          <w:szCs w:val="26"/>
        </w:rPr>
        <w:t>/данные изъяты/</w:t>
      </w:r>
      <w:r w:rsidRPr="008D4BCE" w:rsidR="007C3448">
        <w:rPr>
          <w:color w:val="000000" w:themeColor="text1"/>
          <w:shd w:val="clear" w:color="auto" w:fill="FFFFFF"/>
        </w:rPr>
        <w:t xml:space="preserve">,  </w:t>
      </w:r>
      <w:r w:rsidRPr="008D4BCE" w:rsidR="007C3448">
        <w:rPr>
          <w:color w:val="000000"/>
          <w:lang w:bidi="ru-RU"/>
        </w:rPr>
        <w:t xml:space="preserve">выданной инспектором </w:t>
      </w:r>
      <w:r>
        <w:rPr>
          <w:color w:val="000000"/>
          <w:lang w:bidi="ru-RU"/>
        </w:rPr>
        <w:t xml:space="preserve">ОГИБДД МВД России по г. Симферополю </w:t>
      </w:r>
      <w:r w:rsidR="008445FD">
        <w:rPr>
          <w:color w:val="000000"/>
          <w:lang w:bidi="ru-RU"/>
        </w:rPr>
        <w:t xml:space="preserve"> </w:t>
      </w:r>
      <w:r w:rsidRPr="008D4BCE" w:rsidR="007C3448">
        <w:rPr>
          <w:lang w:bidi="ru-RU"/>
        </w:rPr>
        <w:t xml:space="preserve">о том, что </w:t>
      </w:r>
      <w:r w:rsidR="00612C11">
        <w:t>Тютрина</w:t>
      </w:r>
      <w:r w:rsidR="00612C11">
        <w:t xml:space="preserve"> В.О.   </w:t>
      </w:r>
      <w:r w:rsidRPr="008D4BCE" w:rsidR="007C3448">
        <w:rPr>
          <w:lang w:bidi="ru-RU"/>
        </w:rPr>
        <w:t>ранее не привлекался к административной ответственности  по ст.</w:t>
      </w:r>
      <w:r w:rsidR="00612C11">
        <w:rPr>
          <w:lang w:bidi="ru-RU"/>
        </w:rPr>
        <w:t>12.8 КоАП РФ, по ч.1 ст.12.26, а также не привлекал</w:t>
      </w:r>
      <w:r w:rsidRPr="008D4BCE" w:rsidR="007C3448">
        <w:rPr>
          <w:lang w:bidi="ru-RU"/>
        </w:rPr>
        <w:t>с</w:t>
      </w:r>
      <w:r w:rsidR="00612C11">
        <w:rPr>
          <w:lang w:bidi="ru-RU"/>
        </w:rPr>
        <w:t>я</w:t>
      </w:r>
      <w:r w:rsidRPr="008D4BCE" w:rsidR="007C3448">
        <w:rPr>
          <w:lang w:bidi="ru-RU"/>
        </w:rPr>
        <w:t xml:space="preserve">  к уголовной ответственности</w:t>
      </w:r>
      <w:r w:rsidR="008445FD">
        <w:rPr>
          <w:lang w:bidi="ru-RU"/>
        </w:rPr>
        <w:t xml:space="preserve"> </w:t>
      </w:r>
      <w:r w:rsidR="007C3448">
        <w:rPr>
          <w:lang w:bidi="ru-RU"/>
        </w:rPr>
        <w:t>по ч.2,4,6 ст.264 УК РФ, ст.264.1 УК РФ;</w:t>
      </w:r>
      <w:r w:rsidR="00B24280">
        <w:rPr>
          <w:lang w:bidi="ru-RU"/>
        </w:rPr>
        <w:t xml:space="preserve"> согласно </w:t>
      </w:r>
      <w:r w:rsidR="00B24280">
        <w:rPr>
          <w:color w:val="000000" w:themeColor="text1"/>
          <w:shd w:val="clear" w:color="auto" w:fill="FFFFFF"/>
        </w:rPr>
        <w:t>сведениям</w:t>
      </w:r>
      <w:r>
        <w:rPr>
          <w:color w:val="000000" w:themeColor="text1"/>
          <w:shd w:val="clear" w:color="auto" w:fill="FFFFFF"/>
        </w:rPr>
        <w:t xml:space="preserve">  ФИС - ГИБДД М</w:t>
      </w:r>
      <w:r w:rsidR="008445FD">
        <w:rPr>
          <w:color w:val="000000"/>
          <w:lang w:bidi="ru-RU"/>
        </w:rPr>
        <w:t xml:space="preserve"> </w:t>
      </w:r>
      <w:r w:rsidR="0008214F">
        <w:t>Тютрин</w:t>
      </w:r>
      <w:r w:rsidRPr="0008214F" w:rsidR="0008214F">
        <w:t>у</w:t>
      </w:r>
      <w:r w:rsidR="0008214F">
        <w:t xml:space="preserve"> В.О.   </w:t>
      </w:r>
      <w:r w:rsidRPr="00AC184B" w:rsidR="00AC184B">
        <w:rPr>
          <w:color w:val="000000" w:themeColor="text1"/>
          <w:shd w:val="clear" w:color="auto" w:fill="FFFFFF"/>
        </w:rPr>
        <w:t>водительское удостоверение на территории РФ не выдавалось</w:t>
      </w:r>
      <w:r w:rsidRPr="00AC184B" w:rsidR="008445FD">
        <w:rPr>
          <w:lang w:bidi="ru-RU"/>
        </w:rPr>
        <w:t>;</w:t>
      </w:r>
      <w:r w:rsidR="00612C11">
        <w:rPr>
          <w:lang w:bidi="ru-RU"/>
        </w:rPr>
        <w:t xml:space="preserve"> </w:t>
      </w:r>
      <w:r>
        <w:rPr>
          <w:color w:val="000000" w:themeColor="text1"/>
          <w:shd w:val="clear" w:color="auto" w:fill="FFFFFF"/>
        </w:rPr>
        <w:t xml:space="preserve">диском  с видеозаписью к протоколу </w:t>
      </w:r>
      <w:r w:rsidRPr="008A622F">
        <w:rPr>
          <w:color w:val="000000" w:themeColor="text1"/>
          <w:shd w:val="clear" w:color="auto" w:fill="FFFFFF"/>
        </w:rPr>
        <w:t xml:space="preserve">об административном правонарушении </w:t>
      </w:r>
      <w:r w:rsidRPr="00ED4CFD" w:rsidR="00F90794">
        <w:rPr>
          <w:sz w:val="28"/>
          <w:szCs w:val="26"/>
        </w:rPr>
        <w:t xml:space="preserve">/данные </w:t>
      </w:r>
      <w:r w:rsidRPr="00ED4CFD" w:rsidR="00F90794">
        <w:rPr>
          <w:sz w:val="28"/>
          <w:szCs w:val="26"/>
        </w:rPr>
        <w:t>изъяты/</w:t>
      </w:r>
      <w:r w:rsidR="00012819">
        <w:rPr>
          <w:color w:val="000000" w:themeColor="text1"/>
          <w:shd w:val="clear" w:color="auto" w:fill="FFFFFF"/>
        </w:rPr>
        <w:t xml:space="preserve"> </w:t>
      </w:r>
      <w:r w:rsidRPr="00ED4CFD" w:rsidR="00F90794">
        <w:rPr>
          <w:sz w:val="28"/>
          <w:szCs w:val="26"/>
        </w:rPr>
        <w:t>/данные изъяты</w:t>
      </w:r>
      <w:r w:rsidRPr="00ED4CFD" w:rsidR="00F90794">
        <w:rPr>
          <w:sz w:val="28"/>
          <w:szCs w:val="26"/>
        </w:rPr>
        <w:t>/</w:t>
      </w:r>
      <w:r>
        <w:rPr>
          <w:color w:val="000000" w:themeColor="text1"/>
          <w:shd w:val="clear" w:color="auto" w:fill="FFFFFF"/>
        </w:rPr>
        <w:t>.</w:t>
      </w:r>
    </w:p>
    <w:p w:rsidR="00565268" w:rsidRPr="008A622F" w:rsidP="00012819">
      <w:pPr>
        <w:pStyle w:val="BodyText"/>
        <w:ind w:left="142" w:firstLine="708"/>
        <w:rPr>
          <w:color w:val="000000" w:themeColor="text1"/>
          <w:shd w:val="clear" w:color="auto" w:fill="FFFFFF"/>
        </w:rPr>
      </w:pPr>
      <w:r>
        <w:rPr>
          <w:color w:val="000000" w:themeColor="text1"/>
          <w:shd w:val="clear" w:color="auto" w:fill="FFFFFF"/>
        </w:rPr>
        <w:t xml:space="preserve">Таким образом, вина </w:t>
      </w:r>
      <w:r w:rsidR="00012819">
        <w:t>Тютрина</w:t>
      </w:r>
      <w:r w:rsidR="00012819">
        <w:t xml:space="preserve"> В.О.</w:t>
      </w:r>
      <w:r w:rsidR="00F665E2">
        <w:rPr>
          <w:color w:val="000000" w:themeColor="text1"/>
          <w:shd w:val="clear" w:color="auto" w:fill="FFFFFF"/>
        </w:rPr>
        <w:t xml:space="preserve"> </w:t>
      </w:r>
      <w:r w:rsidRPr="008A622F" w:rsidR="00AD60C3">
        <w:rPr>
          <w:color w:val="000000" w:themeColor="text1"/>
          <w:shd w:val="clear" w:color="auto" w:fill="FFFFFF"/>
        </w:rPr>
        <w:t>в совершении административного правонарушения полностью подтверждается совокупностью исследованных в судебном заседании доказательств и е</w:t>
      </w:r>
      <w:r>
        <w:rPr>
          <w:color w:val="000000" w:themeColor="text1"/>
          <w:shd w:val="clear" w:color="auto" w:fill="FFFFFF"/>
        </w:rPr>
        <w:t xml:space="preserve">го </w:t>
      </w:r>
      <w:r w:rsidRPr="008A622F" w:rsidR="00AD60C3">
        <w:rPr>
          <w:color w:val="000000" w:themeColor="text1"/>
          <w:shd w:val="clear" w:color="auto" w:fill="FFFFFF"/>
        </w:rPr>
        <w:t xml:space="preserve">действия </w:t>
      </w:r>
      <w:r>
        <w:rPr>
          <w:color w:val="000000" w:themeColor="text1"/>
          <w:shd w:val="clear" w:color="auto" w:fill="FFFFFF"/>
        </w:rPr>
        <w:t>правильно квалифицированы по ч.2 ст.</w:t>
      </w:r>
      <w:r w:rsidRPr="008A622F" w:rsidR="00AD60C3">
        <w:rPr>
          <w:color w:val="000000" w:themeColor="text1"/>
          <w:shd w:val="clear" w:color="auto" w:fill="FFFFFF"/>
        </w:rPr>
        <w:t xml:space="preserve">12.26 КоАП РФ, как невыполнение водителем транспортного средства, </w:t>
      </w:r>
      <w:r w:rsidR="00A03B03">
        <w:rPr>
          <w:color w:val="000000" w:themeColor="text1"/>
        </w:rPr>
        <w:t>не имеющим  права</w:t>
      </w:r>
      <w:r w:rsidR="00A03B03">
        <w:rPr>
          <w:rFonts w:eastAsiaTheme="minorHAnsi"/>
          <w:lang w:eastAsia="en-US"/>
        </w:rPr>
        <w:t xml:space="preserve"> управления транспортными средствами</w:t>
      </w:r>
      <w:r w:rsidRPr="008A622F" w:rsidR="00AD60C3">
        <w:rPr>
          <w:color w:val="000000" w:themeColor="text1"/>
          <w:shd w:val="clear" w:color="auto" w:fill="FFFFFF"/>
        </w:rPr>
        <w:t>, законного требования сотрудника полиции о прохождении медицинского освидетельствования на состояние опьянения</w:t>
      </w:r>
      <w:r w:rsidRPr="008A622F" w:rsidR="000E50DA">
        <w:rPr>
          <w:color w:val="000000" w:themeColor="text1"/>
          <w:shd w:val="clear" w:color="auto" w:fill="FFFFFF"/>
        </w:rPr>
        <w:t>.</w:t>
      </w:r>
      <w:r w:rsidRPr="008A622F" w:rsidR="00806612">
        <w:rPr>
          <w:color w:val="000000" w:themeColor="text1"/>
          <w:shd w:val="clear" w:color="auto" w:fill="FFFFFF"/>
        </w:rPr>
        <w:tab/>
      </w:r>
      <w:r w:rsidRPr="008A622F" w:rsidR="00806612">
        <w:rPr>
          <w:color w:val="000000" w:themeColor="text1"/>
          <w:shd w:val="clear" w:color="auto" w:fill="FFFFFF"/>
        </w:rPr>
        <w:tab/>
      </w:r>
      <w:r w:rsidRPr="008A622F" w:rsidR="00806612">
        <w:rPr>
          <w:color w:val="000000" w:themeColor="text1"/>
          <w:shd w:val="clear" w:color="auto" w:fill="FFFFFF"/>
        </w:rPr>
        <w:tab/>
      </w:r>
      <w:r w:rsidRPr="008A622F" w:rsidR="00C16F0F">
        <w:rPr>
          <w:color w:val="000000" w:themeColor="text1"/>
          <w:shd w:val="clear" w:color="auto" w:fill="FFFFFF"/>
        </w:rPr>
        <w:t xml:space="preserve">        </w:t>
      </w:r>
    </w:p>
    <w:p w:rsidR="003C01FF" w:rsidP="00012819">
      <w:pPr>
        <w:pStyle w:val="BodyText"/>
        <w:ind w:left="142" w:firstLine="708"/>
        <w:rPr>
          <w:color w:val="000000" w:themeColor="text1"/>
          <w:shd w:val="clear" w:color="auto" w:fill="FFFFFF"/>
        </w:rPr>
      </w:pPr>
      <w:r w:rsidRPr="008A622F">
        <w:rPr>
          <w:color w:val="000000" w:themeColor="text1"/>
          <w:shd w:val="clear" w:color="auto" w:fill="FFFFFF"/>
        </w:rPr>
        <w:t xml:space="preserve">При назначении административного наказания следует учесть характер совершенного </w:t>
      </w:r>
      <w:r w:rsidR="00012819">
        <w:t>Тютриным</w:t>
      </w:r>
      <w:r w:rsidR="00012819">
        <w:t xml:space="preserve"> В.О.</w:t>
      </w:r>
      <w:r w:rsidR="00012819">
        <w:rPr>
          <w:color w:val="000000" w:themeColor="text1"/>
          <w:shd w:val="clear" w:color="auto" w:fill="FFFFFF"/>
        </w:rPr>
        <w:t xml:space="preserve"> </w:t>
      </w:r>
      <w:r>
        <w:rPr>
          <w:color w:val="000000" w:themeColor="text1"/>
          <w:shd w:val="clear" w:color="auto" w:fill="FFFFFF"/>
        </w:rPr>
        <w:t xml:space="preserve"> </w:t>
      </w:r>
      <w:r w:rsidRPr="008A622F">
        <w:rPr>
          <w:color w:val="000000" w:themeColor="text1"/>
          <w:shd w:val="clear" w:color="auto" w:fill="FFFFFF"/>
        </w:rPr>
        <w:t>административного правонарушения, данные о личности виновн</w:t>
      </w:r>
      <w:r w:rsidRPr="008A622F" w:rsidR="00806612">
        <w:rPr>
          <w:color w:val="000000" w:themeColor="text1"/>
          <w:shd w:val="clear" w:color="auto" w:fill="FFFFFF"/>
        </w:rPr>
        <w:t>о</w:t>
      </w:r>
      <w:r w:rsidR="002E05A1">
        <w:rPr>
          <w:color w:val="000000" w:themeColor="text1"/>
          <w:shd w:val="clear" w:color="auto" w:fill="FFFFFF"/>
        </w:rPr>
        <w:t>го</w:t>
      </w:r>
      <w:r w:rsidRPr="008A622F" w:rsidR="00806612">
        <w:rPr>
          <w:color w:val="000000" w:themeColor="text1"/>
          <w:shd w:val="clear" w:color="auto" w:fill="FFFFFF"/>
        </w:rPr>
        <w:t>,</w:t>
      </w:r>
      <w:r w:rsidR="00A87207">
        <w:rPr>
          <w:color w:val="000000" w:themeColor="text1"/>
          <w:shd w:val="clear" w:color="auto" w:fill="FFFFFF"/>
        </w:rPr>
        <w:t xml:space="preserve"> его</w:t>
      </w:r>
      <w:r w:rsidR="003E7FDC">
        <w:rPr>
          <w:color w:val="000000" w:themeColor="text1"/>
          <w:shd w:val="clear" w:color="auto" w:fill="FFFFFF"/>
        </w:rPr>
        <w:t xml:space="preserve"> </w:t>
      </w:r>
      <w:r w:rsidRPr="008A622F" w:rsidR="00806612">
        <w:rPr>
          <w:color w:val="000000" w:themeColor="text1"/>
          <w:shd w:val="clear" w:color="auto" w:fill="FFFFFF"/>
        </w:rPr>
        <w:t>имущественное положение</w:t>
      </w:r>
      <w:r w:rsidR="002E05A1">
        <w:rPr>
          <w:color w:val="000000" w:themeColor="text1"/>
          <w:shd w:val="clear" w:color="auto" w:fill="FFFFFF"/>
        </w:rPr>
        <w:t xml:space="preserve">, </w:t>
      </w:r>
      <w:r>
        <w:rPr>
          <w:color w:val="000000" w:themeColor="text1"/>
          <w:shd w:val="clear" w:color="auto" w:fill="FFFFFF"/>
        </w:rPr>
        <w:t xml:space="preserve">отсутствие </w:t>
      </w:r>
      <w:r w:rsidR="003E7FDC">
        <w:rPr>
          <w:color w:val="000000" w:themeColor="text1"/>
          <w:shd w:val="clear" w:color="auto" w:fill="FFFFFF"/>
        </w:rPr>
        <w:t>о</w:t>
      </w:r>
      <w:r w:rsidRPr="008A622F">
        <w:rPr>
          <w:color w:val="000000" w:themeColor="text1"/>
          <w:shd w:val="clear" w:color="auto" w:fill="FFFFFF"/>
        </w:rPr>
        <w:t>бстоятельств</w:t>
      </w:r>
      <w:r w:rsidR="003E7FDC">
        <w:rPr>
          <w:color w:val="000000" w:themeColor="text1"/>
          <w:shd w:val="clear" w:color="auto" w:fill="FFFFFF"/>
        </w:rPr>
        <w:t>,</w:t>
      </w:r>
      <w:r w:rsidR="00A87207">
        <w:rPr>
          <w:color w:val="000000" w:themeColor="text1"/>
          <w:shd w:val="clear" w:color="auto" w:fill="FFFFFF"/>
        </w:rPr>
        <w:t xml:space="preserve"> смягчающ</w:t>
      </w:r>
      <w:r w:rsidR="002E05A1">
        <w:rPr>
          <w:color w:val="000000" w:themeColor="text1"/>
          <w:shd w:val="clear" w:color="auto" w:fill="FFFFFF"/>
        </w:rPr>
        <w:t>и</w:t>
      </w:r>
      <w:r>
        <w:rPr>
          <w:color w:val="000000" w:themeColor="text1"/>
          <w:shd w:val="clear" w:color="auto" w:fill="FFFFFF"/>
        </w:rPr>
        <w:t>х</w:t>
      </w:r>
      <w:r w:rsidR="002E05A1">
        <w:rPr>
          <w:color w:val="000000" w:themeColor="text1"/>
          <w:shd w:val="clear" w:color="auto" w:fill="FFFFFF"/>
        </w:rPr>
        <w:t xml:space="preserve"> </w:t>
      </w:r>
      <w:r>
        <w:rPr>
          <w:color w:val="000000" w:themeColor="text1"/>
          <w:shd w:val="clear" w:color="auto" w:fill="FFFFFF"/>
        </w:rPr>
        <w:t xml:space="preserve">и отягчающих </w:t>
      </w:r>
      <w:r w:rsidRPr="008A622F">
        <w:rPr>
          <w:color w:val="000000" w:themeColor="text1"/>
          <w:shd w:val="clear" w:color="auto" w:fill="FFFFFF"/>
        </w:rPr>
        <w:t>а</w:t>
      </w:r>
      <w:r w:rsidR="00A87207">
        <w:rPr>
          <w:color w:val="000000" w:themeColor="text1"/>
          <w:shd w:val="clear" w:color="auto" w:fill="FFFFFF"/>
        </w:rPr>
        <w:t>дминистративную отв</w:t>
      </w:r>
      <w:r w:rsidR="002E05A1">
        <w:rPr>
          <w:color w:val="000000" w:themeColor="text1"/>
          <w:shd w:val="clear" w:color="auto" w:fill="FFFFFF"/>
        </w:rPr>
        <w:t>етственность</w:t>
      </w:r>
      <w:r w:rsidR="003C03BB">
        <w:rPr>
          <w:color w:val="000000" w:themeColor="text1"/>
          <w:shd w:val="clear" w:color="auto" w:fill="FFFFFF"/>
        </w:rPr>
        <w:t>.</w:t>
      </w:r>
      <w:r w:rsidRPr="003C03BB" w:rsidR="00D3598A">
        <w:rPr>
          <w:color w:val="000000" w:themeColor="text1"/>
          <w:shd w:val="clear" w:color="auto" w:fill="FFFFFF"/>
        </w:rPr>
        <w:tab/>
      </w:r>
      <w:r w:rsidR="00D3598A">
        <w:rPr>
          <w:color w:val="000000" w:themeColor="text1"/>
          <w:shd w:val="clear" w:color="auto" w:fill="FFFFFF"/>
        </w:rPr>
        <w:tab/>
        <w:t xml:space="preserve">       </w:t>
      </w:r>
      <w:r w:rsidR="003C03BB">
        <w:rPr>
          <w:color w:val="000000" w:themeColor="text1"/>
          <w:shd w:val="clear" w:color="auto" w:fill="FFFFFF"/>
        </w:rPr>
        <w:tab/>
      </w:r>
      <w:r>
        <w:rPr>
          <w:color w:val="000000" w:themeColor="text1"/>
          <w:shd w:val="clear" w:color="auto" w:fill="FFFFFF"/>
        </w:rPr>
        <w:tab/>
      </w:r>
      <w:r>
        <w:rPr>
          <w:color w:val="000000" w:themeColor="text1"/>
          <w:shd w:val="clear" w:color="auto" w:fill="FFFFFF"/>
        </w:rPr>
        <w:tab/>
      </w:r>
      <w:r>
        <w:rPr>
          <w:color w:val="000000" w:themeColor="text1"/>
          <w:shd w:val="clear" w:color="auto" w:fill="FFFFFF"/>
        </w:rPr>
        <w:tab/>
        <w:t xml:space="preserve">  </w:t>
      </w:r>
    </w:p>
    <w:p w:rsidR="003C01FF" w:rsidP="00012819">
      <w:pPr>
        <w:pStyle w:val="BodyText"/>
        <w:ind w:left="142" w:firstLine="708"/>
        <w:rPr>
          <w:color w:val="000000" w:themeColor="text1"/>
          <w:shd w:val="clear" w:color="auto" w:fill="FFFFFF"/>
        </w:rPr>
      </w:pPr>
      <w:r>
        <w:rPr>
          <w:color w:val="000000" w:themeColor="text1"/>
          <w:shd w:val="clear" w:color="auto" w:fill="FFFFFF"/>
        </w:rPr>
        <w:t>С учетом указанного</w:t>
      </w:r>
      <w:r>
        <w:rPr>
          <w:color w:val="000000" w:themeColor="text1"/>
          <w:shd w:val="clear" w:color="auto" w:fill="FFFFFF"/>
        </w:rPr>
        <w:t xml:space="preserve"> </w:t>
      </w:r>
      <w:r>
        <w:rPr>
          <w:color w:val="000000" w:themeColor="text1"/>
          <w:shd w:val="clear" w:color="auto" w:fill="FFFFFF"/>
        </w:rPr>
        <w:t xml:space="preserve"> </w:t>
      </w:r>
      <w:r w:rsidR="00012819">
        <w:t>Тютрину</w:t>
      </w:r>
      <w:r w:rsidR="00012819">
        <w:t xml:space="preserve"> В.О.</w:t>
      </w:r>
      <w:r w:rsidR="00012819">
        <w:rPr>
          <w:color w:val="000000" w:themeColor="text1"/>
          <w:shd w:val="clear" w:color="auto" w:fill="FFFFFF"/>
        </w:rPr>
        <w:t xml:space="preserve"> </w:t>
      </w:r>
      <w:r>
        <w:rPr>
          <w:color w:val="000000" w:themeColor="text1"/>
          <w:shd w:val="clear" w:color="auto" w:fill="FFFFFF"/>
        </w:rPr>
        <w:t>следует</w:t>
      </w:r>
      <w:r>
        <w:rPr>
          <w:color w:val="000000" w:themeColor="text1"/>
          <w:shd w:val="clear" w:color="auto" w:fill="FFFFFF"/>
        </w:rPr>
        <w:t xml:space="preserve"> </w:t>
      </w:r>
      <w:r>
        <w:rPr>
          <w:color w:val="000000" w:themeColor="text1"/>
          <w:shd w:val="clear" w:color="auto" w:fill="FFFFFF"/>
        </w:rPr>
        <w:t xml:space="preserve"> назначить адм</w:t>
      </w:r>
      <w:r w:rsidR="000F6F73">
        <w:rPr>
          <w:color w:val="000000" w:themeColor="text1"/>
          <w:shd w:val="clear" w:color="auto" w:fill="FFFFFF"/>
        </w:rPr>
        <w:t xml:space="preserve">инистративное наказание в виде </w:t>
      </w:r>
      <w:r>
        <w:rPr>
          <w:color w:val="000000" w:themeColor="text1"/>
          <w:shd w:val="clear" w:color="auto" w:fill="FFFFFF"/>
        </w:rPr>
        <w:t>минимального размера наказания, пр</w:t>
      </w:r>
      <w:r w:rsidR="000F6F73">
        <w:rPr>
          <w:color w:val="000000" w:themeColor="text1"/>
          <w:shd w:val="clear" w:color="auto" w:fill="FFFFFF"/>
        </w:rPr>
        <w:t xml:space="preserve">едусмотренного санкцией ч.2 ст.12.26 КоАП РФ, учитывая также, что </w:t>
      </w:r>
      <w:r>
        <w:rPr>
          <w:color w:val="000000" w:themeColor="text1"/>
          <w:shd w:val="clear" w:color="auto" w:fill="FFFFFF"/>
        </w:rPr>
        <w:t xml:space="preserve">в отношении </w:t>
      </w:r>
      <w:r w:rsidR="00012819">
        <w:t>Тютрина</w:t>
      </w:r>
      <w:r w:rsidR="00012819">
        <w:t xml:space="preserve"> В.О.</w:t>
      </w:r>
      <w:r w:rsidR="00012819">
        <w:rPr>
          <w:color w:val="000000" w:themeColor="text1"/>
          <w:shd w:val="clear" w:color="auto" w:fill="FFFFFF"/>
        </w:rPr>
        <w:t xml:space="preserve">  </w:t>
      </w:r>
      <w:r>
        <w:rPr>
          <w:color w:val="000000" w:themeColor="text1"/>
          <w:shd w:val="clear" w:color="auto" w:fill="FFFFFF"/>
        </w:rPr>
        <w:t>не установлено обстоятельств, свидетельст</w:t>
      </w:r>
      <w:r w:rsidR="000F6F73">
        <w:rPr>
          <w:color w:val="000000" w:themeColor="text1"/>
          <w:shd w:val="clear" w:color="auto" w:fill="FFFFFF"/>
        </w:rPr>
        <w:t xml:space="preserve">вующих о возможности  применении </w:t>
      </w:r>
      <w:r>
        <w:rPr>
          <w:color w:val="000000" w:themeColor="text1"/>
          <w:shd w:val="clear" w:color="auto" w:fill="FFFFFF"/>
        </w:rPr>
        <w:t>штрафа, согласно санкции  данной  статьи.</w:t>
      </w:r>
    </w:p>
    <w:p w:rsidR="003712A0" w:rsidP="00012819">
      <w:pPr>
        <w:pStyle w:val="BodyText"/>
        <w:spacing w:line="216" w:lineRule="auto"/>
        <w:ind w:left="142" w:firstLine="708"/>
        <w:rPr>
          <w:color w:val="000000" w:themeColor="text1"/>
          <w:shd w:val="clear" w:color="auto" w:fill="FFFFFF"/>
        </w:rPr>
      </w:pPr>
      <w:r>
        <w:rPr>
          <w:color w:val="000000" w:themeColor="text1"/>
          <w:shd w:val="clear" w:color="auto" w:fill="FFFFFF"/>
        </w:rPr>
        <w:t xml:space="preserve">На основании </w:t>
      </w:r>
      <w:r w:rsidR="000F6F73">
        <w:rPr>
          <w:color w:val="000000" w:themeColor="text1"/>
          <w:shd w:val="clear" w:color="auto" w:fill="FFFFFF"/>
        </w:rPr>
        <w:t>изложенного</w:t>
      </w:r>
      <w:r w:rsidR="000F6F73">
        <w:rPr>
          <w:color w:val="000000" w:themeColor="text1"/>
          <w:shd w:val="clear" w:color="auto" w:fill="FFFFFF"/>
        </w:rPr>
        <w:t xml:space="preserve">, руководствуясь ст.ст.29.9, </w:t>
      </w:r>
      <w:r>
        <w:rPr>
          <w:color w:val="000000" w:themeColor="text1"/>
          <w:shd w:val="clear" w:color="auto" w:fill="FFFFFF"/>
        </w:rPr>
        <w:t>29.10 КоАП РФ, -</w:t>
      </w:r>
    </w:p>
    <w:p w:rsidR="003712A0" w:rsidRPr="00012819" w:rsidP="00012819">
      <w:pPr>
        <w:pStyle w:val="BodyText"/>
        <w:ind w:left="142" w:firstLine="708"/>
        <w:jc w:val="center"/>
        <w:rPr>
          <w:b/>
          <w:color w:val="000000" w:themeColor="text1"/>
          <w:shd w:val="clear" w:color="auto" w:fill="FFFFFF"/>
        </w:rPr>
      </w:pPr>
      <w:r>
        <w:rPr>
          <w:b/>
          <w:color w:val="000000" w:themeColor="text1"/>
          <w:shd w:val="clear" w:color="auto" w:fill="FFFFFF"/>
        </w:rPr>
        <w:t>П</w:t>
      </w:r>
      <w:r>
        <w:rPr>
          <w:b/>
          <w:color w:val="000000" w:themeColor="text1"/>
          <w:shd w:val="clear" w:color="auto" w:fill="FFFFFF"/>
        </w:rPr>
        <w:t xml:space="preserve"> О С Т А Н О В И Л:</w:t>
      </w:r>
    </w:p>
    <w:p w:rsidR="003712A0" w:rsidP="00012819">
      <w:pPr>
        <w:pStyle w:val="BodyText"/>
        <w:ind w:left="142" w:firstLine="708"/>
        <w:rPr>
          <w:color w:val="000000" w:themeColor="text1"/>
          <w:shd w:val="clear" w:color="auto" w:fill="FFFFFF"/>
        </w:rPr>
      </w:pPr>
      <w:r>
        <w:rPr>
          <w:color w:val="000000" w:themeColor="text1"/>
          <w:shd w:val="clear" w:color="auto" w:fill="FFFFFF"/>
        </w:rPr>
        <w:t>Тютрина</w:t>
      </w:r>
      <w:r>
        <w:rPr>
          <w:color w:val="000000" w:themeColor="text1"/>
          <w:shd w:val="clear" w:color="auto" w:fill="FFFFFF"/>
        </w:rPr>
        <w:t xml:space="preserve"> Валентина Олеговича </w:t>
      </w:r>
      <w:r>
        <w:rPr>
          <w:color w:val="000000" w:themeColor="text1"/>
          <w:shd w:val="clear" w:color="auto" w:fill="FFFFFF"/>
        </w:rPr>
        <w:t>признать виновным в совершении административного правонарушения, предусмотренного ч.2 ст. 12.26 КоАП РФ, и назначить ему административное наказание в виде ареста сроком на 10 (десять) суток.</w:t>
      </w:r>
    </w:p>
    <w:p w:rsidR="003712A0" w:rsidP="00012819">
      <w:pPr>
        <w:pStyle w:val="BodyText"/>
        <w:spacing w:line="216" w:lineRule="auto"/>
        <w:ind w:left="142" w:firstLine="708"/>
        <w:rPr>
          <w:color w:val="000000" w:themeColor="text1"/>
          <w:shd w:val="clear" w:color="auto" w:fill="FFFFFF"/>
        </w:rPr>
      </w:pPr>
      <w:r>
        <w:rPr>
          <w:color w:val="000000" w:themeColor="text1"/>
          <w:shd w:val="clear" w:color="auto" w:fill="FFFFFF"/>
        </w:rPr>
        <w:t xml:space="preserve">Срок отбытия наказания исчислять </w:t>
      </w:r>
      <w:r w:rsidRPr="00F90794" w:rsidR="00F90794">
        <w:rPr>
          <w:color w:val="000000" w:themeColor="text1"/>
          <w:shd w:val="clear" w:color="auto" w:fill="FFFFFF"/>
        </w:rPr>
        <w:t>/данные изъяты/</w:t>
      </w:r>
      <w:r w:rsidR="003C01FF">
        <w:t>.</w:t>
      </w:r>
    </w:p>
    <w:p w:rsidR="00F665E2" w:rsidP="00012819">
      <w:pPr>
        <w:pStyle w:val="BodyText"/>
        <w:ind w:left="142" w:firstLine="708"/>
        <w:rPr>
          <w:color w:val="000000"/>
          <w:lang w:bidi="ru-RU"/>
        </w:rPr>
      </w:pPr>
      <w:r>
        <w:rPr>
          <w:color w:val="000000" w:themeColor="text1"/>
          <w:shd w:val="clear" w:color="auto" w:fill="FFFFFF"/>
        </w:rPr>
        <w:t>Возложить исполнение</w:t>
      </w:r>
      <w:r w:rsidR="003D7E6D">
        <w:rPr>
          <w:color w:val="000000" w:themeColor="text1"/>
          <w:shd w:val="clear" w:color="auto" w:fill="FFFFFF"/>
        </w:rPr>
        <w:t xml:space="preserve"> постановления на  сотрудников </w:t>
      </w:r>
      <w:r>
        <w:rPr>
          <w:color w:val="000000"/>
          <w:lang w:bidi="ru-RU"/>
        </w:rPr>
        <w:t>ОГИБ</w:t>
      </w:r>
      <w:r w:rsidR="00012819">
        <w:rPr>
          <w:color w:val="000000"/>
          <w:lang w:bidi="ru-RU"/>
        </w:rPr>
        <w:t>ДД МВД России по г. Симферополю</w:t>
      </w:r>
      <w:r>
        <w:rPr>
          <w:color w:val="000000"/>
          <w:lang w:bidi="ru-RU"/>
        </w:rPr>
        <w:t>.</w:t>
      </w:r>
    </w:p>
    <w:p w:rsidR="003712A0" w:rsidP="00012819">
      <w:pPr>
        <w:pStyle w:val="BodyText"/>
        <w:ind w:left="142" w:firstLine="708"/>
        <w:rPr>
          <w:color w:val="000000" w:themeColor="text1"/>
          <w:shd w:val="clear" w:color="auto" w:fill="FFFFFF"/>
        </w:rPr>
      </w:pPr>
      <w:r>
        <w:rPr>
          <w:color w:val="000000" w:themeColor="text1"/>
          <w:shd w:val="clear" w:color="auto" w:fill="FFFFFF"/>
        </w:rPr>
        <w:t>Постановление может быть обжаловано в Железнодорожный районный суд города Симферополя в течение десяти суток со дня вручения или получения копии постановления через мирового судью судебного участка №</w:t>
      </w:r>
      <w:r w:rsidR="00D22DAC">
        <w:rPr>
          <w:color w:val="000000" w:themeColor="text1"/>
          <w:shd w:val="clear" w:color="auto" w:fill="FFFFFF"/>
        </w:rPr>
        <w:t xml:space="preserve"> 2</w:t>
      </w:r>
      <w:r>
        <w:rPr>
          <w:color w:val="000000" w:themeColor="text1"/>
          <w:shd w:val="clear" w:color="auto" w:fill="FFFFFF"/>
        </w:rPr>
        <w:t xml:space="preserve"> Железнодорожного  судебного района  города Симферополь.</w:t>
      </w:r>
    </w:p>
    <w:p w:rsidR="003712A0" w:rsidP="003712A0">
      <w:pPr>
        <w:pStyle w:val="BodyText"/>
        <w:ind w:left="-142" w:firstLine="708"/>
        <w:rPr>
          <w:color w:val="000000" w:themeColor="text1"/>
          <w:shd w:val="clear" w:color="auto" w:fill="FFFFFF"/>
        </w:rPr>
      </w:pPr>
      <w:r>
        <w:rPr>
          <w:color w:val="000000" w:themeColor="text1"/>
          <w:shd w:val="clear" w:color="auto" w:fill="FFFFFF"/>
        </w:rPr>
        <w:t xml:space="preserve"> </w:t>
      </w:r>
    </w:p>
    <w:p w:rsidR="003712A0" w:rsidP="003712A0">
      <w:pPr>
        <w:pStyle w:val="BodyText"/>
        <w:ind w:left="-142" w:firstLine="708"/>
        <w:rPr>
          <w:b/>
          <w:color w:val="000000" w:themeColor="text1"/>
          <w:shd w:val="clear" w:color="auto" w:fill="FFFFFF"/>
        </w:rPr>
      </w:pPr>
      <w:r>
        <w:rPr>
          <w:b/>
          <w:color w:val="000000" w:themeColor="text1"/>
          <w:shd w:val="clear" w:color="auto" w:fill="FFFFFF"/>
        </w:rPr>
        <w:t>Мировой  судья</w:t>
      </w:r>
      <w:r>
        <w:rPr>
          <w:b/>
          <w:color w:val="000000" w:themeColor="text1"/>
          <w:shd w:val="clear" w:color="auto" w:fill="FFFFFF"/>
        </w:rPr>
        <w:tab/>
      </w:r>
      <w:r>
        <w:rPr>
          <w:b/>
          <w:color w:val="000000" w:themeColor="text1"/>
          <w:shd w:val="clear" w:color="auto" w:fill="FFFFFF"/>
        </w:rPr>
        <w:tab/>
      </w:r>
      <w:r>
        <w:rPr>
          <w:b/>
          <w:color w:val="000000" w:themeColor="text1"/>
          <w:shd w:val="clear" w:color="auto" w:fill="FFFFFF"/>
        </w:rPr>
        <w:tab/>
      </w:r>
      <w:r>
        <w:rPr>
          <w:b/>
          <w:color w:val="000000" w:themeColor="text1"/>
          <w:shd w:val="clear" w:color="auto" w:fill="FFFFFF"/>
        </w:rPr>
        <w:tab/>
      </w:r>
      <w:r>
        <w:rPr>
          <w:b/>
          <w:color w:val="000000" w:themeColor="text1"/>
          <w:shd w:val="clear" w:color="auto" w:fill="FFFFFF"/>
        </w:rPr>
        <w:tab/>
      </w:r>
      <w:r>
        <w:rPr>
          <w:b/>
          <w:color w:val="000000" w:themeColor="text1"/>
          <w:shd w:val="clear" w:color="auto" w:fill="FFFFFF"/>
        </w:rPr>
        <w:tab/>
      </w:r>
      <w:r w:rsidR="000F6F73">
        <w:rPr>
          <w:b/>
          <w:color w:val="000000" w:themeColor="text1"/>
          <w:shd w:val="clear" w:color="auto" w:fill="FFFFFF"/>
        </w:rPr>
        <w:t xml:space="preserve">                     Е.Н. Киселё</w:t>
      </w:r>
      <w:r>
        <w:rPr>
          <w:b/>
          <w:color w:val="000000" w:themeColor="text1"/>
          <w:shd w:val="clear" w:color="auto" w:fill="FFFFFF"/>
        </w:rPr>
        <w:t xml:space="preserve">ва </w:t>
      </w:r>
    </w:p>
    <w:p w:rsidR="00141E33" w:rsidRPr="009500B3" w:rsidP="00E65B89">
      <w:pPr>
        <w:pStyle w:val="BodyText"/>
        <w:rPr>
          <w:b/>
          <w:color w:val="000000" w:themeColor="text1"/>
          <w:sz w:val="28"/>
          <w:szCs w:val="28"/>
        </w:rPr>
      </w:pPr>
    </w:p>
    <w:sectPr w:rsidSect="00E65B89">
      <w:headerReference w:type="default" r:id="rId5"/>
      <w:pgSz w:w="11906" w:h="16838" w:code="9"/>
      <w:pgMar w:top="993" w:right="991" w:bottom="1134" w:left="993"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22079341"/>
      <w:docPartObj>
        <w:docPartGallery w:val="Page Numbers (Top of Page)"/>
        <w:docPartUnique/>
      </w:docPartObj>
    </w:sdtPr>
    <w:sdtContent>
      <w:p w:rsidR="009321A1">
        <w:pPr>
          <w:pStyle w:val="Header"/>
          <w:jc w:val="right"/>
        </w:pPr>
        <w:r>
          <w:fldChar w:fldCharType="begin"/>
        </w:r>
        <w:r>
          <w:instrText>PAGE   \* MERGEFORMAT</w:instrText>
        </w:r>
        <w:r>
          <w:fldChar w:fldCharType="separate"/>
        </w:r>
        <w:r w:rsidR="00F90794">
          <w:rPr>
            <w:noProof/>
          </w:rPr>
          <w:t>2</w:t>
        </w:r>
        <w:r>
          <w:fldChar w:fldCharType="end"/>
        </w:r>
      </w:p>
    </w:sdtContent>
  </w:sdt>
  <w:p w:rsidR="009321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C4A"/>
    <w:rsid w:val="00000EBF"/>
    <w:rsid w:val="00012819"/>
    <w:rsid w:val="00025D90"/>
    <w:rsid w:val="000314F2"/>
    <w:rsid w:val="00036DC8"/>
    <w:rsid w:val="0004182A"/>
    <w:rsid w:val="000717C4"/>
    <w:rsid w:val="00077BEF"/>
    <w:rsid w:val="0008041A"/>
    <w:rsid w:val="0008214F"/>
    <w:rsid w:val="000A2D69"/>
    <w:rsid w:val="000B1522"/>
    <w:rsid w:val="000B2E55"/>
    <w:rsid w:val="000E50DA"/>
    <w:rsid w:val="000F6CB3"/>
    <w:rsid w:val="000F6F73"/>
    <w:rsid w:val="001203FA"/>
    <w:rsid w:val="00120DAE"/>
    <w:rsid w:val="00136CFF"/>
    <w:rsid w:val="00141E33"/>
    <w:rsid w:val="0014326A"/>
    <w:rsid w:val="001473F4"/>
    <w:rsid w:val="001873E3"/>
    <w:rsid w:val="001A2037"/>
    <w:rsid w:val="00205CAB"/>
    <w:rsid w:val="00217D77"/>
    <w:rsid w:val="00220A7A"/>
    <w:rsid w:val="00237020"/>
    <w:rsid w:val="00244F7D"/>
    <w:rsid w:val="0025231E"/>
    <w:rsid w:val="00255C4A"/>
    <w:rsid w:val="00256C44"/>
    <w:rsid w:val="002600E6"/>
    <w:rsid w:val="0027202D"/>
    <w:rsid w:val="002753AE"/>
    <w:rsid w:val="002934F3"/>
    <w:rsid w:val="002975E2"/>
    <w:rsid w:val="002B2D9D"/>
    <w:rsid w:val="002D7765"/>
    <w:rsid w:val="002E05A1"/>
    <w:rsid w:val="002E278E"/>
    <w:rsid w:val="002F3C4E"/>
    <w:rsid w:val="00302609"/>
    <w:rsid w:val="00310527"/>
    <w:rsid w:val="00352708"/>
    <w:rsid w:val="003712A0"/>
    <w:rsid w:val="00373FD8"/>
    <w:rsid w:val="0038572A"/>
    <w:rsid w:val="003962D0"/>
    <w:rsid w:val="003B091D"/>
    <w:rsid w:val="003B219B"/>
    <w:rsid w:val="003B243F"/>
    <w:rsid w:val="003B6425"/>
    <w:rsid w:val="003C01FF"/>
    <w:rsid w:val="003C03BB"/>
    <w:rsid w:val="003D4ACF"/>
    <w:rsid w:val="003D7E6D"/>
    <w:rsid w:val="003E7FDC"/>
    <w:rsid w:val="003F1647"/>
    <w:rsid w:val="00423531"/>
    <w:rsid w:val="00470DC8"/>
    <w:rsid w:val="004770C4"/>
    <w:rsid w:val="00490BBE"/>
    <w:rsid w:val="004A637B"/>
    <w:rsid w:val="004B5DA2"/>
    <w:rsid w:val="004C064D"/>
    <w:rsid w:val="004C13BA"/>
    <w:rsid w:val="004C7690"/>
    <w:rsid w:val="004E28CB"/>
    <w:rsid w:val="004E38FB"/>
    <w:rsid w:val="004E4F0E"/>
    <w:rsid w:val="004F433F"/>
    <w:rsid w:val="005078A9"/>
    <w:rsid w:val="00551C49"/>
    <w:rsid w:val="00565268"/>
    <w:rsid w:val="0059289D"/>
    <w:rsid w:val="00595111"/>
    <w:rsid w:val="005A34A6"/>
    <w:rsid w:val="005B40E9"/>
    <w:rsid w:val="005C1052"/>
    <w:rsid w:val="005F09D5"/>
    <w:rsid w:val="005F2D3E"/>
    <w:rsid w:val="00612C11"/>
    <w:rsid w:val="00621526"/>
    <w:rsid w:val="00623903"/>
    <w:rsid w:val="0065072C"/>
    <w:rsid w:val="00661342"/>
    <w:rsid w:val="00674439"/>
    <w:rsid w:val="00675C17"/>
    <w:rsid w:val="00683568"/>
    <w:rsid w:val="00692A0C"/>
    <w:rsid w:val="006A57D3"/>
    <w:rsid w:val="006B3CE8"/>
    <w:rsid w:val="006E7A06"/>
    <w:rsid w:val="006E7AA3"/>
    <w:rsid w:val="006F1046"/>
    <w:rsid w:val="0071498F"/>
    <w:rsid w:val="0073418C"/>
    <w:rsid w:val="00746D0E"/>
    <w:rsid w:val="00753EB6"/>
    <w:rsid w:val="00771266"/>
    <w:rsid w:val="00772EFA"/>
    <w:rsid w:val="007815DE"/>
    <w:rsid w:val="007A0E1E"/>
    <w:rsid w:val="007A2648"/>
    <w:rsid w:val="007A338B"/>
    <w:rsid w:val="007B29EC"/>
    <w:rsid w:val="007C3448"/>
    <w:rsid w:val="007C4763"/>
    <w:rsid w:val="007D276A"/>
    <w:rsid w:val="007E4FE9"/>
    <w:rsid w:val="00806612"/>
    <w:rsid w:val="008445FD"/>
    <w:rsid w:val="00851A94"/>
    <w:rsid w:val="00861828"/>
    <w:rsid w:val="00865ED4"/>
    <w:rsid w:val="008A128E"/>
    <w:rsid w:val="008A622F"/>
    <w:rsid w:val="008B3C1C"/>
    <w:rsid w:val="008C7B89"/>
    <w:rsid w:val="008C7E6F"/>
    <w:rsid w:val="008D2AF0"/>
    <w:rsid w:val="008D4BCE"/>
    <w:rsid w:val="008E0FCF"/>
    <w:rsid w:val="009321A1"/>
    <w:rsid w:val="00944AD5"/>
    <w:rsid w:val="00947089"/>
    <w:rsid w:val="00947A77"/>
    <w:rsid w:val="009500B3"/>
    <w:rsid w:val="00954DEE"/>
    <w:rsid w:val="009662A7"/>
    <w:rsid w:val="009721FA"/>
    <w:rsid w:val="00980D5E"/>
    <w:rsid w:val="009A65E9"/>
    <w:rsid w:val="009A7FF9"/>
    <w:rsid w:val="009B612B"/>
    <w:rsid w:val="009C2C29"/>
    <w:rsid w:val="009D61AF"/>
    <w:rsid w:val="009E2E2A"/>
    <w:rsid w:val="009E4BF9"/>
    <w:rsid w:val="00A03ADB"/>
    <w:rsid w:val="00A03B03"/>
    <w:rsid w:val="00A05DD9"/>
    <w:rsid w:val="00A159D5"/>
    <w:rsid w:val="00A265B9"/>
    <w:rsid w:val="00A2719D"/>
    <w:rsid w:val="00A44BFB"/>
    <w:rsid w:val="00A44D1B"/>
    <w:rsid w:val="00A5124F"/>
    <w:rsid w:val="00A60865"/>
    <w:rsid w:val="00A668A5"/>
    <w:rsid w:val="00A715E2"/>
    <w:rsid w:val="00A827F8"/>
    <w:rsid w:val="00A87207"/>
    <w:rsid w:val="00A95B82"/>
    <w:rsid w:val="00AA5CA7"/>
    <w:rsid w:val="00AB0E89"/>
    <w:rsid w:val="00AC184B"/>
    <w:rsid w:val="00AC3F97"/>
    <w:rsid w:val="00AD60C3"/>
    <w:rsid w:val="00AE22A8"/>
    <w:rsid w:val="00AE2554"/>
    <w:rsid w:val="00B00633"/>
    <w:rsid w:val="00B24280"/>
    <w:rsid w:val="00B4687A"/>
    <w:rsid w:val="00B928C4"/>
    <w:rsid w:val="00BC620D"/>
    <w:rsid w:val="00BD600A"/>
    <w:rsid w:val="00C16F0F"/>
    <w:rsid w:val="00C3209A"/>
    <w:rsid w:val="00C36B1F"/>
    <w:rsid w:val="00C3767A"/>
    <w:rsid w:val="00C37E76"/>
    <w:rsid w:val="00C44512"/>
    <w:rsid w:val="00C53B4B"/>
    <w:rsid w:val="00C72966"/>
    <w:rsid w:val="00C76FFA"/>
    <w:rsid w:val="00CB6FF6"/>
    <w:rsid w:val="00CC6EDC"/>
    <w:rsid w:val="00CE7C2C"/>
    <w:rsid w:val="00CF0E58"/>
    <w:rsid w:val="00CF34AE"/>
    <w:rsid w:val="00D00151"/>
    <w:rsid w:val="00D22DAC"/>
    <w:rsid w:val="00D23B43"/>
    <w:rsid w:val="00D264F6"/>
    <w:rsid w:val="00D3598A"/>
    <w:rsid w:val="00D3798D"/>
    <w:rsid w:val="00D557C5"/>
    <w:rsid w:val="00D70A61"/>
    <w:rsid w:val="00D71729"/>
    <w:rsid w:val="00D96EDB"/>
    <w:rsid w:val="00DC3B59"/>
    <w:rsid w:val="00DD0D1C"/>
    <w:rsid w:val="00E06A83"/>
    <w:rsid w:val="00E32A38"/>
    <w:rsid w:val="00E5223F"/>
    <w:rsid w:val="00E624D1"/>
    <w:rsid w:val="00E64905"/>
    <w:rsid w:val="00E65B89"/>
    <w:rsid w:val="00E66827"/>
    <w:rsid w:val="00EA03FF"/>
    <w:rsid w:val="00EA1224"/>
    <w:rsid w:val="00EA1D90"/>
    <w:rsid w:val="00EB211B"/>
    <w:rsid w:val="00EB5347"/>
    <w:rsid w:val="00EC10FE"/>
    <w:rsid w:val="00EC6680"/>
    <w:rsid w:val="00ED4CFD"/>
    <w:rsid w:val="00ED62A7"/>
    <w:rsid w:val="00EE03CF"/>
    <w:rsid w:val="00EF1B11"/>
    <w:rsid w:val="00F119E2"/>
    <w:rsid w:val="00F1491A"/>
    <w:rsid w:val="00F665E2"/>
    <w:rsid w:val="00F90794"/>
    <w:rsid w:val="00FB6AE7"/>
    <w:rsid w:val="00FC37EE"/>
    <w:rsid w:val="00FD1EDA"/>
    <w:rsid w:val="00FD5D4E"/>
    <w:rsid w:val="00FF44ED"/>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E33"/>
    <w:rPr>
      <w:rFonts w:ascii="Calibri" w:eastAsia="Times New Roman" w:hAnsi="Calibri" w:cs="Times New Roman"/>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141E33"/>
    <w:pPr>
      <w:spacing w:after="0" w:line="240" w:lineRule="auto"/>
      <w:jc w:val="center"/>
    </w:pPr>
    <w:rPr>
      <w:rFonts w:ascii="Times New Roman" w:hAnsi="Times New Roman"/>
      <w:b/>
      <w:bCs/>
      <w:sz w:val="24"/>
      <w:szCs w:val="24"/>
    </w:rPr>
  </w:style>
  <w:style w:type="character" w:customStyle="1" w:styleId="a">
    <w:name w:val="Название Знак"/>
    <w:basedOn w:val="DefaultParagraphFont"/>
    <w:link w:val="Title"/>
    <w:rsid w:val="00141E33"/>
    <w:rPr>
      <w:rFonts w:ascii="Times New Roman" w:eastAsia="Times New Roman" w:hAnsi="Times New Roman" w:cs="Times New Roman"/>
      <w:b/>
      <w:bCs/>
      <w:sz w:val="24"/>
      <w:szCs w:val="24"/>
      <w:lang w:eastAsia="ru-RU"/>
    </w:rPr>
  </w:style>
  <w:style w:type="paragraph" w:styleId="BodyText">
    <w:name w:val="Body Text"/>
    <w:basedOn w:val="Normal"/>
    <w:link w:val="a0"/>
    <w:unhideWhenUsed/>
    <w:rsid w:val="00141E33"/>
    <w:pPr>
      <w:spacing w:after="0" w:line="240" w:lineRule="auto"/>
      <w:jc w:val="both"/>
    </w:pPr>
    <w:rPr>
      <w:rFonts w:ascii="Times New Roman" w:hAnsi="Times New Roman"/>
      <w:sz w:val="24"/>
      <w:szCs w:val="24"/>
    </w:rPr>
  </w:style>
  <w:style w:type="character" w:customStyle="1" w:styleId="a0">
    <w:name w:val="Основной текст Знак"/>
    <w:basedOn w:val="DefaultParagraphFont"/>
    <w:link w:val="BodyText"/>
    <w:rsid w:val="00141E33"/>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141E33"/>
    <w:rPr>
      <w:color w:val="0000FF"/>
      <w:u w:val="single"/>
    </w:rPr>
  </w:style>
  <w:style w:type="paragraph" w:styleId="BalloonText">
    <w:name w:val="Balloon Text"/>
    <w:basedOn w:val="Normal"/>
    <w:link w:val="a1"/>
    <w:uiPriority w:val="99"/>
    <w:semiHidden/>
    <w:unhideWhenUsed/>
    <w:rsid w:val="0004182A"/>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04182A"/>
    <w:rPr>
      <w:rFonts w:ascii="Tahoma" w:eastAsia="Times New Roman" w:hAnsi="Tahoma" w:cs="Tahoma"/>
      <w:sz w:val="16"/>
      <w:szCs w:val="16"/>
      <w:lang w:eastAsia="ru-RU"/>
    </w:rPr>
  </w:style>
  <w:style w:type="paragraph" w:styleId="Header">
    <w:name w:val="header"/>
    <w:basedOn w:val="Normal"/>
    <w:link w:val="a2"/>
    <w:uiPriority w:val="99"/>
    <w:unhideWhenUsed/>
    <w:rsid w:val="009321A1"/>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9321A1"/>
    <w:rPr>
      <w:rFonts w:ascii="Calibri" w:eastAsia="Times New Roman" w:hAnsi="Calibri" w:cs="Times New Roman"/>
      <w:lang w:eastAsia="ru-RU"/>
    </w:rPr>
  </w:style>
  <w:style w:type="paragraph" w:styleId="Footer">
    <w:name w:val="footer"/>
    <w:basedOn w:val="Normal"/>
    <w:link w:val="a3"/>
    <w:uiPriority w:val="99"/>
    <w:unhideWhenUsed/>
    <w:rsid w:val="009321A1"/>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9321A1"/>
    <w:rPr>
      <w:rFonts w:ascii="Calibri" w:eastAsia="Times New Roman" w:hAnsi="Calibri" w:cs="Times New Roman"/>
      <w:lang w:eastAsia="ru-RU"/>
    </w:rPr>
  </w:style>
  <w:style w:type="character" w:customStyle="1" w:styleId="apple-converted-space">
    <w:name w:val="apple-converted-space"/>
    <w:basedOn w:val="DefaultParagraphFont"/>
    <w:rsid w:val="00D70A61"/>
  </w:style>
  <w:style w:type="character" w:customStyle="1" w:styleId="a4">
    <w:name w:val="Гипертекстовая ссылка"/>
    <w:basedOn w:val="DefaultParagraphFont"/>
    <w:uiPriority w:val="99"/>
    <w:rsid w:val="000B1522"/>
    <w:rPr>
      <w:color w:val="106BBE"/>
    </w:rPr>
  </w:style>
  <w:style w:type="character" w:customStyle="1" w:styleId="a5">
    <w:name w:val="Основной текст_"/>
    <w:basedOn w:val="DefaultParagraphFont"/>
    <w:link w:val="2"/>
    <w:rsid w:val="000A2D69"/>
    <w:rPr>
      <w:rFonts w:ascii="Times New Roman" w:eastAsia="Times New Roman" w:hAnsi="Times New Roman" w:cs="Times New Roman"/>
      <w:shd w:val="clear" w:color="auto" w:fill="FFFFFF"/>
    </w:rPr>
  </w:style>
  <w:style w:type="paragraph" w:customStyle="1" w:styleId="2">
    <w:name w:val="Основной текст2"/>
    <w:basedOn w:val="Normal"/>
    <w:link w:val="a5"/>
    <w:rsid w:val="000A2D69"/>
    <w:pPr>
      <w:widowControl w:val="0"/>
      <w:shd w:val="clear" w:color="auto" w:fill="FFFFFF"/>
      <w:spacing w:after="300" w:line="0" w:lineRule="atLeast"/>
      <w:jc w:val="right"/>
    </w:pPr>
    <w:rPr>
      <w:rFonts w:ascii="Times New Roman" w:hAnsi="Times New Roman"/>
      <w:lang w:eastAsia="en-US"/>
    </w:rPr>
  </w:style>
  <w:style w:type="character" w:styleId="Emphasis">
    <w:name w:val="Emphasis"/>
    <w:basedOn w:val="DefaultParagraphFont"/>
    <w:uiPriority w:val="20"/>
    <w:qFormat/>
    <w:rsid w:val="004E38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77C7A-515D-4F6D-BEA2-3B07007E5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