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B5A55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486311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903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863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05444F" w:rsidRPr="0005444F" w:rsidP="0005444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Варданяна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Гарегина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Гришаевича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05444F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05444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86311" w:rsidP="00486311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B0F5E">
        <w:rPr>
          <w:rFonts w:eastAsia="Times New Roman"/>
          <w:sz w:val="28"/>
          <w:szCs w:val="28"/>
          <w:lang w:val="ru-RU"/>
        </w:rPr>
        <w:t xml:space="preserve"> </w:t>
      </w:r>
      <w:r w:rsidR="00FB0F5E">
        <w:rPr>
          <w:rFonts w:eastAsia="Times New Roman"/>
          <w:sz w:val="28"/>
          <w:szCs w:val="28"/>
          <w:lang w:val="ru-RU"/>
        </w:rPr>
        <w:t>Варданян</w:t>
      </w:r>
      <w:r w:rsidR="00FB0F5E">
        <w:rPr>
          <w:rFonts w:eastAsia="Times New Roman"/>
          <w:sz w:val="28"/>
          <w:szCs w:val="28"/>
          <w:lang w:val="ru-RU"/>
        </w:rPr>
        <w:t xml:space="preserve"> Г.Г.</w:t>
      </w:r>
      <w:r w:rsidRPr="00736DF6" w:rsidR="001534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 на прибыль за 2022 год.</w:t>
      </w:r>
    </w:p>
    <w:p w:rsidR="00486311" w:rsidP="00486311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 налоговые декларации по итогам налогового периода представляются налогоплательщиками – организациями не позднее 25 марта года, следующего за истёкшим налоговым периодом.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 на прибыль за 2022 год – не позднее 25.03.2023г. </w:t>
      </w:r>
    </w:p>
    <w:p w:rsidR="0015347C" w:rsidRPr="00736DF6" w:rsidP="00486311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декларация по налогу на прибыль за 2022 год подана в ИФНС России по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 Симферополю средствами телекоммуникационной связи 28.03.2023г. (рег. №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>
        <w:rPr>
          <w:sz w:val="28"/>
          <w:szCs w:val="28"/>
          <w:lang w:val="ru-RU"/>
        </w:rPr>
        <w:t>).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486311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486311">
        <w:rPr>
          <w:rFonts w:ascii="Times New Roman" w:hAnsi="Times New Roman"/>
          <w:sz w:val="28"/>
          <w:szCs w:val="28"/>
          <w:lang w:val="ru-RU"/>
        </w:rPr>
        <w:t>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4863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4863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1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6311">
        <w:rPr>
          <w:rFonts w:ascii="Times New Roman" w:hAnsi="Times New Roman" w:cs="Times New Roman"/>
          <w:sz w:val="28"/>
          <w:szCs w:val="28"/>
          <w:lang w:val="ru-RU"/>
        </w:rPr>
        <w:t>не явился, представил письменное заявление, в котором просил рассмотреть дело в его отсутствие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A3D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A4C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.11.2023г.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5A4C5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A3D27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A3D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644A9">
        <w:t>&lt;</w:t>
      </w:r>
      <w:r w:rsidR="002644A9">
        <w:t>данные</w:t>
      </w:r>
      <w:r w:rsidR="002644A9">
        <w:t xml:space="preserve"> </w:t>
      </w:r>
      <w:r w:rsidR="002644A9">
        <w:t>изъяты</w:t>
      </w:r>
      <w:r w:rsidR="002644A9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Варданяна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Гарегина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Гришаевича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B8"/>
    <w:rsid w:val="00044ECF"/>
    <w:rsid w:val="00050E6F"/>
    <w:rsid w:val="00052290"/>
    <w:rsid w:val="00052B30"/>
    <w:rsid w:val="00052D37"/>
    <w:rsid w:val="0005444F"/>
    <w:rsid w:val="00064A52"/>
    <w:rsid w:val="00070D9C"/>
    <w:rsid w:val="00083952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1F16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478D8"/>
    <w:rsid w:val="00250B18"/>
    <w:rsid w:val="002532D2"/>
    <w:rsid w:val="00256A90"/>
    <w:rsid w:val="002605A1"/>
    <w:rsid w:val="002609AD"/>
    <w:rsid w:val="00263230"/>
    <w:rsid w:val="00263F35"/>
    <w:rsid w:val="002644A9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76CC7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311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3D27"/>
    <w:rsid w:val="005A47C1"/>
    <w:rsid w:val="005A4C50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596B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17561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40ABC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400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0C95"/>
    <w:rsid w:val="00FA29BB"/>
    <w:rsid w:val="00FA33F4"/>
    <w:rsid w:val="00FA7722"/>
    <w:rsid w:val="00FB0F5E"/>
    <w:rsid w:val="00FB319D"/>
    <w:rsid w:val="00FB55D5"/>
    <w:rsid w:val="00FB5A5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