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F56F4" w:rsidRPr="00A66526" w:rsidP="00512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6526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88</w:t>
      </w:r>
      <w:r w:rsidRPr="00A66526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A66526">
        <w:rPr>
          <w:rFonts w:ascii="Times New Roman" w:hAnsi="Times New Roman" w:cs="Times New Roman"/>
          <w:sz w:val="24"/>
          <w:szCs w:val="24"/>
          <w:lang w:val="ru-RU" w:eastAsia="ru-RU"/>
        </w:rPr>
        <w:t>/2017</w:t>
      </w:r>
    </w:p>
    <w:p w:rsidR="002F56F4" w:rsidRPr="00A66526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65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F4" w:rsidRPr="00594CF5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09 июня</w:t>
            </w:r>
            <w:r w:rsidRPr="00594C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2017 года</w:t>
            </w:r>
          </w:p>
          <w:p w:rsidR="002F56F4" w:rsidRPr="00594CF5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F4" w:rsidRPr="00594CF5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94C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594C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2F56F4" w:rsidRPr="00594CF5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94CF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AE5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15.5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директора ООО «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 Маслич Андрея Николаевичу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ца 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F56F4" w:rsidRPr="00594CF5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F56F4" w:rsidRPr="00594CF5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установил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2F56F4" w:rsidRPr="00594CF5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F56F4" w:rsidRPr="00C85949" w:rsidP="00C85949">
      <w:pPr>
        <w:pStyle w:val="81"/>
        <w:spacing w:line="240" w:lineRule="auto"/>
        <w:ind w:left="80" w:right="80"/>
        <w:rPr>
          <w:rFonts w:ascii="Arial Unicode MS" w:eastAsia="Arial Unicode MS"/>
          <w:sz w:val="28"/>
          <w:szCs w:val="28"/>
        </w:rPr>
      </w:pPr>
      <w:r>
        <w:rPr>
          <w:sz w:val="28"/>
          <w:szCs w:val="28"/>
        </w:rPr>
        <w:t>Директор Общества с ограниченной ответственностью «</w:t>
      </w:r>
      <w:r>
        <w:t>&lt;данные изъяты&gt;</w:t>
      </w:r>
      <w:r>
        <w:rPr>
          <w:sz w:val="28"/>
          <w:szCs w:val="28"/>
        </w:rPr>
        <w:t xml:space="preserve">» Маслич Андрей Николаевич </w:t>
      </w:r>
      <w:r w:rsidRPr="00C85949">
        <w:rPr>
          <w:sz w:val="28"/>
          <w:szCs w:val="28"/>
        </w:rPr>
        <w:t>(далее - ООО "</w:t>
      </w:r>
      <w:r>
        <w:t>&lt;данные изъяты&gt;</w:t>
      </w:r>
      <w:r w:rsidRPr="00C85949">
        <w:rPr>
          <w:sz w:val="28"/>
          <w:szCs w:val="28"/>
        </w:rPr>
        <w:t>"), не представил в ИФНС России по г. Симферополю в установленный законодательством о налогах и сборах срок единую (упрощенную) декларацию за полугодие 2016 г. (форма по КНД 1151085).</w:t>
      </w:r>
    </w:p>
    <w:p w:rsidR="002F56F4" w:rsidRPr="00C85949" w:rsidP="00C85949">
      <w:pPr>
        <w:pStyle w:val="BodyText"/>
        <w:spacing w:line="240" w:lineRule="auto"/>
        <w:ind w:left="80" w:right="80"/>
        <w:rPr>
          <w:rFonts w:ascii="Arial Unicode MS"/>
          <w:sz w:val="28"/>
          <w:szCs w:val="28"/>
        </w:rPr>
      </w:pPr>
      <w:r w:rsidRPr="00C85949">
        <w:rPr>
          <w:sz w:val="28"/>
          <w:szCs w:val="28"/>
        </w:rPr>
        <w:t xml:space="preserve">На основании подпункта 4 пункта 1 статьи 23 Налогового </w:t>
      </w:r>
      <w:r>
        <w:rPr>
          <w:sz w:val="28"/>
          <w:szCs w:val="28"/>
        </w:rPr>
        <w:t>к</w:t>
      </w:r>
      <w:r w:rsidRPr="00C85949">
        <w:rPr>
          <w:sz w:val="28"/>
          <w:szCs w:val="28"/>
        </w:rPr>
        <w:t xml:space="preserve">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ст.80 Налогового </w:t>
      </w:r>
      <w:r>
        <w:rPr>
          <w:sz w:val="28"/>
          <w:szCs w:val="28"/>
        </w:rPr>
        <w:t>к</w:t>
      </w:r>
      <w:r w:rsidRPr="00C85949">
        <w:rPr>
          <w:sz w:val="28"/>
          <w:szCs w:val="28"/>
        </w:rPr>
        <w:t>одекса Российской Федерации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Единой (упрощенной) декларации за полугодие 2016 год-20.07.2016 года.</w:t>
      </w:r>
    </w:p>
    <w:p w:rsidR="002F56F4" w:rsidRPr="00C85949" w:rsidP="00C85949">
      <w:pPr>
        <w:pStyle w:val="BodyText"/>
        <w:spacing w:line="240" w:lineRule="auto"/>
        <w:ind w:left="20" w:right="60"/>
        <w:rPr>
          <w:rFonts w:ascii="Arial Unicode MS"/>
          <w:sz w:val="28"/>
          <w:szCs w:val="28"/>
        </w:rPr>
      </w:pPr>
      <w:r w:rsidRPr="00C85949">
        <w:rPr>
          <w:sz w:val="28"/>
          <w:szCs w:val="28"/>
        </w:rPr>
        <w:t xml:space="preserve">Единая (упрощенная) декларация за полугодие 2016 г. (форма по КНД 1151085) подана </w:t>
      </w:r>
      <w:r>
        <w:rPr>
          <w:sz w:val="28"/>
          <w:szCs w:val="28"/>
        </w:rPr>
        <w:t xml:space="preserve">директором </w:t>
      </w:r>
      <w:r w:rsidRPr="00C85949">
        <w:rPr>
          <w:sz w:val="28"/>
          <w:szCs w:val="28"/>
        </w:rPr>
        <w:t>ООО "</w:t>
      </w:r>
      <w:r>
        <w:t>&lt;данные изъяты&gt;</w:t>
      </w:r>
      <w:r w:rsidRPr="00C85949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Маслич А.Н. </w:t>
      </w:r>
      <w:r w:rsidRPr="00C85949">
        <w:rPr>
          <w:sz w:val="28"/>
          <w:szCs w:val="28"/>
        </w:rPr>
        <w:t>в ИФНС России по г. Симферополю по телекоммуникационным каналам связи - 18.10.2016 г. (вх. № 4354997), срок предост</w:t>
      </w:r>
      <w:r>
        <w:rPr>
          <w:sz w:val="28"/>
          <w:szCs w:val="28"/>
        </w:rPr>
        <w:t>авления декларации - 20.07.2016</w:t>
      </w:r>
      <w:r w:rsidRPr="00C85949">
        <w:rPr>
          <w:sz w:val="28"/>
          <w:szCs w:val="28"/>
        </w:rPr>
        <w:t>.</w:t>
      </w:r>
    </w:p>
    <w:p w:rsidR="002F56F4" w:rsidRPr="00C85949" w:rsidP="00894DB3">
      <w:pPr>
        <w:pStyle w:val="61"/>
        <w:spacing w:line="240" w:lineRule="auto"/>
        <w:ind w:firstLine="567"/>
        <w:jc w:val="both"/>
        <w:rPr>
          <w:rFonts w:ascii="Arial Unicode MS" w:eastAsia="Arial Unicode MS"/>
          <w:sz w:val="28"/>
          <w:szCs w:val="28"/>
        </w:rPr>
      </w:pPr>
      <w:r w:rsidRPr="00C85949">
        <w:rPr>
          <w:sz w:val="28"/>
          <w:szCs w:val="28"/>
        </w:rPr>
        <w:t>Временем совершения правонарушения является 21.07.2016 г.</w:t>
      </w:r>
      <w:r>
        <w:rPr>
          <w:sz w:val="28"/>
          <w:szCs w:val="28"/>
        </w:rPr>
        <w:t xml:space="preserve"> </w:t>
      </w:r>
      <w:r w:rsidRPr="00C85949">
        <w:rPr>
          <w:sz w:val="28"/>
          <w:szCs w:val="28"/>
        </w:rPr>
        <w:t>Местом совершения правонарушения является юридический адрес ООО "</w:t>
      </w:r>
      <w:r>
        <w:t>&lt;данные изъяты&gt;</w:t>
      </w:r>
      <w:r w:rsidRPr="00C85949">
        <w:rPr>
          <w:sz w:val="28"/>
          <w:szCs w:val="28"/>
        </w:rPr>
        <w:t xml:space="preserve">", расположенного по адресу: </w:t>
      </w:r>
      <w:r>
        <w:t>&lt;данные изъяты&gt;</w:t>
      </w:r>
      <w:r w:rsidRPr="00C85949">
        <w:rPr>
          <w:sz w:val="28"/>
          <w:szCs w:val="28"/>
        </w:rPr>
        <w:t>.</w:t>
      </w:r>
    </w:p>
    <w:p w:rsidR="002F56F4" w:rsidRPr="008268A5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Директор ООО «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Маслич А.Н. </w:t>
      </w:r>
      <w:r w:rsidRPr="008268A5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образом извещенным о дате, времени и месте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рассмотрения дела, не явился, о причинах неявки суду не сообщил.</w:t>
      </w:r>
    </w:p>
    <w:p w:rsidR="002F56F4" w:rsidRPr="00594CF5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иректора ООО «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 Маслич А.Н.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дминистративного правонарушения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налоговой проверки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56F4" w:rsidRPr="00594CF5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обстоятельства, о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ценив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иректор ООО ««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 Маслич А.Н.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A030A">
        <w:rPr>
          <w:rFonts w:ascii="Times New Roman" w:hAnsi="Times New Roman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56F4" w:rsidRPr="00594CF5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мировым судьёй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, работающе</w:t>
      </w:r>
      <w:r>
        <w:rPr>
          <w:rFonts w:ascii="Times New Roman" w:hAnsi="Times New Roman" w:cs="Times New Roman"/>
          <w:sz w:val="28"/>
          <w:szCs w:val="28"/>
          <w:lang w:val="ru-RU"/>
        </w:rPr>
        <w:t>го 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иректором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ООО ««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отягчающих административную ответственность.</w:t>
      </w:r>
    </w:p>
    <w:p w:rsidR="002F56F4" w:rsidRPr="00594CF5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вышеизложенное,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мировой судья считает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необходимым и достаточным для достижения целей административного наказания 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наказание, предусмотренное санкцией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ст.15.5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в виде предупреждения.</w:t>
      </w:r>
    </w:p>
    <w:p w:rsidR="002F56F4" w:rsidRPr="00594CF5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изложенного, руководствуясь ст.ст.29.9-29.11 КоАП РФ, мировой судья,-</w:t>
      </w:r>
    </w:p>
    <w:p w:rsidR="002F56F4" w:rsidRPr="00594CF5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F56F4" w:rsidRPr="00594CF5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56F4" w:rsidRPr="002708CD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 w:rsidRPr="003E1035">
        <w:rPr>
          <w:rFonts w:ascii="Times New Roman" w:hAnsi="Times New Roman" w:cs="Times New Roman"/>
          <w:sz w:val="28"/>
          <w:szCs w:val="28"/>
          <w:lang w:val="ru-RU"/>
        </w:rPr>
        <w:t>Общества с ограниченной ответственностью «</w:t>
      </w:r>
      <w:r>
        <w:t>&lt;данные изъяты&gt;</w:t>
      </w:r>
      <w:r w:rsidRPr="003E1035">
        <w:rPr>
          <w:rFonts w:ascii="Times New Roman" w:hAnsi="Times New Roman" w:cs="Times New Roman"/>
          <w:sz w:val="28"/>
          <w:szCs w:val="28"/>
          <w:lang w:val="ru-RU"/>
        </w:rPr>
        <w:t>» Маслич Андрей Николаевич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F56F4" w:rsidRPr="00594CF5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56F4" w:rsidRPr="00594CF5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F56F4" w:rsidRPr="00594CF5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94CF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</w:t>
      </w:r>
      <w:r w:rsidRPr="00594CF5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2F56F4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6F4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6F4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6F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6F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6F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6F4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6F4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/>
    </w:rPr>
  </w:style>
  <w:style w:type="character" w:customStyle="1" w:styleId="83">
    <w:name w:val="Основной текст (8)3"/>
    <w:basedOn w:val="8"/>
    <w:uiPriority w:val="99"/>
    <w:rsid w:val="0036787A"/>
    <w:rPr>
      <w:u w:val="single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basedOn w:val="11"/>
    <w:uiPriority w:val="99"/>
    <w:rsid w:val="0036787A"/>
    <w:rPr>
      <w:b/>
      <w:bCs/>
      <w:i/>
      <w:iCs/>
      <w:noProof/>
    </w:rPr>
  </w:style>
  <w:style w:type="character" w:customStyle="1" w:styleId="7BookmanOldStyle">
    <w:name w:val="Основной текст (7) + Bookman Old Style"/>
    <w:aliases w:val="11 pt,Полужирный3"/>
    <w:basedOn w:val="7"/>
    <w:uiPriority w:val="99"/>
    <w:rsid w:val="0036787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70">
    <w:name w:val="Основной текст (7) + Полужирный"/>
    <w:basedOn w:val="7"/>
    <w:uiPriority w:val="99"/>
    <w:rsid w:val="0036787A"/>
    <w:rPr>
      <w:b/>
      <w:bCs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basedOn w:val="11"/>
    <w:uiPriority w:val="99"/>
    <w:rsid w:val="0036787A"/>
    <w:rPr>
      <w:b/>
      <w:bCs/>
      <w:sz w:val="26"/>
      <w:szCs w:val="26"/>
    </w:rPr>
  </w:style>
  <w:style w:type="character" w:customStyle="1" w:styleId="1110pt">
    <w:name w:val="Основной текст (11) + 10 pt"/>
    <w:aliases w:val="Полужирный1"/>
    <w:basedOn w:val="11"/>
    <w:uiPriority w:val="99"/>
    <w:rsid w:val="0036787A"/>
    <w:rPr>
      <w:b/>
      <w:bCs/>
      <w:sz w:val="20"/>
      <w:szCs w:val="20"/>
    </w:rPr>
  </w:style>
  <w:style w:type="character" w:customStyle="1" w:styleId="1110">
    <w:name w:val="Основной текст (11) + Полужирный1"/>
    <w:basedOn w:val="11"/>
    <w:uiPriority w:val="99"/>
    <w:rsid w:val="0036787A"/>
    <w:rPr>
      <w:b/>
      <w:bCs/>
    </w:rPr>
  </w:style>
  <w:style w:type="character" w:customStyle="1" w:styleId="22">
    <w:name w:val="Основной текст (2)2"/>
    <w:basedOn w:val="2"/>
    <w:uiPriority w:val="99"/>
    <w:rsid w:val="00C85949"/>
    <w:rPr>
      <w:b/>
      <w:bCs/>
      <w:sz w:val="20"/>
      <w:szCs w:val="20"/>
      <w:u w:val="single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