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4BAA" w:rsidRPr="00E65A0E" w:rsidP="001D3AAC">
      <w:pPr>
        <w:spacing w:after="0" w:line="240" w:lineRule="auto"/>
        <w:ind w:left="-567" w:right="-832"/>
        <w:jc w:val="right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Дело № 05-0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0</w:t>
      </w:r>
      <w:r w:rsidR="00A92D10">
        <w:rPr>
          <w:rFonts w:ascii="Times New Roman" w:hAnsi="Times New Roman" w:cs="Times New Roman"/>
          <w:sz w:val="28"/>
          <w:szCs w:val="28"/>
          <w:lang w:val="ru-RU" w:eastAsia="ru-RU"/>
        </w:rPr>
        <w:t>96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/20/202</w:t>
      </w:r>
      <w:r w:rsidRPr="00E65A0E" w:rsidR="00E65A0E">
        <w:rPr>
          <w:rFonts w:ascii="Times New Roman" w:hAnsi="Times New Roman" w:cs="Times New Roman"/>
          <w:sz w:val="28"/>
          <w:szCs w:val="28"/>
          <w:lang w:val="ru-RU" w:eastAsia="ru-RU"/>
        </w:rPr>
        <w:t>2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ПОСТАНОВЛЕНИЕ </w:t>
      </w:r>
    </w:p>
    <w:tbl>
      <w:tblPr>
        <w:tblW w:w="9604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4430"/>
        <w:gridCol w:w="5174"/>
      </w:tblGrid>
      <w:tr>
        <w:tblPrEx>
          <w:tblW w:w="9604" w:type="dxa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4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1D3AAC">
            <w:pPr>
              <w:spacing w:after="0" w:line="240" w:lineRule="auto"/>
              <w:ind w:left="-567" w:right="-832" w:hanging="284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0           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21 </w:t>
            </w:r>
            <w:r w:rsidR="00A92D10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апреля</w:t>
            </w:r>
            <w:r w:rsidRPr="00E65A0E" w:rsid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2022</w:t>
            </w: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BE4BAA" w:rsidRPr="00E65A0E" w:rsidP="001D3AAC">
            <w:pPr>
              <w:spacing w:after="0" w:line="240" w:lineRule="auto"/>
              <w:ind w:left="-567" w:right="-832"/>
              <w:jc w:val="both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17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BAA" w:rsidRPr="00E65A0E" w:rsidP="0080526E">
            <w:pPr>
              <w:tabs>
                <w:tab w:val="left" w:pos="5349"/>
              </w:tabs>
              <w:spacing w:after="0" w:line="240" w:lineRule="auto"/>
              <w:ind w:left="-567"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E65A0E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город Симферополь</w:t>
            </w:r>
          </w:p>
        </w:tc>
      </w:tr>
    </w:tbl>
    <w:p w:rsidR="004152E7" w:rsidRPr="00A92D10" w:rsidP="001D3AAC">
      <w:pPr>
        <w:spacing w:after="0" w:line="240" w:lineRule="auto"/>
        <w:ind w:left="-567" w:right="-832" w:firstLine="708"/>
        <w:jc w:val="both"/>
        <w:rPr>
          <w:rFonts w:ascii="Times New Roman" w:hAnsi="Times New Roman" w:cs="Times New Roman"/>
          <w:sz w:val="16"/>
          <w:szCs w:val="16"/>
          <w:lang w:val="ru-RU" w:eastAsia="ru-RU"/>
        </w:rPr>
      </w:pPr>
      <w:r w:rsidRPr="00A92D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Исполняющий обязанности м</w:t>
      </w:r>
      <w:r w:rsidRPr="00A92D10" w:rsidR="00BE4BA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ирово</w:t>
      </w:r>
      <w:r w:rsidRPr="00A92D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го</w:t>
      </w:r>
      <w:r w:rsidRPr="00A92D10" w:rsidR="00BE4BA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судь</w:t>
      </w:r>
      <w:r w:rsidRPr="00A92D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и</w:t>
      </w:r>
      <w:r w:rsidRPr="00A92D10" w:rsidR="00BE4BA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A92D10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– мировой судья судебного участка № 21 Центрального судебного района города Симферополь (Центральный район городского округа Симферополь) Республики Крым Василькова И.С.</w:t>
      </w:r>
      <w:r w:rsidRPr="00A92D10" w:rsidR="00BE4BA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r w:rsidRPr="00A92D10" w:rsidR="00BE4BA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рассмотрев </w:t>
      </w:r>
      <w:r w:rsidRPr="00A92D10" w:rsidR="00BE4BAA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 xml:space="preserve">в помещении судебного участка № 20, расположенного по адресу: г. Симферополь, ул. Крымских партизан, 3-А, </w:t>
      </w:r>
      <w:r w:rsidRPr="00A92D10" w:rsidR="00BE4BAA">
        <w:rPr>
          <w:rFonts w:ascii="Times New Roman" w:hAnsi="Times New Roman" w:cs="Times New Roman"/>
          <w:sz w:val="28"/>
          <w:szCs w:val="28"/>
          <w:lang w:val="ru-RU" w:eastAsia="ru-RU"/>
        </w:rPr>
        <w:t>дело об административном правонарушении, предусмотренном частью</w:t>
      </w:r>
      <w:r w:rsidRPr="00A92D10" w:rsidR="00BE4BA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1 статьи 15.33.2 </w:t>
      </w:r>
      <w:r w:rsidRPr="00A92D10" w:rsidR="00BE4BAA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A92D10" w:rsidR="00BE4BAA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в отношении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A92D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Черникова Вячеслава Владимировича,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A92D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года рождения, уроженца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A92D1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зарегистрированной по адресу: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A92D10" w:rsidR="00BE4BAA">
        <w:rPr>
          <w:rFonts w:ascii="Times New Roman" w:hAnsi="Times New Roman" w:cs="Times New Roman"/>
          <w:sz w:val="28"/>
          <w:szCs w:val="28"/>
          <w:lang w:val="ru-RU" w:eastAsia="ru-RU"/>
        </w:rPr>
        <w:t>,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УСТАНОВИЛ:</w:t>
      </w:r>
    </w:p>
    <w:p w:rsidR="00BE4BAA" w:rsidRPr="00E65A0E" w:rsidP="001D3AAC">
      <w:pPr>
        <w:spacing w:after="0" w:line="240" w:lineRule="auto"/>
        <w:ind w:left="-567" w:right="-832"/>
        <w:jc w:val="center"/>
        <w:rPr>
          <w:rFonts w:ascii="Times New Roman" w:hAnsi="Times New Roman" w:cs="Times New Roman"/>
          <w:sz w:val="16"/>
          <w:szCs w:val="16"/>
          <w:lang w:val="ru-RU" w:eastAsia="ru-RU"/>
        </w:rPr>
      </w:pP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92D10" w:rsidR="00A92D10">
        <w:rPr>
          <w:sz w:val="28"/>
          <w:szCs w:val="28"/>
          <w:lang w:val="ru-RU" w:eastAsia="ru-RU"/>
        </w:rPr>
        <w:t xml:space="preserve"> Черников </w:t>
      </w:r>
      <w:r w:rsidR="00A92D10">
        <w:rPr>
          <w:sz w:val="28"/>
          <w:szCs w:val="28"/>
          <w:lang w:val="ru-RU" w:eastAsia="ru-RU"/>
        </w:rPr>
        <w:t>В.В.</w:t>
      </w:r>
      <w:r w:rsidRPr="00E65A0E">
        <w:rPr>
          <w:sz w:val="28"/>
          <w:szCs w:val="28"/>
          <w:lang w:val="ru-RU"/>
        </w:rPr>
        <w:t xml:space="preserve"> допустил административное правонарушение, выразившееся в непредставлении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E65A0E">
        <w:rPr>
          <w:rStyle w:val="32"/>
          <w:sz w:val="28"/>
          <w:szCs w:val="28"/>
          <w:u w:val="none"/>
          <w:lang w:val="ru-RU"/>
        </w:rPr>
        <w:t xml:space="preserve">за </w:t>
      </w:r>
      <w:r w:rsidR="00A92D10">
        <w:rPr>
          <w:rStyle w:val="32"/>
          <w:sz w:val="28"/>
          <w:szCs w:val="28"/>
          <w:u w:val="none"/>
          <w:lang w:val="ru-RU"/>
        </w:rPr>
        <w:t>июнь</w:t>
      </w:r>
      <w:r w:rsidR="00E65A0E">
        <w:rPr>
          <w:rStyle w:val="32"/>
          <w:sz w:val="28"/>
          <w:szCs w:val="28"/>
          <w:u w:val="none"/>
          <w:lang w:val="ru-RU"/>
        </w:rPr>
        <w:t xml:space="preserve"> 2021 </w:t>
      </w:r>
      <w:r w:rsidRPr="00E65A0E">
        <w:rPr>
          <w:rStyle w:val="32"/>
          <w:sz w:val="28"/>
          <w:szCs w:val="28"/>
          <w:u w:val="none"/>
          <w:lang w:val="ru-RU"/>
        </w:rPr>
        <w:t xml:space="preserve">года, </w:t>
      </w:r>
      <w:r w:rsidRPr="00E65A0E">
        <w:rPr>
          <w:sz w:val="28"/>
          <w:szCs w:val="28"/>
          <w:lang w:val="ru-RU"/>
        </w:rPr>
        <w:t>в результате чего был нарушен пункт 2.2 статьи 11 Закона 27-ФЗ, а именно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BE4BAA" w:rsidRPr="00E65A0E" w:rsidP="001D3AAC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Временем совершения правонарушения является 1</w:t>
      </w:r>
      <w:r w:rsidRPr="00E65A0E" w:rsidR="00056844">
        <w:rPr>
          <w:sz w:val="28"/>
          <w:szCs w:val="28"/>
          <w:lang w:val="ru-RU"/>
        </w:rPr>
        <w:t>6</w:t>
      </w:r>
      <w:r w:rsidRPr="00E65A0E">
        <w:rPr>
          <w:sz w:val="28"/>
          <w:szCs w:val="28"/>
          <w:lang w:val="ru-RU"/>
        </w:rPr>
        <w:t>.</w:t>
      </w:r>
      <w:r w:rsidRPr="00E65A0E" w:rsidR="00056844">
        <w:rPr>
          <w:sz w:val="28"/>
          <w:szCs w:val="28"/>
          <w:lang w:val="ru-RU"/>
        </w:rPr>
        <w:t>0</w:t>
      </w:r>
      <w:r w:rsidR="00A92D10">
        <w:rPr>
          <w:sz w:val="28"/>
          <w:szCs w:val="28"/>
          <w:lang w:val="ru-RU"/>
        </w:rPr>
        <w:t>7</w:t>
      </w:r>
      <w:r w:rsidRPr="00E65A0E">
        <w:rPr>
          <w:sz w:val="28"/>
          <w:szCs w:val="28"/>
          <w:lang w:val="ru-RU"/>
        </w:rPr>
        <w:t>.202</w:t>
      </w:r>
      <w:r w:rsidRPr="00E65A0E" w:rsidR="00056844">
        <w:rPr>
          <w:sz w:val="28"/>
          <w:szCs w:val="28"/>
          <w:lang w:val="ru-RU"/>
        </w:rPr>
        <w:t>1</w:t>
      </w:r>
      <w:r w:rsidRPr="00E65A0E">
        <w:rPr>
          <w:sz w:val="28"/>
          <w:szCs w:val="28"/>
          <w:lang w:val="ru-RU"/>
        </w:rPr>
        <w:t xml:space="preserve">г. Местом совершения правонарушения является: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>
        <w:t>&lt;</w:t>
      </w:r>
      <w:r>
        <w:t>данные</w:t>
      </w:r>
      <w:r>
        <w:t xml:space="preserve"> </w:t>
      </w:r>
      <w:r>
        <w:t>изъяты</w:t>
      </w:r>
      <w:r>
        <w:t>&gt;</w:t>
      </w:r>
      <w:r w:rsidRPr="00A92D10" w:rsidR="002103A8">
        <w:rPr>
          <w:sz w:val="28"/>
          <w:szCs w:val="28"/>
          <w:lang w:val="ru-RU" w:eastAsia="ru-RU"/>
        </w:rPr>
        <w:t xml:space="preserve"> Черников </w:t>
      </w:r>
      <w:r w:rsidR="002103A8">
        <w:rPr>
          <w:sz w:val="28"/>
          <w:szCs w:val="28"/>
          <w:lang w:val="ru-RU" w:eastAsia="ru-RU"/>
        </w:rPr>
        <w:t>В.В.</w:t>
      </w:r>
      <w:r w:rsidRPr="00E65A0E" w:rsidR="00CC0BF1">
        <w:rPr>
          <w:sz w:val="28"/>
          <w:szCs w:val="28"/>
          <w:lang w:val="ru-RU" w:eastAsia="ru-RU"/>
        </w:rPr>
        <w:t xml:space="preserve"> </w:t>
      </w:r>
      <w:r w:rsidRPr="00E65A0E">
        <w:rPr>
          <w:sz w:val="28"/>
          <w:szCs w:val="28"/>
          <w:lang w:val="ru-RU"/>
        </w:rPr>
        <w:t xml:space="preserve">в судебное заседание, будучи надлежащим образом извещённым о дате, времени и месте рассмотрения дела, не явился, </w:t>
      </w:r>
      <w:r w:rsidRPr="00E65A0E" w:rsidR="00056844">
        <w:rPr>
          <w:sz w:val="28"/>
          <w:szCs w:val="28"/>
          <w:lang w:val="ru-RU"/>
        </w:rPr>
        <w:t>о причинах неявки суду не сообщил</w:t>
      </w:r>
      <w:r w:rsidRPr="00E65A0E">
        <w:rPr>
          <w:sz w:val="28"/>
          <w:szCs w:val="28"/>
          <w:lang w:val="ru-RU"/>
        </w:rPr>
        <w:t>.</w:t>
      </w:r>
    </w:p>
    <w:p w:rsidR="00BE4BAA" w:rsidRPr="00E65A0E" w:rsidP="00895F4D">
      <w:pPr>
        <w:pStyle w:val="31"/>
        <w:spacing w:line="240" w:lineRule="auto"/>
        <w:ind w:left="-567" w:right="-832" w:firstLine="697"/>
        <w:jc w:val="both"/>
        <w:rPr>
          <w:sz w:val="28"/>
          <w:szCs w:val="28"/>
          <w:lang w:val="ru-RU"/>
        </w:rPr>
      </w:pPr>
      <w:r w:rsidRPr="00E65A0E">
        <w:rPr>
          <w:sz w:val="28"/>
          <w:szCs w:val="28"/>
          <w:lang w:val="ru-RU"/>
        </w:rPr>
        <w:t>На основании ч.2 ст. 25.1 Кодекса Российской Федерации об административных правонарушениях мировой судья считает возможным рассмотреть дело об административном правонарушении в отсутствие лица, в отношении которого ведётся производство по делу.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C47C7">
        <w:rPr>
          <w:rFonts w:ascii="Times New Roman" w:hAnsi="Times New Roman" w:cs="Times New Roman"/>
          <w:sz w:val="28"/>
          <w:szCs w:val="28"/>
          <w:lang w:val="ru-RU"/>
        </w:rPr>
        <w:t xml:space="preserve">Вина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3C47C7" w:rsidR="003C47C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Черников</w:t>
      </w:r>
      <w:r w:rsidR="003C47C7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3C47C7" w:rsidR="003C47C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3C47C7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 совершении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административного правонарушения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подтверждается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следующими материалами дела: протоколом об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административном правонарушении №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акта №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; копией решения №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Исследовав материалы дела и доказательства, подтверждающие установленные мировым судьёй обстоятельства, оценив их в совокупности, </w:t>
      </w:r>
      <w:r w:rsidRPr="001F0894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 приходит к выводу о том, что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1F0894" w:rsidR="001F08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Черников В.В.</w:t>
      </w:r>
      <w:r w:rsidRPr="001F0894">
        <w:rPr>
          <w:rFonts w:ascii="Times New Roman" w:hAnsi="Times New Roman" w:cs="Times New Roman"/>
          <w:sz w:val="28"/>
          <w:szCs w:val="28"/>
          <w:lang w:val="ru-RU"/>
        </w:rPr>
        <w:t xml:space="preserve"> совершил административное правонарушение,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ответственность за которое предусмотрена  частью 1 статьи 15.33.2 Кодекса Российской Федерации об административных правонарушениях, а именно - 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непредставление в установленный </w:t>
      </w:r>
      <w:hyperlink r:id="rId5" w:anchor="dst100079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законодательством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Российской Федерации об индивидуальном (персонифицированном) учете в системе обязательного пенсионного</w:t>
      </w:r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dst9110" w:history="1">
        <w:r w:rsidRPr="00E65A0E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2</w:t>
        </w:r>
      </w:hyperlink>
      <w:r w:rsidRPr="00E65A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 настоящей статьи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При назначении административного наказания учитываются характер совершенного административного правонарушения, относящегося к административным правонарушениям в области финансов, налогов и сборов, страхования, личность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правонарушителя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, который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 xml:space="preserve">работает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C54E72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C54E72">
        <w:rPr>
          <w:rFonts w:ascii="Times New Roman" w:hAnsi="Times New Roman" w:cs="Times New Roman"/>
          <w:sz w:val="28"/>
          <w:szCs w:val="28"/>
          <w:lang w:val="ru-RU"/>
        </w:rPr>
        <w:t>его имущ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ественное положение, а также отсутствие обстоятельств отягчающих либо смягчающих его административную ответственность.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Учитывая обстоятельства совершенного административного правонарушения, мировой судья считает необходимым и достаточным назначить административное наказание в виде минимального штрафа, предусмотренного санкцией ч. 1 ст. 15.33.2 Кодекса РФ об административных правонарушениях.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E4BAA" w:rsidRPr="00E65A0E" w:rsidP="001D3AAC">
      <w:pPr>
        <w:spacing w:after="0" w:line="240" w:lineRule="auto"/>
        <w:ind w:left="-567" w:right="-832" w:firstLine="69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Согласно требованиям ч.2 ст.3.4.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Согласно сведений из Единого реестра субъектов малого и среднего предпринимательства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1F0894" w:rsidR="001F08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является 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>микропредприятием</w:t>
      </w: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учитывая вышеизложенное, а также отсутствие сведений о привлечении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1F0894" w:rsidR="001F08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Черников</w:t>
      </w:r>
      <w:r w:rsidR="001F0894">
        <w:rPr>
          <w:rFonts w:ascii="Times New Roman" w:hAnsi="Times New Roman" w:cs="Times New Roman"/>
          <w:sz w:val="28"/>
          <w:szCs w:val="28"/>
          <w:lang w:val="ru-RU" w:eastAsia="ru-RU"/>
        </w:rPr>
        <w:t>а</w:t>
      </w:r>
      <w:r w:rsidRPr="001F0894" w:rsidR="001F08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к административной ответственности за нарушения законодательства об индивидуальном (персонифицированном) учете в системе обязательного пенсионного страхования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1F0894" w:rsidR="001F08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Черников</w:t>
      </w:r>
      <w:r w:rsidR="001F0894">
        <w:rPr>
          <w:rFonts w:ascii="Times New Roman" w:hAnsi="Times New Roman" w:cs="Times New Roman"/>
          <w:sz w:val="28"/>
          <w:szCs w:val="28"/>
          <w:lang w:val="ru-RU" w:eastAsia="ru-RU"/>
        </w:rPr>
        <w:t>у</w:t>
      </w:r>
      <w:r w:rsidRPr="001F0894" w:rsidR="001F08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В.В.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административное наказание в виде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административного штрафа, предусмотренного санкцией данной статьи, на предупреждение.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На основании изложенного, руководствуясь ст.ст. 29.9-29.11 Кодекса Российской Федерации об административных правонарушениях, мировой судья,-</w:t>
      </w:r>
    </w:p>
    <w:p w:rsidR="00BE4BAA" w:rsidRPr="00E65A0E" w:rsidP="001D3AAC">
      <w:pPr>
        <w:spacing w:after="0" w:line="240" w:lineRule="auto"/>
        <w:ind w:left="-567" w:right="-832" w:firstLine="567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о с т а н о в и л:</w:t>
      </w:r>
    </w:p>
    <w:p w:rsidR="00BE4BAA" w:rsidRPr="00E65A0E" w:rsidP="001D3AAC">
      <w:pPr>
        <w:spacing w:after="0" w:line="240" w:lineRule="auto"/>
        <w:ind w:left="-567" w:right="-832" w:firstLine="567"/>
        <w:jc w:val="center"/>
        <w:rPr>
          <w:rFonts w:ascii="Times New Roman" w:hAnsi="Times New Roman" w:cs="Times New Roman"/>
          <w:sz w:val="16"/>
          <w:szCs w:val="16"/>
          <w:lang w:val="ru-RU"/>
        </w:rPr>
      </w:pP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         </w:t>
      </w:r>
      <w:r w:rsidR="005136BC">
        <w:t>&lt;</w:t>
      </w:r>
      <w:r w:rsidR="005136BC">
        <w:t>данные</w:t>
      </w:r>
      <w:r w:rsidR="005136BC">
        <w:t xml:space="preserve"> </w:t>
      </w:r>
      <w:r w:rsidR="005136BC">
        <w:t>изъяты</w:t>
      </w:r>
      <w:r w:rsidR="005136BC">
        <w:t>&gt;</w:t>
      </w:r>
      <w:r w:rsidRPr="00A92D10" w:rsidR="001F089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Черникова Вячеслава Владимировича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признать виновным в совершении административного правонарушения, предусмотренного ч. 1 ст. 15.33.2 Кодекса Российской Федерации об административных правонарушениях и назначить наказание в виде штрафа в размере 300 (трехсот) рублей.</w:t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     В соответствии со ст.4.1.1 Кодекса Российской Федерации об административных правонарушениях, 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заменить назначенное наказание на предупреждение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E4BAA" w:rsidRPr="00E65A0E" w:rsidP="001D3AAC">
      <w:pPr>
        <w:spacing w:after="0" w:line="240" w:lineRule="auto"/>
        <w:ind w:left="-567" w:right="-832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     Ж</w:t>
      </w:r>
      <w:r w:rsidRPr="00E65A0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E65A0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E4BAA" w:rsidRPr="00E65A0E" w:rsidP="001D3AAC">
      <w:pPr>
        <w:tabs>
          <w:tab w:val="left" w:pos="6750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 w:eastAsia="ru-RU"/>
        </w:rPr>
        <w:tab/>
      </w:r>
    </w:p>
    <w:p w:rsidR="00BE4BAA" w:rsidRPr="00E65A0E" w:rsidP="001D3AAC">
      <w:pPr>
        <w:spacing w:after="0" w:line="240" w:lineRule="auto"/>
        <w:ind w:left="-567" w:right="-832"/>
        <w:jc w:val="both"/>
        <w:rPr>
          <w:rFonts w:ascii="Times New Roman" w:eastAsia="MS Mincho" w:hAnsi="Times New Roman" w:cs="Times New Roman"/>
          <w:sz w:val="28"/>
          <w:szCs w:val="28"/>
          <w:lang w:val="ru-RU"/>
        </w:rPr>
      </w:pPr>
      <w:r w:rsidRPr="00E65A0E">
        <w:rPr>
          <w:rFonts w:ascii="Times New Roman" w:hAnsi="Times New Roman" w:cs="Times New Roman"/>
          <w:sz w:val="28"/>
          <w:szCs w:val="28"/>
          <w:lang w:val="ru-RU"/>
        </w:rPr>
        <w:t xml:space="preserve">Мировой судья:   </w:t>
      </w:r>
      <w:r w:rsidRPr="00E65A0E">
        <w:rPr>
          <w:rFonts w:ascii="Times New Roman" w:hAnsi="Times New Roman" w:cs="Times New Roman"/>
          <w:i/>
          <w:iCs/>
          <w:sz w:val="20"/>
          <w:szCs w:val="20"/>
          <w:lang w:val="ru-RU"/>
        </w:rPr>
        <w:t xml:space="preserve">                                                                                                         </w:t>
      </w:r>
      <w:r w:rsidR="001F0894">
        <w:rPr>
          <w:rFonts w:ascii="Times New Roman" w:eastAsia="MS Mincho" w:hAnsi="Times New Roman" w:cs="Times New Roman"/>
          <w:sz w:val="28"/>
          <w:szCs w:val="28"/>
          <w:lang w:val="ru-RU"/>
        </w:rPr>
        <w:t>И.С. Василькова</w:t>
      </w: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E4BAA" w:rsidRPr="00E65A0E" w:rsidP="001D3AAC">
      <w:pPr>
        <w:tabs>
          <w:tab w:val="left" w:pos="7552"/>
        </w:tabs>
        <w:spacing w:after="0" w:line="240" w:lineRule="auto"/>
        <w:ind w:left="-567" w:right="-83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C46239">
      <w:pgSz w:w="11906" w:h="16838"/>
      <w:pgMar w:top="426" w:right="144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sz w:val="24"/>
        <w:szCs w:val="24"/>
      </w:rPr>
    </w:lvl>
    <w:lvl w:ilvl="1">
      <w:start w:val="2016"/>
      <w:numFmt w:val="decimal"/>
      <w:lvlText w:val="31.05.%1"/>
      <w:lvlJc w:val="left"/>
      <w:rPr>
        <w:sz w:val="24"/>
        <w:szCs w:val="24"/>
      </w:rPr>
    </w:lvl>
    <w:lvl w:ilvl="2">
      <w:start w:val="2016"/>
      <w:numFmt w:val="decimal"/>
      <w:lvlText w:val="31.05.%1"/>
      <w:lvlJc w:val="left"/>
      <w:rPr>
        <w:sz w:val="24"/>
        <w:szCs w:val="24"/>
      </w:rPr>
    </w:lvl>
    <w:lvl w:ilvl="3">
      <w:start w:val="2016"/>
      <w:numFmt w:val="decimal"/>
      <w:lvlText w:val="31.05.%1"/>
      <w:lvlJc w:val="left"/>
      <w:rPr>
        <w:sz w:val="24"/>
        <w:szCs w:val="24"/>
      </w:rPr>
    </w:lvl>
    <w:lvl w:ilvl="4">
      <w:start w:val="2016"/>
      <w:numFmt w:val="decimal"/>
      <w:lvlText w:val="31.05.%1"/>
      <w:lvlJc w:val="left"/>
      <w:rPr>
        <w:sz w:val="24"/>
        <w:szCs w:val="24"/>
      </w:rPr>
    </w:lvl>
    <w:lvl w:ilvl="5">
      <w:start w:val="2016"/>
      <w:numFmt w:val="decimal"/>
      <w:lvlText w:val="31.05.%1"/>
      <w:lvlJc w:val="left"/>
      <w:rPr>
        <w:sz w:val="24"/>
        <w:szCs w:val="24"/>
      </w:rPr>
    </w:lvl>
    <w:lvl w:ilvl="6">
      <w:start w:val="2016"/>
      <w:numFmt w:val="decimal"/>
      <w:lvlText w:val="31.05.%1"/>
      <w:lvlJc w:val="left"/>
      <w:rPr>
        <w:sz w:val="24"/>
        <w:szCs w:val="24"/>
      </w:rPr>
    </w:lvl>
    <w:lvl w:ilvl="7">
      <w:start w:val="2016"/>
      <w:numFmt w:val="decimal"/>
      <w:lvlText w:val="31.05.%1"/>
      <w:lvlJc w:val="left"/>
      <w:rPr>
        <w:sz w:val="24"/>
        <w:szCs w:val="24"/>
      </w:rPr>
    </w:lvl>
    <w:lvl w:ilvl="8">
      <w:start w:val="2016"/>
      <w:numFmt w:val="decimal"/>
      <w:lvlText w:val="31.05.%1"/>
      <w:lvlJc w:val="left"/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178FC"/>
    <w:rsid w:val="00026B73"/>
    <w:rsid w:val="00027185"/>
    <w:rsid w:val="00030C70"/>
    <w:rsid w:val="000365D7"/>
    <w:rsid w:val="000430F5"/>
    <w:rsid w:val="00043387"/>
    <w:rsid w:val="00043AB8"/>
    <w:rsid w:val="00044ECF"/>
    <w:rsid w:val="00047704"/>
    <w:rsid w:val="00050D32"/>
    <w:rsid w:val="00056180"/>
    <w:rsid w:val="00056844"/>
    <w:rsid w:val="000606AF"/>
    <w:rsid w:val="00064A52"/>
    <w:rsid w:val="00066063"/>
    <w:rsid w:val="00072B58"/>
    <w:rsid w:val="00075447"/>
    <w:rsid w:val="000854F9"/>
    <w:rsid w:val="000B142D"/>
    <w:rsid w:val="000C5AD5"/>
    <w:rsid w:val="000D7FF2"/>
    <w:rsid w:val="000E0AA8"/>
    <w:rsid w:val="000E1D28"/>
    <w:rsid w:val="000E4013"/>
    <w:rsid w:val="00100A4E"/>
    <w:rsid w:val="0010162B"/>
    <w:rsid w:val="001024DA"/>
    <w:rsid w:val="00105894"/>
    <w:rsid w:val="00106352"/>
    <w:rsid w:val="0011198D"/>
    <w:rsid w:val="001157D4"/>
    <w:rsid w:val="00131018"/>
    <w:rsid w:val="001313D8"/>
    <w:rsid w:val="00134251"/>
    <w:rsid w:val="00135F4D"/>
    <w:rsid w:val="0014132A"/>
    <w:rsid w:val="001640D2"/>
    <w:rsid w:val="00175C38"/>
    <w:rsid w:val="001761C4"/>
    <w:rsid w:val="00176B06"/>
    <w:rsid w:val="00183928"/>
    <w:rsid w:val="001843D3"/>
    <w:rsid w:val="00195482"/>
    <w:rsid w:val="001A1D28"/>
    <w:rsid w:val="001A25E9"/>
    <w:rsid w:val="001B1002"/>
    <w:rsid w:val="001B2FFA"/>
    <w:rsid w:val="001B75D8"/>
    <w:rsid w:val="001C0F9D"/>
    <w:rsid w:val="001C2E7C"/>
    <w:rsid w:val="001C3867"/>
    <w:rsid w:val="001D3AAC"/>
    <w:rsid w:val="001F0894"/>
    <w:rsid w:val="001F3707"/>
    <w:rsid w:val="002039D5"/>
    <w:rsid w:val="002103A8"/>
    <w:rsid w:val="00214951"/>
    <w:rsid w:val="00223BDC"/>
    <w:rsid w:val="00224FC3"/>
    <w:rsid w:val="002259D9"/>
    <w:rsid w:val="00227370"/>
    <w:rsid w:val="002323C8"/>
    <w:rsid w:val="00237C31"/>
    <w:rsid w:val="00241659"/>
    <w:rsid w:val="00250743"/>
    <w:rsid w:val="00255C84"/>
    <w:rsid w:val="002560B8"/>
    <w:rsid w:val="00260817"/>
    <w:rsid w:val="00274C68"/>
    <w:rsid w:val="00275BFA"/>
    <w:rsid w:val="00285CAF"/>
    <w:rsid w:val="002A1C64"/>
    <w:rsid w:val="002B39D3"/>
    <w:rsid w:val="002B49C1"/>
    <w:rsid w:val="002C109F"/>
    <w:rsid w:val="002C1FD2"/>
    <w:rsid w:val="002C4E45"/>
    <w:rsid w:val="002D292E"/>
    <w:rsid w:val="002E260C"/>
    <w:rsid w:val="002E2B6E"/>
    <w:rsid w:val="002E5539"/>
    <w:rsid w:val="002E63F9"/>
    <w:rsid w:val="002F2BD0"/>
    <w:rsid w:val="002F60BE"/>
    <w:rsid w:val="00306F25"/>
    <w:rsid w:val="0031339C"/>
    <w:rsid w:val="00313881"/>
    <w:rsid w:val="0032737D"/>
    <w:rsid w:val="00337382"/>
    <w:rsid w:val="00342F87"/>
    <w:rsid w:val="00343953"/>
    <w:rsid w:val="00352D53"/>
    <w:rsid w:val="0035340D"/>
    <w:rsid w:val="00355F7B"/>
    <w:rsid w:val="003620BF"/>
    <w:rsid w:val="00371817"/>
    <w:rsid w:val="00374D6C"/>
    <w:rsid w:val="00374E91"/>
    <w:rsid w:val="00376E9A"/>
    <w:rsid w:val="00381D2F"/>
    <w:rsid w:val="003830E6"/>
    <w:rsid w:val="00383CC6"/>
    <w:rsid w:val="0038629C"/>
    <w:rsid w:val="00387289"/>
    <w:rsid w:val="0038742E"/>
    <w:rsid w:val="003909F4"/>
    <w:rsid w:val="00391E45"/>
    <w:rsid w:val="0039407D"/>
    <w:rsid w:val="00394E52"/>
    <w:rsid w:val="00395509"/>
    <w:rsid w:val="003B43A2"/>
    <w:rsid w:val="003C21F5"/>
    <w:rsid w:val="003C47C7"/>
    <w:rsid w:val="003C6228"/>
    <w:rsid w:val="003C6C57"/>
    <w:rsid w:val="003D0D8C"/>
    <w:rsid w:val="003D1FFE"/>
    <w:rsid w:val="003D2653"/>
    <w:rsid w:val="003D74B6"/>
    <w:rsid w:val="003E151A"/>
    <w:rsid w:val="003E5115"/>
    <w:rsid w:val="003E6732"/>
    <w:rsid w:val="004052D2"/>
    <w:rsid w:val="00411583"/>
    <w:rsid w:val="004145E6"/>
    <w:rsid w:val="004152E7"/>
    <w:rsid w:val="004239E7"/>
    <w:rsid w:val="004362D4"/>
    <w:rsid w:val="00437226"/>
    <w:rsid w:val="00440851"/>
    <w:rsid w:val="00445227"/>
    <w:rsid w:val="00445787"/>
    <w:rsid w:val="00450DEE"/>
    <w:rsid w:val="00452B73"/>
    <w:rsid w:val="0045555F"/>
    <w:rsid w:val="00476BE9"/>
    <w:rsid w:val="00482222"/>
    <w:rsid w:val="004829CA"/>
    <w:rsid w:val="00486CF9"/>
    <w:rsid w:val="00490A02"/>
    <w:rsid w:val="004926BD"/>
    <w:rsid w:val="00497489"/>
    <w:rsid w:val="004A5D14"/>
    <w:rsid w:val="004A78EE"/>
    <w:rsid w:val="004B5040"/>
    <w:rsid w:val="004B5153"/>
    <w:rsid w:val="004B7B48"/>
    <w:rsid w:val="004C187F"/>
    <w:rsid w:val="004C4626"/>
    <w:rsid w:val="004E1D9E"/>
    <w:rsid w:val="004E6B36"/>
    <w:rsid w:val="004E79E9"/>
    <w:rsid w:val="004F27CB"/>
    <w:rsid w:val="004F3A8F"/>
    <w:rsid w:val="004F4A1E"/>
    <w:rsid w:val="0050180E"/>
    <w:rsid w:val="0050774E"/>
    <w:rsid w:val="00510C0F"/>
    <w:rsid w:val="00512AAA"/>
    <w:rsid w:val="005136BC"/>
    <w:rsid w:val="0051622A"/>
    <w:rsid w:val="005163E5"/>
    <w:rsid w:val="0053295C"/>
    <w:rsid w:val="00535467"/>
    <w:rsid w:val="005409D4"/>
    <w:rsid w:val="00541506"/>
    <w:rsid w:val="0055425A"/>
    <w:rsid w:val="00557955"/>
    <w:rsid w:val="00575ACA"/>
    <w:rsid w:val="00576AC3"/>
    <w:rsid w:val="0058353A"/>
    <w:rsid w:val="005934F2"/>
    <w:rsid w:val="00595F70"/>
    <w:rsid w:val="005A23AD"/>
    <w:rsid w:val="005A42DC"/>
    <w:rsid w:val="005A4950"/>
    <w:rsid w:val="005A49D3"/>
    <w:rsid w:val="005A5DEB"/>
    <w:rsid w:val="005A5E8E"/>
    <w:rsid w:val="005B2CE2"/>
    <w:rsid w:val="005B75BF"/>
    <w:rsid w:val="005C47CF"/>
    <w:rsid w:val="005C4EC5"/>
    <w:rsid w:val="005C52B2"/>
    <w:rsid w:val="005C7DC1"/>
    <w:rsid w:val="005E2EB2"/>
    <w:rsid w:val="005E3FEC"/>
    <w:rsid w:val="005F73DB"/>
    <w:rsid w:val="00601DBF"/>
    <w:rsid w:val="00620B86"/>
    <w:rsid w:val="0062181C"/>
    <w:rsid w:val="006233F4"/>
    <w:rsid w:val="006239EF"/>
    <w:rsid w:val="00631C2E"/>
    <w:rsid w:val="00643F8D"/>
    <w:rsid w:val="006508D2"/>
    <w:rsid w:val="00661DDD"/>
    <w:rsid w:val="00673E7C"/>
    <w:rsid w:val="00674BED"/>
    <w:rsid w:val="006914D8"/>
    <w:rsid w:val="00692EBB"/>
    <w:rsid w:val="0069655E"/>
    <w:rsid w:val="006A30AD"/>
    <w:rsid w:val="006A5A4E"/>
    <w:rsid w:val="006A7058"/>
    <w:rsid w:val="006B0D0D"/>
    <w:rsid w:val="006C0BF3"/>
    <w:rsid w:val="006C2E31"/>
    <w:rsid w:val="006C34FA"/>
    <w:rsid w:val="006C64D9"/>
    <w:rsid w:val="006D2897"/>
    <w:rsid w:val="006E2400"/>
    <w:rsid w:val="006E5A7E"/>
    <w:rsid w:val="006F2240"/>
    <w:rsid w:val="006F6F1B"/>
    <w:rsid w:val="00711D50"/>
    <w:rsid w:val="00712D42"/>
    <w:rsid w:val="00717B2F"/>
    <w:rsid w:val="00722EDE"/>
    <w:rsid w:val="00723FB2"/>
    <w:rsid w:val="00742C93"/>
    <w:rsid w:val="00744173"/>
    <w:rsid w:val="00745B3A"/>
    <w:rsid w:val="00757D5B"/>
    <w:rsid w:val="00762E45"/>
    <w:rsid w:val="00763FDA"/>
    <w:rsid w:val="00771186"/>
    <w:rsid w:val="00773C66"/>
    <w:rsid w:val="00774816"/>
    <w:rsid w:val="00784FDB"/>
    <w:rsid w:val="00787B36"/>
    <w:rsid w:val="007932B6"/>
    <w:rsid w:val="007976E0"/>
    <w:rsid w:val="007A4374"/>
    <w:rsid w:val="007A6D8E"/>
    <w:rsid w:val="007A70DE"/>
    <w:rsid w:val="007A7A8D"/>
    <w:rsid w:val="007B164B"/>
    <w:rsid w:val="007B4D11"/>
    <w:rsid w:val="007C0893"/>
    <w:rsid w:val="007E09D2"/>
    <w:rsid w:val="007E55D9"/>
    <w:rsid w:val="007F7A16"/>
    <w:rsid w:val="00804C06"/>
    <w:rsid w:val="0080526E"/>
    <w:rsid w:val="008055DF"/>
    <w:rsid w:val="0081093A"/>
    <w:rsid w:val="008145DF"/>
    <w:rsid w:val="00816F14"/>
    <w:rsid w:val="00820E80"/>
    <w:rsid w:val="00823417"/>
    <w:rsid w:val="00833C42"/>
    <w:rsid w:val="008413E1"/>
    <w:rsid w:val="00843972"/>
    <w:rsid w:val="00845A05"/>
    <w:rsid w:val="0085142B"/>
    <w:rsid w:val="008550D6"/>
    <w:rsid w:val="00856EF7"/>
    <w:rsid w:val="0085758D"/>
    <w:rsid w:val="00873135"/>
    <w:rsid w:val="00880DB1"/>
    <w:rsid w:val="00890338"/>
    <w:rsid w:val="008941F0"/>
    <w:rsid w:val="00894E22"/>
    <w:rsid w:val="00895F4D"/>
    <w:rsid w:val="008D21DE"/>
    <w:rsid w:val="008D52B5"/>
    <w:rsid w:val="008E3CDE"/>
    <w:rsid w:val="008F2534"/>
    <w:rsid w:val="009012DB"/>
    <w:rsid w:val="00906C7F"/>
    <w:rsid w:val="00907F99"/>
    <w:rsid w:val="00914DBC"/>
    <w:rsid w:val="009209CE"/>
    <w:rsid w:val="009246D0"/>
    <w:rsid w:val="009278F2"/>
    <w:rsid w:val="009335E8"/>
    <w:rsid w:val="00935E51"/>
    <w:rsid w:val="00936866"/>
    <w:rsid w:val="00941136"/>
    <w:rsid w:val="009425C8"/>
    <w:rsid w:val="00942F3D"/>
    <w:rsid w:val="00950FAF"/>
    <w:rsid w:val="0095399B"/>
    <w:rsid w:val="0095676B"/>
    <w:rsid w:val="00965448"/>
    <w:rsid w:val="009656AA"/>
    <w:rsid w:val="00965D6E"/>
    <w:rsid w:val="009679E5"/>
    <w:rsid w:val="009824A2"/>
    <w:rsid w:val="00990146"/>
    <w:rsid w:val="00995566"/>
    <w:rsid w:val="009A2D2D"/>
    <w:rsid w:val="009B2888"/>
    <w:rsid w:val="009B59DA"/>
    <w:rsid w:val="009B7598"/>
    <w:rsid w:val="009C5942"/>
    <w:rsid w:val="009D2162"/>
    <w:rsid w:val="009D2EEF"/>
    <w:rsid w:val="009E575A"/>
    <w:rsid w:val="009F1E05"/>
    <w:rsid w:val="00A00463"/>
    <w:rsid w:val="00A03248"/>
    <w:rsid w:val="00A06263"/>
    <w:rsid w:val="00A07E4C"/>
    <w:rsid w:val="00A11074"/>
    <w:rsid w:val="00A11773"/>
    <w:rsid w:val="00A12531"/>
    <w:rsid w:val="00A256B3"/>
    <w:rsid w:val="00A3338B"/>
    <w:rsid w:val="00A4044E"/>
    <w:rsid w:val="00A454B1"/>
    <w:rsid w:val="00A65DA7"/>
    <w:rsid w:val="00A66AD3"/>
    <w:rsid w:val="00A71DFE"/>
    <w:rsid w:val="00A75B01"/>
    <w:rsid w:val="00A7676B"/>
    <w:rsid w:val="00A76DCD"/>
    <w:rsid w:val="00A8411E"/>
    <w:rsid w:val="00A86AA2"/>
    <w:rsid w:val="00A92D10"/>
    <w:rsid w:val="00AA1E39"/>
    <w:rsid w:val="00AA7CB4"/>
    <w:rsid w:val="00AB2877"/>
    <w:rsid w:val="00AB2CE3"/>
    <w:rsid w:val="00AB4C7D"/>
    <w:rsid w:val="00AB6269"/>
    <w:rsid w:val="00AC3663"/>
    <w:rsid w:val="00AC4411"/>
    <w:rsid w:val="00AD4AD8"/>
    <w:rsid w:val="00AE0913"/>
    <w:rsid w:val="00AE2AEF"/>
    <w:rsid w:val="00AE7B24"/>
    <w:rsid w:val="00AF5E2B"/>
    <w:rsid w:val="00AF6C76"/>
    <w:rsid w:val="00B05AD9"/>
    <w:rsid w:val="00B05D4D"/>
    <w:rsid w:val="00B11A8D"/>
    <w:rsid w:val="00B1235A"/>
    <w:rsid w:val="00B12521"/>
    <w:rsid w:val="00B14772"/>
    <w:rsid w:val="00B235EE"/>
    <w:rsid w:val="00B2427F"/>
    <w:rsid w:val="00B2779E"/>
    <w:rsid w:val="00B51535"/>
    <w:rsid w:val="00B57BF1"/>
    <w:rsid w:val="00B61F13"/>
    <w:rsid w:val="00B72A49"/>
    <w:rsid w:val="00B7586A"/>
    <w:rsid w:val="00B77D77"/>
    <w:rsid w:val="00B77E8A"/>
    <w:rsid w:val="00B81F83"/>
    <w:rsid w:val="00B821B5"/>
    <w:rsid w:val="00B91DDD"/>
    <w:rsid w:val="00BA56AD"/>
    <w:rsid w:val="00BA6F8A"/>
    <w:rsid w:val="00BB1FE7"/>
    <w:rsid w:val="00BB3664"/>
    <w:rsid w:val="00BB6564"/>
    <w:rsid w:val="00BB704C"/>
    <w:rsid w:val="00BC5877"/>
    <w:rsid w:val="00BC638D"/>
    <w:rsid w:val="00BD4439"/>
    <w:rsid w:val="00BD49BD"/>
    <w:rsid w:val="00BD6168"/>
    <w:rsid w:val="00BE4BAA"/>
    <w:rsid w:val="00BF4B9A"/>
    <w:rsid w:val="00C01175"/>
    <w:rsid w:val="00C0214C"/>
    <w:rsid w:val="00C10270"/>
    <w:rsid w:val="00C10FA9"/>
    <w:rsid w:val="00C37BDC"/>
    <w:rsid w:val="00C42FD5"/>
    <w:rsid w:val="00C46239"/>
    <w:rsid w:val="00C54E72"/>
    <w:rsid w:val="00C54F63"/>
    <w:rsid w:val="00C560C0"/>
    <w:rsid w:val="00C60F55"/>
    <w:rsid w:val="00C62186"/>
    <w:rsid w:val="00C62917"/>
    <w:rsid w:val="00C66D8F"/>
    <w:rsid w:val="00C70D70"/>
    <w:rsid w:val="00C71C38"/>
    <w:rsid w:val="00C903C2"/>
    <w:rsid w:val="00C90D01"/>
    <w:rsid w:val="00C93C67"/>
    <w:rsid w:val="00CA49F3"/>
    <w:rsid w:val="00CA604A"/>
    <w:rsid w:val="00CB3AC4"/>
    <w:rsid w:val="00CB6C49"/>
    <w:rsid w:val="00CC0BF1"/>
    <w:rsid w:val="00CC5D3E"/>
    <w:rsid w:val="00CD002B"/>
    <w:rsid w:val="00CD02D4"/>
    <w:rsid w:val="00CD304E"/>
    <w:rsid w:val="00CD3D41"/>
    <w:rsid w:val="00CE277C"/>
    <w:rsid w:val="00CE4375"/>
    <w:rsid w:val="00CE4F99"/>
    <w:rsid w:val="00CF6311"/>
    <w:rsid w:val="00D04FA2"/>
    <w:rsid w:val="00D07280"/>
    <w:rsid w:val="00D2021C"/>
    <w:rsid w:val="00D23839"/>
    <w:rsid w:val="00D36E88"/>
    <w:rsid w:val="00D41EE6"/>
    <w:rsid w:val="00D45F06"/>
    <w:rsid w:val="00D46B7A"/>
    <w:rsid w:val="00D70A0D"/>
    <w:rsid w:val="00D75201"/>
    <w:rsid w:val="00D77112"/>
    <w:rsid w:val="00D81735"/>
    <w:rsid w:val="00D87591"/>
    <w:rsid w:val="00D9197C"/>
    <w:rsid w:val="00D9729C"/>
    <w:rsid w:val="00DB7B1A"/>
    <w:rsid w:val="00DC70AF"/>
    <w:rsid w:val="00DD4CE3"/>
    <w:rsid w:val="00DD7237"/>
    <w:rsid w:val="00DE1B13"/>
    <w:rsid w:val="00DE2632"/>
    <w:rsid w:val="00DE42FE"/>
    <w:rsid w:val="00DE6618"/>
    <w:rsid w:val="00DF0F9A"/>
    <w:rsid w:val="00DF57EC"/>
    <w:rsid w:val="00DF7E48"/>
    <w:rsid w:val="00E02445"/>
    <w:rsid w:val="00E0340C"/>
    <w:rsid w:val="00E04D9F"/>
    <w:rsid w:val="00E050F1"/>
    <w:rsid w:val="00E0672D"/>
    <w:rsid w:val="00E17EFE"/>
    <w:rsid w:val="00E22D76"/>
    <w:rsid w:val="00E30D20"/>
    <w:rsid w:val="00E311DD"/>
    <w:rsid w:val="00E3347B"/>
    <w:rsid w:val="00E3372C"/>
    <w:rsid w:val="00E342F2"/>
    <w:rsid w:val="00E34853"/>
    <w:rsid w:val="00E607CB"/>
    <w:rsid w:val="00E64397"/>
    <w:rsid w:val="00E65567"/>
    <w:rsid w:val="00E65A0E"/>
    <w:rsid w:val="00E712CD"/>
    <w:rsid w:val="00E74D50"/>
    <w:rsid w:val="00E807AB"/>
    <w:rsid w:val="00E81EC7"/>
    <w:rsid w:val="00E87FD0"/>
    <w:rsid w:val="00E9215C"/>
    <w:rsid w:val="00E934EF"/>
    <w:rsid w:val="00EB7F3B"/>
    <w:rsid w:val="00ED077D"/>
    <w:rsid w:val="00ED2895"/>
    <w:rsid w:val="00EF1333"/>
    <w:rsid w:val="00EF1CBF"/>
    <w:rsid w:val="00F00186"/>
    <w:rsid w:val="00F03135"/>
    <w:rsid w:val="00F108CE"/>
    <w:rsid w:val="00F10CF4"/>
    <w:rsid w:val="00F2158F"/>
    <w:rsid w:val="00F23482"/>
    <w:rsid w:val="00F408FA"/>
    <w:rsid w:val="00F41073"/>
    <w:rsid w:val="00F47363"/>
    <w:rsid w:val="00F66F80"/>
    <w:rsid w:val="00F67964"/>
    <w:rsid w:val="00F7220B"/>
    <w:rsid w:val="00F73E91"/>
    <w:rsid w:val="00F76999"/>
    <w:rsid w:val="00F82601"/>
    <w:rsid w:val="00F8528F"/>
    <w:rsid w:val="00F86C76"/>
    <w:rsid w:val="00F92942"/>
    <w:rsid w:val="00F943B6"/>
    <w:rsid w:val="00FA3CCA"/>
    <w:rsid w:val="00FA4623"/>
    <w:rsid w:val="00FA7899"/>
    <w:rsid w:val="00FA7DAF"/>
    <w:rsid w:val="00FB0CE6"/>
    <w:rsid w:val="00FB30CF"/>
    <w:rsid w:val="00FB398E"/>
    <w:rsid w:val="00FB6376"/>
    <w:rsid w:val="00FC2CAA"/>
    <w:rsid w:val="00FC62A9"/>
    <w:rsid w:val="00FD547C"/>
    <w:rsid w:val="00FD5762"/>
    <w:rsid w:val="00FE78E9"/>
    <w:rsid w:val="00FF0A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AA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BF4B9A"/>
    <w:rPr>
      <w:rFonts w:ascii="Times New Roman" w:eastAsia="Arial Unicode MS" w:hAnsi="Times New Roman" w:cs="Times New Roman"/>
      <w:sz w:val="24"/>
      <w:szCs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 w:cs="Times New Roman"/>
      <w:sz w:val="24"/>
      <w:szCs w:val="24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 w:cs="Times New Roman"/>
      <w:i/>
      <w:iCs/>
      <w:sz w:val="20"/>
      <w:szCs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 w:cs="Times New Roman"/>
      <w:sz w:val="24"/>
      <w:szCs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13pt">
    <w:name w:val="Основной текст + 13 pt"/>
    <w:aliases w:val="Основной текст (6) + 10 pt,Полужирный"/>
    <w:uiPriority w:val="99"/>
    <w:rsid w:val="00FB0CE6"/>
    <w:rPr>
      <w:rFonts w:ascii="Times New Roman" w:hAnsi="Times New Roman" w:cs="Times New Roman"/>
      <w:b/>
      <w:bCs/>
      <w:sz w:val="26"/>
      <w:szCs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 w:cs="Times New Roman"/>
      <w:smallCaps/>
      <w:sz w:val="20"/>
      <w:szCs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9">
    <w:name w:val="Основной текст (9)"/>
    <w:link w:val="91"/>
    <w:uiPriority w:val="99"/>
    <w:locked/>
    <w:rsid w:val="007A70DE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90">
    <w:name w:val="Основной текст (9) + Полужирный"/>
    <w:uiPriority w:val="99"/>
    <w:rsid w:val="007A70DE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91">
    <w:name w:val="Основной текст (9)1"/>
    <w:basedOn w:val="Normal"/>
    <w:link w:val="9"/>
    <w:uiPriority w:val="99"/>
    <w:rsid w:val="007A70DE"/>
    <w:pPr>
      <w:shd w:val="clear" w:color="auto" w:fill="FFFFFF"/>
      <w:spacing w:after="0" w:line="250" w:lineRule="exact"/>
      <w:jc w:val="right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0">
    <w:name w:val="Основной текст + Полужирный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1">
    <w:name w:val="Основной текст + Полужирный1"/>
    <w:uiPriority w:val="99"/>
    <w:rsid w:val="007A70D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92">
    <w:name w:val="Основной текст (9) + Полужирный2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  <w:lang w:val="en-US" w:eastAsia="en-US"/>
    </w:rPr>
  </w:style>
  <w:style w:type="character" w:customStyle="1" w:styleId="910">
    <w:name w:val="Основной текст (9) + Полужирный1"/>
    <w:uiPriority w:val="99"/>
    <w:rsid w:val="0050180E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character" w:customStyle="1" w:styleId="6FranklinGothicBook">
    <w:name w:val="Основной текст (6) + Franklin Gothic Book"/>
    <w:aliases w:val="10 pt"/>
    <w:uiPriority w:val="99"/>
    <w:rsid w:val="00BB3664"/>
    <w:rPr>
      <w:rFonts w:ascii="Franklin Gothic Book" w:hAnsi="Franklin Gothic Book" w:cs="Franklin Gothic Book"/>
      <w:sz w:val="20"/>
      <w:szCs w:val="20"/>
      <w:shd w:val="clear" w:color="auto" w:fill="FFFFFF"/>
    </w:rPr>
  </w:style>
  <w:style w:type="character" w:customStyle="1" w:styleId="12">
    <w:name w:val="Заголовок №1"/>
    <w:link w:val="110"/>
    <w:uiPriority w:val="99"/>
    <w:locked/>
    <w:rsid w:val="00823417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823417"/>
    <w:pPr>
      <w:shd w:val="clear" w:color="auto" w:fill="FFFFFF"/>
      <w:spacing w:after="0" w:line="298" w:lineRule="exact"/>
      <w:outlineLvl w:val="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20">
    <w:name w:val="Оглавление (2)"/>
    <w:link w:val="210"/>
    <w:uiPriority w:val="99"/>
    <w:locked/>
    <w:rsid w:val="00722EDE"/>
    <w:rPr>
      <w:rFonts w:ascii="Book Antiqua" w:hAnsi="Book Antiqua" w:cs="Book Antiqua"/>
      <w:i/>
      <w:iCs/>
      <w:sz w:val="16"/>
      <w:szCs w:val="16"/>
      <w:shd w:val="clear" w:color="auto" w:fill="FFFFFF"/>
    </w:rPr>
  </w:style>
  <w:style w:type="character" w:customStyle="1" w:styleId="10MSGothic">
    <w:name w:val="Основной текст (10) + MS Gothic"/>
    <w:aliases w:val="9 pt1"/>
    <w:uiPriority w:val="99"/>
    <w:rsid w:val="00722EDE"/>
    <w:rPr>
      <w:rFonts w:ascii="MS Gothic" w:eastAsia="MS Gothic" w:hAnsi="Times New Roman" w:cs="MS Gothic"/>
      <w:w w:val="100"/>
      <w:sz w:val="18"/>
      <w:szCs w:val="18"/>
      <w:shd w:val="clear" w:color="auto" w:fill="FFFFFF"/>
    </w:rPr>
  </w:style>
  <w:style w:type="character" w:customStyle="1" w:styleId="11pt">
    <w:name w:val="Основной текст + 11 pt"/>
    <w:aliases w:val="Полужирный3"/>
    <w:uiPriority w:val="99"/>
    <w:rsid w:val="00722EDE"/>
    <w:rPr>
      <w:rFonts w:ascii="Times New Roman" w:hAnsi="Times New Roman" w:cs="Times New Roman"/>
      <w:b/>
      <w:bCs/>
      <w:sz w:val="22"/>
      <w:szCs w:val="22"/>
    </w:rPr>
  </w:style>
  <w:style w:type="paragraph" w:customStyle="1" w:styleId="210">
    <w:name w:val="Оглавление (2)1"/>
    <w:basedOn w:val="Normal"/>
    <w:link w:val="20"/>
    <w:uiPriority w:val="99"/>
    <w:rsid w:val="00722EDE"/>
    <w:pPr>
      <w:shd w:val="clear" w:color="auto" w:fill="FFFFFF"/>
      <w:spacing w:after="0" w:line="259" w:lineRule="exact"/>
      <w:jc w:val="center"/>
    </w:pPr>
    <w:rPr>
      <w:rFonts w:ascii="Book Antiqua" w:hAnsi="Book Antiqua" w:cs="Times New Roman"/>
      <w:i/>
      <w:iCs/>
      <w:sz w:val="16"/>
      <w:szCs w:val="16"/>
    </w:rPr>
  </w:style>
  <w:style w:type="character" w:customStyle="1" w:styleId="4">
    <w:name w:val="Основной текст (4)"/>
    <w:link w:val="41"/>
    <w:uiPriority w:val="99"/>
    <w:locked/>
    <w:rsid w:val="000E0AA8"/>
    <w:rPr>
      <w:sz w:val="22"/>
      <w:szCs w:val="22"/>
    </w:rPr>
  </w:style>
  <w:style w:type="character" w:customStyle="1" w:styleId="32">
    <w:name w:val="Основной текст (3)2"/>
    <w:uiPriority w:val="99"/>
    <w:rsid w:val="000E0AA8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0E0AA8"/>
    <w:pPr>
      <w:shd w:val="clear" w:color="auto" w:fill="FFFFFF"/>
      <w:spacing w:before="300" w:after="0" w:line="245" w:lineRule="exact"/>
      <w:jc w:val="both"/>
    </w:pPr>
    <w:rPr>
      <w:rFonts w:cs="Times New Roman"/>
    </w:rPr>
  </w:style>
  <w:style w:type="character" w:customStyle="1" w:styleId="blk">
    <w:name w:val="blk"/>
    <w:basedOn w:val="DefaultParagraphFont"/>
    <w:uiPriority w:val="99"/>
    <w:rsid w:val="00D9197C"/>
  </w:style>
  <w:style w:type="character" w:customStyle="1" w:styleId="apple-converted-space">
    <w:name w:val="apple-converted-space"/>
    <w:basedOn w:val="DefaultParagraphFont"/>
    <w:uiPriority w:val="99"/>
    <w:rsid w:val="00D9197C"/>
  </w:style>
  <w:style w:type="character" w:styleId="Hyperlink">
    <w:name w:val="Hyperlink"/>
    <w:uiPriority w:val="99"/>
    <w:rsid w:val="00D9197C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rsid w:val="007932B6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1">
    <w:name w:val="Текст выноски Знак"/>
    <w:link w:val="BalloonText"/>
    <w:uiPriority w:val="99"/>
    <w:semiHidden/>
    <w:locked/>
    <w:rsid w:val="007932B6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7866/afe9c8bc93b61441d8add299564d0e4d4d3c794f/" TargetMode="External" /><Relationship Id="rId6" Type="http://schemas.openxmlformats.org/officeDocument/2006/relationships/hyperlink" Target="http://www.consultant.ru/document/Cons_doc_LAW_376113/e7e1bb27df7bb0895fe45b3c697d67a88f7346bf/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307DA-48F2-4340-BC13-5F2C91C64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