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58D1" w:rsidRPr="00DF4451" w:rsidP="007221C5">
      <w:pPr>
        <w:spacing w:after="0" w:line="240" w:lineRule="auto"/>
        <w:ind w:left="-284"/>
        <w:jc w:val="right"/>
        <w:rPr>
          <w:rFonts w:ascii="Times New Roman" w:hAnsi="Times New Roman" w:cs="Times New Roman"/>
          <w:sz w:val="28"/>
          <w:szCs w:val="28"/>
          <w:lang w:val="ru-RU" w:eastAsia="ru-RU"/>
        </w:rPr>
      </w:pPr>
      <w:r w:rsidRPr="00DF4451">
        <w:rPr>
          <w:rFonts w:ascii="Times New Roman" w:hAnsi="Times New Roman" w:cs="Times New Roman"/>
          <w:sz w:val="28"/>
          <w:szCs w:val="28"/>
          <w:lang w:val="ru-RU" w:eastAsia="ru-RU"/>
        </w:rPr>
        <w:t>Дело № 05-0</w:t>
      </w:r>
      <w:r w:rsidR="007D7DCD">
        <w:rPr>
          <w:rFonts w:ascii="Times New Roman" w:hAnsi="Times New Roman" w:cs="Times New Roman"/>
          <w:sz w:val="28"/>
          <w:szCs w:val="28"/>
          <w:lang w:val="ru-RU" w:eastAsia="ru-RU"/>
        </w:rPr>
        <w:t>109</w:t>
      </w:r>
      <w:r w:rsidRPr="00DF4451">
        <w:rPr>
          <w:rFonts w:ascii="Times New Roman" w:hAnsi="Times New Roman" w:cs="Times New Roman"/>
          <w:sz w:val="28"/>
          <w:szCs w:val="28"/>
          <w:lang w:val="ru-RU" w:eastAsia="ru-RU"/>
        </w:rPr>
        <w:t>/20/20</w:t>
      </w:r>
      <w:r w:rsidRPr="00DF4451" w:rsidR="005C679E">
        <w:rPr>
          <w:rFonts w:ascii="Times New Roman" w:hAnsi="Times New Roman" w:cs="Times New Roman"/>
          <w:sz w:val="28"/>
          <w:szCs w:val="28"/>
          <w:lang w:val="ru-RU" w:eastAsia="ru-RU"/>
        </w:rPr>
        <w:t>23</w:t>
      </w:r>
    </w:p>
    <w:p w:rsidR="001458D1" w:rsidRPr="00DF4451" w:rsidP="007221C5">
      <w:pPr>
        <w:spacing w:after="0" w:line="240" w:lineRule="auto"/>
        <w:ind w:left="-284"/>
        <w:jc w:val="center"/>
        <w:rPr>
          <w:rFonts w:ascii="Times New Roman" w:hAnsi="Times New Roman" w:cs="Times New Roman"/>
          <w:sz w:val="28"/>
          <w:szCs w:val="28"/>
          <w:lang w:val="ru-RU" w:eastAsia="ru-RU"/>
        </w:rPr>
      </w:pPr>
      <w:r w:rsidRPr="00DF4451">
        <w:rPr>
          <w:rFonts w:ascii="Times New Roman" w:hAnsi="Times New Roman" w:cs="Times New Roman"/>
          <w:sz w:val="28"/>
          <w:szCs w:val="28"/>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1458D1" w:rsidRPr="00DF4451" w:rsidP="007221C5">
            <w:pPr>
              <w:spacing w:after="0" w:line="240" w:lineRule="auto"/>
              <w:ind w:hanging="284"/>
              <w:jc w:val="both"/>
              <w:rPr>
                <w:rFonts w:ascii="Times New Roman" w:hAnsi="Times New Roman" w:cs="Times New Roman"/>
                <w:sz w:val="28"/>
                <w:szCs w:val="28"/>
                <w:lang w:val="ru-RU" w:eastAsia="ru-RU"/>
              </w:rPr>
            </w:pPr>
            <w:r w:rsidRPr="00DF4451">
              <w:rPr>
                <w:rFonts w:ascii="Times New Roman" w:hAnsi="Times New Roman" w:cs="Times New Roman"/>
                <w:sz w:val="28"/>
                <w:szCs w:val="28"/>
                <w:lang w:val="ru-RU" w:eastAsia="ru-RU"/>
              </w:rPr>
              <w:t xml:space="preserve">0     </w:t>
            </w:r>
            <w:r w:rsidRPr="00DF4451" w:rsidR="000F6E5C">
              <w:rPr>
                <w:rFonts w:ascii="Times New Roman" w:hAnsi="Times New Roman" w:cs="Times New Roman"/>
                <w:sz w:val="28"/>
                <w:szCs w:val="28"/>
                <w:lang w:val="ru-RU" w:eastAsia="ru-RU"/>
              </w:rPr>
              <w:t>2</w:t>
            </w:r>
            <w:r w:rsidR="007D7DCD">
              <w:rPr>
                <w:rFonts w:ascii="Times New Roman" w:hAnsi="Times New Roman" w:cs="Times New Roman"/>
                <w:sz w:val="28"/>
                <w:szCs w:val="28"/>
                <w:lang w:val="ru-RU" w:eastAsia="ru-RU"/>
              </w:rPr>
              <w:t>8</w:t>
            </w:r>
            <w:r w:rsidRPr="00DF4451" w:rsidR="000F6E5C">
              <w:rPr>
                <w:rFonts w:ascii="Times New Roman" w:hAnsi="Times New Roman" w:cs="Times New Roman"/>
                <w:sz w:val="28"/>
                <w:szCs w:val="28"/>
                <w:lang w:val="ru-RU" w:eastAsia="ru-RU"/>
              </w:rPr>
              <w:t xml:space="preserve"> апреля 2023</w:t>
            </w:r>
            <w:r w:rsidRPr="00DF4451">
              <w:rPr>
                <w:rFonts w:ascii="Times New Roman" w:hAnsi="Times New Roman" w:cs="Times New Roman"/>
                <w:sz w:val="28"/>
                <w:szCs w:val="28"/>
                <w:lang w:val="ru-RU" w:eastAsia="ru-RU"/>
              </w:rPr>
              <w:t xml:space="preserve"> года</w:t>
            </w:r>
          </w:p>
          <w:p w:rsidR="001458D1" w:rsidRPr="00DF4451" w:rsidP="007221C5">
            <w:pPr>
              <w:spacing w:after="0" w:line="240" w:lineRule="auto"/>
              <w:ind w:left="-284"/>
              <w:jc w:val="both"/>
              <w:rPr>
                <w:rFonts w:ascii="Times New Roman" w:hAnsi="Times New Roman" w:cs="Times New Roman"/>
                <w:sz w:val="28"/>
                <w:szCs w:val="28"/>
                <w:lang w:val="ru-RU" w:eastAsia="ru-RU"/>
              </w:rPr>
            </w:pPr>
          </w:p>
        </w:tc>
        <w:tc>
          <w:tcPr>
            <w:tcW w:w="4786" w:type="dxa"/>
            <w:tcMar>
              <w:top w:w="0" w:type="dxa"/>
              <w:left w:w="108" w:type="dxa"/>
              <w:bottom w:w="0" w:type="dxa"/>
              <w:right w:w="108" w:type="dxa"/>
            </w:tcMar>
          </w:tcPr>
          <w:p w:rsidR="001458D1" w:rsidRPr="00DF4451" w:rsidP="007221C5">
            <w:pPr>
              <w:spacing w:after="0" w:line="240" w:lineRule="auto"/>
              <w:ind w:left="-284"/>
              <w:jc w:val="center"/>
              <w:rPr>
                <w:rFonts w:ascii="Times New Roman" w:hAnsi="Times New Roman" w:cs="Times New Roman"/>
                <w:sz w:val="28"/>
                <w:szCs w:val="28"/>
                <w:lang w:val="ru-RU" w:eastAsia="ru-RU"/>
              </w:rPr>
            </w:pPr>
            <w:r w:rsidRPr="00DF4451">
              <w:rPr>
                <w:rFonts w:ascii="Times New Roman" w:hAnsi="Times New Roman" w:cs="Times New Roman"/>
                <w:sz w:val="28"/>
                <w:szCs w:val="28"/>
                <w:lang w:val="ru-RU" w:eastAsia="ru-RU"/>
              </w:rPr>
              <w:t xml:space="preserve">                  </w:t>
            </w:r>
            <w:r w:rsidR="00DF4451">
              <w:rPr>
                <w:rFonts w:ascii="Times New Roman" w:hAnsi="Times New Roman" w:cs="Times New Roman"/>
                <w:sz w:val="28"/>
                <w:szCs w:val="28"/>
                <w:lang w:val="ru-RU" w:eastAsia="ru-RU"/>
              </w:rPr>
              <w:t xml:space="preserve">               </w:t>
            </w:r>
            <w:r w:rsidRPr="00DF4451">
              <w:rPr>
                <w:rFonts w:ascii="Times New Roman" w:hAnsi="Times New Roman" w:cs="Times New Roman"/>
                <w:sz w:val="28"/>
                <w:szCs w:val="28"/>
                <w:lang w:val="ru-RU" w:eastAsia="ru-RU"/>
              </w:rPr>
              <w:t xml:space="preserve">город Симферополь </w:t>
            </w:r>
          </w:p>
        </w:tc>
      </w:tr>
    </w:tbl>
    <w:p w:rsidR="001458D1" w:rsidRPr="00DF4451" w:rsidP="005957EF">
      <w:pPr>
        <w:spacing w:after="0" w:line="240" w:lineRule="auto"/>
        <w:ind w:left="-284" w:firstLine="708"/>
        <w:jc w:val="both"/>
        <w:rPr>
          <w:rFonts w:ascii="Times New Roman" w:hAnsi="Times New Roman" w:cs="Times New Roman"/>
          <w:sz w:val="28"/>
          <w:szCs w:val="28"/>
          <w:lang w:val="ru-RU" w:eastAsia="ru-RU"/>
        </w:rPr>
      </w:pPr>
      <w:r w:rsidRPr="00DF4451">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DF4451">
        <w:rPr>
          <w:rFonts w:ascii="Times New Roman" w:hAnsi="Times New Roman" w:cs="Times New Roman"/>
          <w:color w:val="000000"/>
          <w:sz w:val="28"/>
          <w:szCs w:val="28"/>
          <w:lang w:val="ru-RU" w:eastAsia="ru-RU"/>
        </w:rPr>
        <w:t>Ломанов</w:t>
      </w:r>
      <w:r w:rsidRPr="00DF4451">
        <w:rPr>
          <w:rFonts w:ascii="Times New Roman" w:hAnsi="Times New Roman" w:cs="Times New Roman"/>
          <w:color w:val="000000"/>
          <w:sz w:val="28"/>
          <w:szCs w:val="28"/>
          <w:lang w:val="ru-RU" w:eastAsia="ru-RU"/>
        </w:rPr>
        <w:t xml:space="preserve"> Станислав Геннадиевич, </w:t>
      </w:r>
      <w:r w:rsidRPr="00DF4451">
        <w:rPr>
          <w:rFonts w:ascii="Times New Roman" w:hAnsi="Times New Roman" w:cs="Times New Roman"/>
          <w:sz w:val="28"/>
          <w:szCs w:val="28"/>
          <w:lang w:val="ru-RU" w:eastAsia="ru-RU"/>
        </w:rPr>
        <w:t xml:space="preserve">рассмотрев </w:t>
      </w:r>
      <w:r w:rsidRPr="00DF4451">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DF4451">
        <w:rPr>
          <w:rFonts w:ascii="Times New Roman" w:hAnsi="Times New Roman" w:cs="Times New Roman"/>
          <w:sz w:val="28"/>
          <w:szCs w:val="28"/>
          <w:lang w:val="ru-RU" w:eastAsia="ru-RU"/>
        </w:rPr>
        <w:t>дело об административном правонарушении, предусмотренном частью 1</w:t>
      </w:r>
      <w:r w:rsidRPr="00DF4451" w:rsidR="00966082">
        <w:rPr>
          <w:rFonts w:ascii="Times New Roman" w:hAnsi="Times New Roman" w:cs="Times New Roman"/>
          <w:sz w:val="28"/>
          <w:szCs w:val="28"/>
          <w:lang w:val="ru-RU" w:eastAsia="ru-RU"/>
        </w:rPr>
        <w:t>1</w:t>
      </w:r>
      <w:r w:rsidRPr="00DF4451">
        <w:rPr>
          <w:rFonts w:ascii="Times New Roman" w:hAnsi="Times New Roman" w:cs="Times New Roman"/>
          <w:sz w:val="28"/>
          <w:szCs w:val="28"/>
          <w:lang w:val="ru-RU" w:eastAsia="ru-RU"/>
        </w:rPr>
        <w:t xml:space="preserve"> статьи 15.</w:t>
      </w:r>
      <w:r w:rsidRPr="00DF4451" w:rsidR="00966082">
        <w:rPr>
          <w:rFonts w:ascii="Times New Roman" w:hAnsi="Times New Roman" w:cs="Times New Roman"/>
          <w:sz w:val="28"/>
          <w:szCs w:val="28"/>
          <w:lang w:val="ru-RU" w:eastAsia="ru-RU"/>
        </w:rPr>
        <w:t>23.1</w:t>
      </w:r>
      <w:r w:rsidRPr="00DF4451">
        <w:rPr>
          <w:rFonts w:ascii="Times New Roman" w:hAnsi="Times New Roman" w:cs="Times New Roman"/>
          <w:sz w:val="28"/>
          <w:szCs w:val="28"/>
          <w:lang w:val="ru-RU" w:eastAsia="ru-RU"/>
        </w:rPr>
        <w:t xml:space="preserve"> </w:t>
      </w:r>
      <w:r w:rsidRPr="00DF4451">
        <w:rPr>
          <w:rFonts w:ascii="Times New Roman" w:hAnsi="Times New Roman" w:cs="Times New Roman"/>
          <w:sz w:val="28"/>
          <w:szCs w:val="28"/>
          <w:lang w:val="ru-RU"/>
        </w:rPr>
        <w:t>Кодекса Российской Федерации об административных правонарушениях</w:t>
      </w:r>
      <w:r w:rsidRPr="00DF4451">
        <w:rPr>
          <w:rFonts w:ascii="Times New Roman" w:hAnsi="Times New Roman" w:cs="Times New Roman"/>
          <w:sz w:val="28"/>
          <w:szCs w:val="28"/>
          <w:lang w:val="ru-RU" w:eastAsia="ru-RU"/>
        </w:rPr>
        <w:t xml:space="preserve">, в отношении </w:t>
      </w:r>
      <w:r w:rsidR="009A19B5">
        <w:t>&lt;</w:t>
      </w:r>
      <w:r w:rsidR="009A19B5">
        <w:t>данные</w:t>
      </w:r>
      <w:r w:rsidR="009A19B5">
        <w:t xml:space="preserve"> </w:t>
      </w:r>
      <w:r w:rsidR="009A19B5">
        <w:t>изъяты</w:t>
      </w:r>
      <w:r w:rsidR="009A19B5">
        <w:t>&gt;</w:t>
      </w:r>
      <w:r w:rsidR="00DA27D1">
        <w:rPr>
          <w:rFonts w:ascii="Times New Roman" w:eastAsia="Times New Roman" w:hAnsi="Times New Roman"/>
          <w:sz w:val="28"/>
          <w:szCs w:val="28"/>
          <w:lang w:val="ru-RU" w:eastAsia="ru-RU"/>
        </w:rPr>
        <w:t xml:space="preserve"> Воловика Глеба Владимировича</w:t>
      </w:r>
      <w:r w:rsidRPr="00DF4451" w:rsidR="00EC0EF6">
        <w:rPr>
          <w:rFonts w:ascii="Times New Roman" w:eastAsia="Times New Roman" w:hAnsi="Times New Roman"/>
          <w:sz w:val="28"/>
          <w:szCs w:val="28"/>
          <w:lang w:val="ru-RU" w:eastAsia="ru-RU"/>
        </w:rPr>
        <w:t xml:space="preserve">, </w:t>
      </w:r>
      <w:r w:rsidR="00DA27D1">
        <w:rPr>
          <w:rFonts w:ascii="Times New Roman" w:eastAsia="Times New Roman" w:hAnsi="Times New Roman"/>
          <w:sz w:val="28"/>
          <w:szCs w:val="28"/>
          <w:lang w:val="ru-RU" w:eastAsia="ru-RU"/>
        </w:rPr>
        <w:t>зарегистрированного и проживающего</w:t>
      </w:r>
      <w:r w:rsidR="00DF4451">
        <w:rPr>
          <w:rFonts w:ascii="Times New Roman" w:eastAsia="Times New Roman" w:hAnsi="Times New Roman"/>
          <w:sz w:val="28"/>
          <w:szCs w:val="28"/>
          <w:lang w:val="ru-RU" w:eastAsia="ru-RU"/>
        </w:rPr>
        <w:t xml:space="preserve"> по адресу: </w:t>
      </w:r>
      <w:r w:rsidR="009A19B5">
        <w:t>&lt;</w:t>
      </w:r>
      <w:r w:rsidR="009A19B5">
        <w:t>данные</w:t>
      </w:r>
      <w:r w:rsidR="009A19B5">
        <w:t xml:space="preserve"> </w:t>
      </w:r>
      <w:r w:rsidR="009A19B5">
        <w:t>изъяты</w:t>
      </w:r>
      <w:r w:rsidR="009A19B5">
        <w:t>&gt;</w:t>
      </w:r>
      <w:r w:rsidRPr="00DF4451">
        <w:rPr>
          <w:rFonts w:ascii="Times New Roman" w:hAnsi="Times New Roman" w:cs="Times New Roman"/>
          <w:sz w:val="28"/>
          <w:szCs w:val="28"/>
          <w:lang w:val="ru-RU" w:eastAsia="ru-RU"/>
        </w:rPr>
        <w:t>,</w:t>
      </w:r>
    </w:p>
    <w:p w:rsidR="001458D1" w:rsidRPr="00DF4451" w:rsidP="005957EF">
      <w:pPr>
        <w:spacing w:after="0" w:line="240" w:lineRule="auto"/>
        <w:ind w:left="-284" w:firstLine="708"/>
        <w:jc w:val="center"/>
        <w:rPr>
          <w:rFonts w:ascii="Times New Roman" w:hAnsi="Times New Roman" w:cs="Times New Roman"/>
          <w:sz w:val="28"/>
          <w:szCs w:val="28"/>
          <w:lang w:val="ru-RU" w:eastAsia="ru-RU"/>
        </w:rPr>
      </w:pPr>
      <w:r w:rsidRPr="00DF4451">
        <w:rPr>
          <w:rFonts w:ascii="Times New Roman" w:hAnsi="Times New Roman" w:cs="Times New Roman"/>
          <w:sz w:val="28"/>
          <w:szCs w:val="28"/>
          <w:lang w:val="ru-RU" w:eastAsia="ru-RU"/>
        </w:rPr>
        <w:t>установил:</w:t>
      </w:r>
    </w:p>
    <w:p w:rsidR="00A72E34" w:rsidP="00A72E34">
      <w:pPr>
        <w:pStyle w:val="BodyText"/>
        <w:spacing w:line="240" w:lineRule="auto"/>
        <w:ind w:firstLine="0"/>
        <w:rPr>
          <w:rFonts w:eastAsia="Times New Roman"/>
          <w:sz w:val="28"/>
          <w:szCs w:val="28"/>
        </w:rPr>
      </w:pPr>
    </w:p>
    <w:p w:rsidR="00D714C7" w:rsidRPr="00D714C7" w:rsidP="00703274">
      <w:pPr>
        <w:pStyle w:val="BodyText"/>
        <w:spacing w:line="240" w:lineRule="auto"/>
        <w:ind w:left="-284"/>
        <w:rPr>
          <w:color w:val="000000"/>
          <w:sz w:val="28"/>
          <w:szCs w:val="28"/>
          <w:lang w:bidi="ru-RU"/>
        </w:rPr>
      </w:pPr>
      <w:r>
        <w:t>&lt;данные изъяты&gt;</w:t>
      </w:r>
      <w:r w:rsidR="0056145C">
        <w:rPr>
          <w:rFonts w:eastAsia="Times New Roman"/>
          <w:sz w:val="28"/>
          <w:szCs w:val="28"/>
        </w:rPr>
        <w:t xml:space="preserve"> Воловиком Г.В.</w:t>
      </w:r>
      <w:r>
        <w:rPr>
          <w:rFonts w:eastAsia="Times New Roman"/>
          <w:sz w:val="28"/>
          <w:szCs w:val="28"/>
        </w:rPr>
        <w:t xml:space="preserve"> </w:t>
      </w:r>
      <w:r w:rsidR="00703274">
        <w:rPr>
          <w:rFonts w:eastAsia="Times New Roman"/>
          <w:sz w:val="28"/>
          <w:szCs w:val="28"/>
        </w:rPr>
        <w:t xml:space="preserve">в  </w:t>
      </w:r>
      <w:r w:rsidRPr="00D714C7" w:rsidR="00703274">
        <w:rPr>
          <w:color w:val="000000"/>
          <w:sz w:val="28"/>
          <w:szCs w:val="28"/>
          <w:lang w:bidi="ru-RU"/>
        </w:rPr>
        <w:t>нарушен</w:t>
      </w:r>
      <w:r w:rsidR="00703274">
        <w:rPr>
          <w:color w:val="000000"/>
          <w:sz w:val="28"/>
          <w:szCs w:val="28"/>
          <w:lang w:bidi="ru-RU"/>
        </w:rPr>
        <w:t>ие</w:t>
      </w:r>
      <w:r w:rsidRPr="00D714C7" w:rsidR="00703274">
        <w:rPr>
          <w:color w:val="000000"/>
          <w:sz w:val="28"/>
          <w:szCs w:val="28"/>
          <w:lang w:bidi="ru-RU"/>
        </w:rPr>
        <w:t xml:space="preserve"> требовани</w:t>
      </w:r>
      <w:r w:rsidR="00703274">
        <w:rPr>
          <w:color w:val="000000"/>
          <w:sz w:val="28"/>
          <w:szCs w:val="28"/>
          <w:lang w:bidi="ru-RU"/>
        </w:rPr>
        <w:t>й</w:t>
      </w:r>
      <w:r w:rsidRPr="00D714C7" w:rsidR="00703274">
        <w:rPr>
          <w:color w:val="000000"/>
          <w:sz w:val="28"/>
          <w:szCs w:val="28"/>
          <w:lang w:bidi="ru-RU"/>
        </w:rPr>
        <w:t xml:space="preserve"> федеральных законов к порядку созыва, </w:t>
      </w:r>
      <w:r w:rsidR="00703274">
        <w:rPr>
          <w:color w:val="000000"/>
          <w:sz w:val="28"/>
          <w:szCs w:val="28"/>
          <w:lang w:bidi="ru-RU"/>
        </w:rPr>
        <w:t xml:space="preserve">подготовки и проведения </w:t>
      </w:r>
      <w:r w:rsidRPr="00D714C7" w:rsidR="00703274">
        <w:rPr>
          <w:rFonts w:eastAsia="Times New Roman"/>
          <w:sz w:val="28"/>
          <w:szCs w:val="28"/>
        </w:rPr>
        <w:t>общ</w:t>
      </w:r>
      <w:r w:rsidR="00703274">
        <w:rPr>
          <w:rFonts w:eastAsia="Times New Roman"/>
          <w:sz w:val="28"/>
          <w:szCs w:val="28"/>
        </w:rPr>
        <w:t>его</w:t>
      </w:r>
      <w:r w:rsidRPr="00D714C7" w:rsidR="00703274">
        <w:rPr>
          <w:rFonts w:eastAsia="Times New Roman"/>
          <w:sz w:val="28"/>
          <w:szCs w:val="28"/>
        </w:rPr>
        <w:t xml:space="preserve"> собрани</w:t>
      </w:r>
      <w:r w:rsidR="00703274">
        <w:rPr>
          <w:rFonts w:eastAsia="Times New Roman"/>
          <w:sz w:val="28"/>
          <w:szCs w:val="28"/>
        </w:rPr>
        <w:t>я</w:t>
      </w:r>
      <w:r w:rsidRPr="00D714C7" w:rsidR="00703274">
        <w:rPr>
          <w:rFonts w:eastAsia="Times New Roman"/>
          <w:sz w:val="28"/>
          <w:szCs w:val="28"/>
        </w:rPr>
        <w:t xml:space="preserve"> участников обществ</w:t>
      </w:r>
      <w:r w:rsidR="00703274">
        <w:rPr>
          <w:rFonts w:eastAsia="Times New Roman"/>
          <w:sz w:val="28"/>
          <w:szCs w:val="28"/>
        </w:rPr>
        <w:t xml:space="preserve">а, общее собрание </w:t>
      </w:r>
      <w:r w:rsidR="001016BC">
        <w:rPr>
          <w:rFonts w:eastAsia="Times New Roman"/>
          <w:sz w:val="28"/>
          <w:szCs w:val="28"/>
        </w:rPr>
        <w:t>в 2022 году</w:t>
      </w:r>
      <w:r w:rsidRPr="00D714C7" w:rsidR="001016BC">
        <w:rPr>
          <w:rFonts w:eastAsia="Times New Roman"/>
          <w:sz w:val="28"/>
          <w:szCs w:val="28"/>
        </w:rPr>
        <w:t xml:space="preserve"> </w:t>
      </w:r>
      <w:r w:rsidR="00703274">
        <w:rPr>
          <w:rFonts w:eastAsia="Times New Roman"/>
          <w:sz w:val="28"/>
          <w:szCs w:val="28"/>
        </w:rPr>
        <w:t>не проводилось.</w:t>
      </w:r>
    </w:p>
    <w:p w:rsidR="00D714C7" w:rsidRPr="001016BC" w:rsidP="004D0BD3">
      <w:pPr>
        <w:pStyle w:val="BodyText"/>
        <w:spacing w:line="240" w:lineRule="auto"/>
        <w:ind w:left="-284"/>
        <w:rPr>
          <w:rFonts w:eastAsia="Times New Roman"/>
          <w:sz w:val="28"/>
          <w:szCs w:val="28"/>
        </w:rPr>
      </w:pPr>
      <w:r w:rsidRPr="001016BC">
        <w:rPr>
          <w:color w:val="000000"/>
          <w:sz w:val="28"/>
          <w:szCs w:val="28"/>
          <w:lang w:bidi="ru-RU"/>
        </w:rPr>
        <w:t xml:space="preserve">В соответствии со статьей 34 </w:t>
      </w:r>
      <w:r w:rsidRPr="001016BC">
        <w:rPr>
          <w:sz w:val="28"/>
          <w:szCs w:val="28"/>
        </w:rPr>
        <w:t xml:space="preserve">Федерального закона от 08.02.1998 N 14-ФЗ (ред. от 16.04.2022) "Об обществах с ограниченной ответственностью" </w:t>
      </w:r>
      <w:r w:rsidRPr="001016BC">
        <w:rPr>
          <w:color w:val="000000"/>
          <w:sz w:val="28"/>
          <w:szCs w:val="28"/>
          <w:lang w:bidi="ru-RU"/>
        </w:rP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 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w:t>
      </w:r>
      <w:r w:rsidRPr="001016BC" w:rsidR="001016BC">
        <w:rPr>
          <w:color w:val="000000"/>
          <w:sz w:val="28"/>
          <w:szCs w:val="28"/>
          <w:lang w:bidi="ru-RU"/>
        </w:rPr>
        <w:t xml:space="preserve"> общества должно проводиться не ранее чем через два месяца и не позднее чем через четыре месяца после окончания финансового года.</w:t>
      </w:r>
    </w:p>
    <w:p w:rsidR="00C77620" w:rsidRPr="007C79E3" w:rsidP="00C77620">
      <w:pPr>
        <w:pStyle w:val="91"/>
        <w:spacing w:after="0" w:line="240" w:lineRule="auto"/>
        <w:ind w:left="-284" w:firstLine="700"/>
        <w:rPr>
          <w:sz w:val="28"/>
          <w:szCs w:val="28"/>
          <w:lang w:bidi="ru-RU"/>
        </w:rPr>
      </w:pPr>
      <w:r w:rsidRPr="00C77620">
        <w:rPr>
          <w:sz w:val="28"/>
          <w:szCs w:val="28"/>
          <w:lang w:bidi="ru-RU"/>
        </w:rPr>
        <w:t xml:space="preserve">В соответствии со статьей 12 Бюджетного кодекса Российской Федерации, финансовый год соответствует </w:t>
      </w:r>
      <w:r w:rsidRPr="007C79E3">
        <w:rPr>
          <w:sz w:val="28"/>
          <w:szCs w:val="28"/>
          <w:lang w:bidi="ru-RU"/>
        </w:rPr>
        <w:t>календарному</w:t>
      </w:r>
      <w:r w:rsidRPr="007C79E3">
        <w:rPr>
          <w:sz w:val="28"/>
          <w:szCs w:val="28"/>
          <w:lang w:bidi="ru-RU"/>
        </w:rPr>
        <w:t xml:space="preserve"> и </w:t>
      </w:r>
      <w:r w:rsidRPr="007C79E3">
        <w:rPr>
          <w:sz w:val="28"/>
          <w:szCs w:val="28"/>
          <w:lang w:bidi="ru-RU"/>
        </w:rPr>
        <w:t>длится с 1 января по 31 декабря.</w:t>
      </w:r>
    </w:p>
    <w:p w:rsidR="00EB3CB1" w:rsidRPr="00C77620" w:rsidP="00C77620">
      <w:pPr>
        <w:pStyle w:val="91"/>
        <w:spacing w:after="0" w:line="240" w:lineRule="auto"/>
        <w:ind w:left="-284" w:firstLine="700"/>
        <w:rPr>
          <w:sz w:val="28"/>
          <w:szCs w:val="28"/>
          <w:lang w:bidi="ru-RU"/>
        </w:rPr>
      </w:pPr>
      <w:r w:rsidRPr="007C79E3">
        <w:rPr>
          <w:sz w:val="28"/>
          <w:szCs w:val="28"/>
          <w:lang w:bidi="ru-RU"/>
        </w:rPr>
        <w:t xml:space="preserve">Согласно пункту 1 статьи 36 </w:t>
      </w:r>
      <w:r w:rsidRPr="007C79E3" w:rsidR="007C79E3">
        <w:rPr>
          <w:sz w:val="28"/>
          <w:szCs w:val="28"/>
        </w:rPr>
        <w:t xml:space="preserve">Федерального закона от 08.02.1998 N 14-ФЗ (ред. от 16.04.2022) "Об обществах с ограниченной ответственностью" </w:t>
      </w:r>
      <w:r w:rsidRPr="007C79E3">
        <w:rPr>
          <w:sz w:val="28"/>
          <w:szCs w:val="28"/>
          <w:lang w:bidi="ru-RU"/>
        </w:rPr>
        <w:t xml:space="preserve"> орган или лица, созывающие общее собрание участников общества, обязаны не </w:t>
      </w:r>
      <w:r w:rsidRPr="007C79E3">
        <w:rPr>
          <w:sz w:val="28"/>
          <w:szCs w:val="28"/>
          <w:lang w:bidi="ru-RU"/>
        </w:rPr>
        <w:t>позднее</w:t>
      </w:r>
      <w:r w:rsidRPr="007C79E3">
        <w:rPr>
          <w:sz w:val="28"/>
          <w:szCs w:val="28"/>
          <w:lang w:bidi="ru-RU"/>
        </w:rPr>
        <w:t xml:space="preserve"> чем за тридцать дней до его проведения уведомить</w:t>
      </w:r>
      <w:r w:rsidRPr="00C77620">
        <w:rPr>
          <w:sz w:val="28"/>
          <w:szCs w:val="28"/>
          <w:lang w:bidi="ru-RU"/>
        </w:rPr>
        <w:t xml:space="preserve">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EB3CB1" w:rsidRPr="00C77620" w:rsidP="002E3342">
      <w:pPr>
        <w:pStyle w:val="91"/>
        <w:spacing w:after="0" w:line="240" w:lineRule="auto"/>
        <w:ind w:firstLine="700"/>
        <w:rPr>
          <w:sz w:val="28"/>
          <w:szCs w:val="28"/>
          <w:lang w:bidi="ru-RU"/>
        </w:rPr>
      </w:pPr>
      <w:r w:rsidRPr="00C77620">
        <w:rPr>
          <w:sz w:val="28"/>
          <w:szCs w:val="28"/>
          <w:lang w:bidi="ru-RU"/>
        </w:rPr>
        <w:t xml:space="preserve">В соответствии с пунктом 3 статьи 36 </w:t>
      </w:r>
      <w:r w:rsidRPr="007C79E3" w:rsidR="00BE3671">
        <w:rPr>
          <w:sz w:val="28"/>
          <w:szCs w:val="28"/>
        </w:rPr>
        <w:t xml:space="preserve">Федерального закона от 08.02.1998 N 14-ФЗ (ред. от 16.04.2022) "Об обществах с ограниченной ответственностью" </w:t>
      </w:r>
      <w:r w:rsidRPr="00C77620">
        <w:rPr>
          <w:sz w:val="28"/>
          <w:szCs w:val="28"/>
          <w:lang w:bidi="ru-RU"/>
        </w:rPr>
        <w:t xml:space="preserve">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w:t>
      </w:r>
      <w:r w:rsidRPr="00C77620">
        <w:rPr>
          <w:sz w:val="28"/>
          <w:szCs w:val="28"/>
          <w:lang w:bidi="ru-RU"/>
        </w:rPr>
        <w:t>)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EB3CB1" w:rsidRPr="00C77620" w:rsidP="00350C7E">
      <w:pPr>
        <w:pStyle w:val="91"/>
        <w:spacing w:after="0" w:line="240" w:lineRule="auto"/>
        <w:ind w:firstLine="700"/>
        <w:rPr>
          <w:sz w:val="28"/>
          <w:szCs w:val="28"/>
          <w:lang w:bidi="ru-RU"/>
        </w:rPr>
      </w:pPr>
      <w:r w:rsidRPr="00C77620">
        <w:rPr>
          <w:sz w:val="28"/>
          <w:szCs w:val="28"/>
          <w:lang w:bidi="ru-RU"/>
        </w:rP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822AF4" w:rsidRPr="00C77620" w:rsidP="00350C7E">
      <w:pPr>
        <w:pStyle w:val="91"/>
        <w:spacing w:after="0" w:line="240" w:lineRule="auto"/>
        <w:ind w:firstLine="700"/>
        <w:rPr>
          <w:sz w:val="28"/>
          <w:szCs w:val="28"/>
          <w:lang w:bidi="ru-RU"/>
        </w:rPr>
      </w:pPr>
      <w:r w:rsidRPr="00C77620">
        <w:rPr>
          <w:sz w:val="28"/>
          <w:szCs w:val="28"/>
          <w:lang w:bidi="ru-RU"/>
        </w:rPr>
        <w:t xml:space="preserve">Согласно пункту 6 статьи 37 </w:t>
      </w:r>
      <w:r w:rsidRPr="007C79E3" w:rsidR="00BE3671">
        <w:rPr>
          <w:sz w:val="28"/>
          <w:szCs w:val="28"/>
        </w:rPr>
        <w:t xml:space="preserve">Федерального закона от 08.02.1998 N 14-ФЗ (ред. от 16.04.2022) "Об обществах с ограниченной ответственностью" </w:t>
      </w:r>
      <w:r w:rsidRPr="00C77620">
        <w:rPr>
          <w:sz w:val="28"/>
          <w:szCs w:val="28"/>
          <w:lang w:bidi="ru-RU"/>
        </w:rPr>
        <w:t xml:space="preserve"> исполнительный орган общества организует ведение протокола общего собрания участников общества.</w:t>
      </w:r>
    </w:p>
    <w:p w:rsidR="00B16439" w:rsidRPr="00BE3671" w:rsidP="00350C7E">
      <w:pPr>
        <w:pStyle w:val="17"/>
        <w:spacing w:line="240" w:lineRule="auto"/>
        <w:ind w:firstLine="720"/>
        <w:jc w:val="both"/>
        <w:rPr>
          <w:sz w:val="28"/>
          <w:szCs w:val="28"/>
          <w:lang w:bidi="ru-RU"/>
        </w:rPr>
      </w:pPr>
      <w:r w:rsidRPr="00C77620">
        <w:rPr>
          <w:sz w:val="28"/>
          <w:szCs w:val="28"/>
          <w:lang w:bidi="ru-RU"/>
        </w:rP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w:t>
      </w:r>
      <w:r w:rsidRPr="00BE3671">
        <w:rPr>
          <w:sz w:val="28"/>
          <w:szCs w:val="28"/>
          <w:lang w:bidi="ru-RU"/>
        </w:rPr>
        <w:t>участников общества.</w:t>
      </w:r>
    </w:p>
    <w:p w:rsidR="00350C7E" w:rsidRPr="00BE3671" w:rsidP="00350C7E">
      <w:pPr>
        <w:pStyle w:val="17"/>
        <w:spacing w:line="240" w:lineRule="auto"/>
        <w:ind w:firstLine="720"/>
        <w:jc w:val="both"/>
        <w:rPr>
          <w:color w:val="000000"/>
          <w:sz w:val="28"/>
          <w:szCs w:val="28"/>
          <w:lang w:bidi="ru-RU"/>
        </w:rPr>
      </w:pPr>
      <w:r w:rsidRPr="00BE3671">
        <w:rPr>
          <w:color w:val="000000"/>
          <w:sz w:val="28"/>
          <w:szCs w:val="28"/>
          <w:lang w:bidi="ru-RU"/>
        </w:rPr>
        <w:t>В систему Банка России поступило обращение (</w:t>
      </w:r>
      <w:r w:rsidRPr="00BE3671">
        <w:rPr>
          <w:color w:val="000000"/>
          <w:sz w:val="28"/>
          <w:szCs w:val="28"/>
          <w:lang w:bidi="ru-RU"/>
        </w:rPr>
        <w:t>вх</w:t>
      </w:r>
      <w:r w:rsidRPr="00BE3671">
        <w:rPr>
          <w:color w:val="000000"/>
          <w:sz w:val="28"/>
          <w:szCs w:val="28"/>
          <w:lang w:bidi="ru-RU"/>
        </w:rPr>
        <w:t xml:space="preserve">. № </w:t>
      </w:r>
      <w:r w:rsidR="009A19B5">
        <w:t>&lt;данные изъяты&gt;</w:t>
      </w:r>
      <w:r w:rsidRPr="00BE3671">
        <w:rPr>
          <w:color w:val="000000"/>
          <w:sz w:val="28"/>
          <w:szCs w:val="28"/>
          <w:lang w:bidi="ru-RU"/>
        </w:rPr>
        <w:t xml:space="preserve">) участника </w:t>
      </w:r>
      <w:r w:rsidR="009A19B5">
        <w:t>&lt;данные изъяты&gt;</w:t>
      </w:r>
      <w:r w:rsidRPr="00BE3671">
        <w:rPr>
          <w:color w:val="000000"/>
          <w:sz w:val="28"/>
          <w:szCs w:val="28"/>
          <w:lang w:bidi="ru-RU"/>
        </w:rPr>
        <w:t xml:space="preserve"> (ИНН </w:t>
      </w:r>
      <w:r w:rsidR="009A19B5">
        <w:t>&lt;данные изъяты&gt;</w:t>
      </w:r>
      <w:r w:rsidRPr="00BE3671">
        <w:rPr>
          <w:color w:val="000000"/>
          <w:sz w:val="28"/>
          <w:szCs w:val="28"/>
          <w:lang w:bidi="ru-RU"/>
        </w:rPr>
        <w:t xml:space="preserve">; ОГРН </w:t>
      </w:r>
      <w:r w:rsidR="009A19B5">
        <w:t>&lt;данные изъяты&gt;</w:t>
      </w:r>
      <w:r w:rsidRPr="00BE3671">
        <w:rPr>
          <w:color w:val="000000"/>
          <w:sz w:val="28"/>
          <w:szCs w:val="28"/>
          <w:lang w:bidi="ru-RU"/>
        </w:rPr>
        <w:t xml:space="preserve">, далее - Общество) </w:t>
      </w:r>
      <w:r w:rsidR="009A19B5">
        <w:t>&lt;ФИО&gt;</w:t>
      </w:r>
      <w:r w:rsidRPr="00BE3671">
        <w:rPr>
          <w:color w:val="000000"/>
          <w:sz w:val="28"/>
          <w:szCs w:val="28"/>
          <w:lang w:bidi="ru-RU"/>
        </w:rPr>
        <w:t xml:space="preserve"> (далее - </w:t>
      </w:r>
      <w:r w:rsidR="009A19B5">
        <w:t>&lt;ФИО&gt;</w:t>
      </w:r>
      <w:r w:rsidRPr="00BE3671">
        <w:rPr>
          <w:color w:val="000000"/>
          <w:sz w:val="28"/>
          <w:szCs w:val="28"/>
          <w:lang w:bidi="ru-RU"/>
        </w:rPr>
        <w:t>, Заявитель) о возможных нарушениях Обществом требований Федерального закона от 08.02.1998 № 14- ФЗ «Об обществах с ограниченной ответственностью».</w:t>
      </w:r>
    </w:p>
    <w:p w:rsidR="00350C7E" w:rsidRPr="00BE3671" w:rsidP="00350C7E">
      <w:pPr>
        <w:pStyle w:val="17"/>
        <w:spacing w:line="240" w:lineRule="auto"/>
        <w:ind w:firstLine="720"/>
        <w:jc w:val="both"/>
        <w:rPr>
          <w:color w:val="000000"/>
          <w:sz w:val="28"/>
          <w:szCs w:val="28"/>
          <w:lang w:bidi="ru-RU"/>
        </w:rPr>
      </w:pPr>
      <w:r w:rsidRPr="00BE3671">
        <w:rPr>
          <w:color w:val="000000"/>
          <w:sz w:val="28"/>
          <w:szCs w:val="28"/>
          <w:lang w:bidi="ru-RU"/>
        </w:rPr>
        <w:t xml:space="preserve">Так, согласно доводам обращения, очередное общее собрание участников </w:t>
      </w:r>
      <w:r w:rsidR="009A19B5">
        <w:t>&lt;данные изъяты&gt;</w:t>
      </w:r>
      <w:r w:rsidRPr="00BE3671">
        <w:rPr>
          <w:color w:val="000000"/>
          <w:sz w:val="28"/>
          <w:szCs w:val="28"/>
          <w:lang w:bidi="ru-RU"/>
        </w:rPr>
        <w:t xml:space="preserve"> в 2022 году не созывалось, годовые результаты деятельности Общества участниками Общества не утверждались и до их сведения не доводились.</w:t>
      </w:r>
    </w:p>
    <w:p w:rsidR="00350C7E" w:rsidRPr="00BE3671" w:rsidP="00350C7E">
      <w:pPr>
        <w:pStyle w:val="17"/>
        <w:spacing w:line="240" w:lineRule="auto"/>
        <w:ind w:firstLine="720"/>
        <w:jc w:val="both"/>
        <w:rPr>
          <w:color w:val="000000"/>
          <w:sz w:val="28"/>
          <w:szCs w:val="28"/>
          <w:lang w:bidi="ru-RU"/>
        </w:rPr>
      </w:pPr>
      <w:r w:rsidRPr="00BE3671">
        <w:rPr>
          <w:color w:val="000000"/>
          <w:sz w:val="28"/>
          <w:szCs w:val="28"/>
          <w:lang w:bidi="ru-RU"/>
        </w:rPr>
        <w:t xml:space="preserve">Согласно сведениям Единого государственного реестра юридических лиц, полученным из информационного ресурса Федеральной налоговой службы в сети Интернет </w:t>
      </w:r>
      <w:r w:rsidRPr="00BE3671">
        <w:rPr>
          <w:color w:val="000000"/>
          <w:sz w:val="28"/>
          <w:szCs w:val="28"/>
          <w:lang w:eastAsia="en-US" w:bidi="en-US"/>
        </w:rPr>
        <w:t>(</w:t>
      </w:r>
      <w:hyperlink r:id="rId4" w:history="1">
        <w:r w:rsidRPr="00BE3671">
          <w:rPr>
            <w:color w:val="000000"/>
            <w:sz w:val="28"/>
            <w:szCs w:val="28"/>
            <w:lang w:val="en-US" w:eastAsia="en-US" w:bidi="en-US"/>
          </w:rPr>
          <w:t>www</w:t>
        </w:r>
        <w:r w:rsidRPr="00BE3671">
          <w:rPr>
            <w:color w:val="000000"/>
            <w:sz w:val="28"/>
            <w:szCs w:val="28"/>
            <w:lang w:eastAsia="en-US" w:bidi="en-US"/>
          </w:rPr>
          <w:t>.</w:t>
        </w:r>
        <w:r w:rsidRPr="00BE3671">
          <w:rPr>
            <w:color w:val="000000"/>
            <w:sz w:val="28"/>
            <w:szCs w:val="28"/>
            <w:lang w:val="en-US" w:eastAsia="en-US" w:bidi="en-US"/>
          </w:rPr>
          <w:t>nalog</w:t>
        </w:r>
        <w:r w:rsidRPr="00BE3671">
          <w:rPr>
            <w:color w:val="000000"/>
            <w:sz w:val="28"/>
            <w:szCs w:val="28"/>
            <w:lang w:eastAsia="en-US" w:bidi="en-US"/>
          </w:rPr>
          <w:t>.</w:t>
        </w:r>
        <w:r w:rsidRPr="00BE3671">
          <w:rPr>
            <w:color w:val="000000"/>
            <w:sz w:val="28"/>
            <w:szCs w:val="28"/>
            <w:lang w:val="en-US" w:eastAsia="en-US" w:bidi="en-US"/>
          </w:rPr>
          <w:t>ru</w:t>
        </w:r>
      </w:hyperlink>
      <w:r w:rsidRPr="00BE3671">
        <w:rPr>
          <w:color w:val="000000"/>
          <w:sz w:val="28"/>
          <w:szCs w:val="28"/>
          <w:lang w:eastAsia="en-US" w:bidi="en-US"/>
        </w:rPr>
        <w:t xml:space="preserve">), </w:t>
      </w:r>
      <w:r w:rsidR="009A19B5">
        <w:t>&lt;ФИО&gt;</w:t>
      </w:r>
      <w:r w:rsidRPr="00BE3671">
        <w:rPr>
          <w:color w:val="000000"/>
          <w:sz w:val="28"/>
          <w:szCs w:val="28"/>
          <w:lang w:bidi="ru-RU"/>
        </w:rPr>
        <w:t xml:space="preserve"> является участником </w:t>
      </w:r>
      <w:r w:rsidRPr="00BE3671">
        <w:rPr>
          <w:color w:val="000000"/>
          <w:sz w:val="28"/>
          <w:szCs w:val="28"/>
          <w:lang w:bidi="ru-RU"/>
        </w:rPr>
        <w:t>Общества</w:t>
      </w:r>
      <w:r w:rsidRPr="00BE3671">
        <w:rPr>
          <w:color w:val="000000"/>
          <w:sz w:val="28"/>
          <w:szCs w:val="28"/>
          <w:lang w:bidi="ru-RU"/>
        </w:rPr>
        <w:t xml:space="preserve"> обладающим долей в уставном капитале Общества в размере 50 %.</w:t>
      </w:r>
    </w:p>
    <w:p w:rsidR="00BE3671" w:rsidRPr="00BE3671" w:rsidP="00350C7E">
      <w:pPr>
        <w:pStyle w:val="17"/>
        <w:spacing w:line="240" w:lineRule="auto"/>
        <w:ind w:firstLine="720"/>
        <w:jc w:val="both"/>
        <w:rPr>
          <w:color w:val="000000"/>
          <w:sz w:val="28"/>
          <w:szCs w:val="28"/>
          <w:lang w:eastAsia="en-US" w:bidi="en-US"/>
        </w:rPr>
      </w:pPr>
      <w:r w:rsidRPr="00BE3671">
        <w:rPr>
          <w:color w:val="000000"/>
          <w:sz w:val="28"/>
          <w:szCs w:val="28"/>
          <w:lang w:bidi="ru-RU"/>
        </w:rPr>
        <w:t>В целях всестороннего рассмотрения</w:t>
      </w:r>
      <w:r w:rsidR="00110563">
        <w:rPr>
          <w:color w:val="000000"/>
          <w:sz w:val="28"/>
          <w:szCs w:val="28"/>
          <w:lang w:bidi="ru-RU"/>
        </w:rPr>
        <w:t xml:space="preserve"> изложенных в обращении фактов </w:t>
      </w:r>
      <w:r w:rsidRPr="00BE3671">
        <w:rPr>
          <w:color w:val="000000"/>
          <w:sz w:val="28"/>
          <w:szCs w:val="28"/>
          <w:lang w:bidi="ru-RU"/>
        </w:rPr>
        <w:t xml:space="preserve"> </w:t>
      </w:r>
      <w:r w:rsidR="009A19B5">
        <w:t>&lt;данные изъяты&gt;</w:t>
      </w:r>
      <w:r w:rsidR="00110563">
        <w:rPr>
          <w:sz w:val="28"/>
          <w:szCs w:val="28"/>
        </w:rPr>
        <w:t xml:space="preserve"> Воловику Г.В.</w:t>
      </w:r>
      <w:r w:rsidRPr="00BE3671">
        <w:rPr>
          <w:color w:val="000000"/>
          <w:sz w:val="28"/>
          <w:szCs w:val="28"/>
          <w:lang w:bidi="ru-RU"/>
        </w:rPr>
        <w:t xml:space="preserve"> был направлен соответствующий запрос о представлении необходимых документов и объяснений (исх. № </w:t>
      </w:r>
      <w:r w:rsidR="009A19B5">
        <w:t>&lt;данные изъяты&gt;</w:t>
      </w:r>
      <w:r w:rsidR="00816FEE">
        <w:rPr>
          <w:color w:val="000000"/>
          <w:sz w:val="28"/>
          <w:szCs w:val="28"/>
          <w:lang w:eastAsia="en-US" w:bidi="en-US"/>
        </w:rPr>
        <w:t>).</w:t>
      </w:r>
    </w:p>
    <w:p w:rsidR="00BE3671" w:rsidRPr="00BE3671" w:rsidP="00350C7E">
      <w:pPr>
        <w:pStyle w:val="17"/>
        <w:spacing w:line="240" w:lineRule="auto"/>
        <w:ind w:firstLine="720"/>
        <w:jc w:val="both"/>
        <w:rPr>
          <w:sz w:val="28"/>
          <w:szCs w:val="28"/>
        </w:rPr>
      </w:pPr>
      <w:r w:rsidRPr="00BE3671">
        <w:rPr>
          <w:color w:val="000000"/>
          <w:sz w:val="28"/>
          <w:szCs w:val="28"/>
          <w:lang w:bidi="ru-RU"/>
        </w:rPr>
        <w:t xml:space="preserve">В ответ на </w:t>
      </w:r>
      <w:r>
        <w:rPr>
          <w:color w:val="000000"/>
          <w:sz w:val="28"/>
          <w:szCs w:val="28"/>
          <w:lang w:bidi="ru-RU"/>
        </w:rPr>
        <w:t>з</w:t>
      </w:r>
      <w:r w:rsidRPr="00BE3671">
        <w:rPr>
          <w:color w:val="000000"/>
          <w:sz w:val="28"/>
          <w:szCs w:val="28"/>
          <w:lang w:bidi="ru-RU"/>
        </w:rPr>
        <w:t xml:space="preserve">апрос Банка России </w:t>
      </w:r>
      <w:r>
        <w:rPr>
          <w:color w:val="000000"/>
          <w:sz w:val="28"/>
          <w:szCs w:val="28"/>
          <w:lang w:bidi="ru-RU"/>
        </w:rPr>
        <w:t xml:space="preserve"> </w:t>
      </w:r>
      <w:r w:rsidRPr="00BE3671">
        <w:rPr>
          <w:color w:val="000000"/>
          <w:sz w:val="28"/>
          <w:szCs w:val="28"/>
          <w:lang w:bidi="ru-RU"/>
        </w:rPr>
        <w:t xml:space="preserve">соответствующие документы и пояснения </w:t>
      </w:r>
      <w:r w:rsidR="009A19B5">
        <w:t xml:space="preserve">&lt;данные </w:t>
      </w:r>
      <w:r w:rsidR="009A19B5">
        <w:t>изъяты&gt;</w:t>
      </w:r>
      <w:r w:rsidR="00110563">
        <w:rPr>
          <w:sz w:val="28"/>
          <w:szCs w:val="28"/>
        </w:rPr>
        <w:t xml:space="preserve"> Воловиком Г.В.</w:t>
      </w:r>
      <w:r w:rsidRPr="00BE3671">
        <w:rPr>
          <w:color w:val="000000"/>
          <w:sz w:val="28"/>
          <w:szCs w:val="28"/>
          <w:lang w:bidi="ru-RU"/>
        </w:rPr>
        <w:t xml:space="preserve"> не представлены</w:t>
      </w:r>
      <w:r w:rsidRPr="00BE3671">
        <w:rPr>
          <w:color w:val="000000"/>
          <w:sz w:val="28"/>
          <w:szCs w:val="28"/>
          <w:lang w:bidi="ru-RU"/>
        </w:rPr>
        <w:t>.</w:t>
      </w:r>
      <w:r w:rsidR="009A19B5">
        <w:rPr>
          <w:color w:val="000000"/>
          <w:sz w:val="28"/>
          <w:szCs w:val="28"/>
          <w:lang w:bidi="ru-RU"/>
        </w:rPr>
        <w:t xml:space="preserve"> </w:t>
      </w:r>
    </w:p>
    <w:p w:rsidR="00822AF4" w:rsidP="009B26DD">
      <w:pPr>
        <w:pStyle w:val="17"/>
        <w:spacing w:line="240" w:lineRule="auto"/>
        <w:ind w:firstLine="720"/>
        <w:jc w:val="both"/>
        <w:rPr>
          <w:sz w:val="28"/>
          <w:szCs w:val="28"/>
        </w:rPr>
      </w:pPr>
      <w:r w:rsidRPr="00C77620">
        <w:rPr>
          <w:sz w:val="28"/>
          <w:szCs w:val="28"/>
          <w:lang w:bidi="ru-RU"/>
        </w:rPr>
        <w:t xml:space="preserve">Таким образом, </w:t>
      </w:r>
      <w:r w:rsidR="009A19B5">
        <w:t xml:space="preserve">&lt;данные </w:t>
      </w:r>
      <w:r w:rsidR="009A19B5">
        <w:t>изъяты&gt;</w:t>
      </w:r>
      <w:r w:rsidR="00110563">
        <w:rPr>
          <w:sz w:val="28"/>
          <w:szCs w:val="28"/>
        </w:rPr>
        <w:t xml:space="preserve"> Воловик Г.В.</w:t>
      </w:r>
      <w:r w:rsidRPr="00C77620">
        <w:rPr>
          <w:sz w:val="28"/>
          <w:szCs w:val="28"/>
          <w:lang w:bidi="ru-RU"/>
        </w:rPr>
        <w:t xml:space="preserve"> дол</w:t>
      </w:r>
      <w:r w:rsidR="00110563">
        <w:rPr>
          <w:sz w:val="28"/>
          <w:szCs w:val="28"/>
          <w:lang w:bidi="ru-RU"/>
        </w:rPr>
        <w:t>жен</w:t>
      </w:r>
      <w:r w:rsidR="007044F4">
        <w:rPr>
          <w:sz w:val="28"/>
          <w:szCs w:val="28"/>
          <w:lang w:bidi="ru-RU"/>
        </w:rPr>
        <w:t xml:space="preserve"> был</w:t>
      </w:r>
      <w:r w:rsidRPr="00C77620">
        <w:rPr>
          <w:sz w:val="28"/>
          <w:szCs w:val="28"/>
          <w:lang w:bidi="ru-RU"/>
        </w:rPr>
        <w:t xml:space="preserve"> провести </w:t>
      </w:r>
      <w:r w:rsidR="00816FEE">
        <w:rPr>
          <w:sz w:val="28"/>
          <w:szCs w:val="28"/>
          <w:lang w:bidi="ru-RU"/>
        </w:rPr>
        <w:t xml:space="preserve">общее </w:t>
      </w:r>
      <w:r w:rsidRPr="00C77620">
        <w:rPr>
          <w:sz w:val="28"/>
          <w:szCs w:val="28"/>
          <w:lang w:bidi="ru-RU"/>
        </w:rPr>
        <w:t xml:space="preserve">собрание </w:t>
      </w:r>
      <w:r w:rsidR="00816FEE">
        <w:rPr>
          <w:sz w:val="28"/>
          <w:szCs w:val="28"/>
          <w:lang w:bidi="ru-RU"/>
        </w:rPr>
        <w:t xml:space="preserve">участников общества </w:t>
      </w:r>
      <w:r w:rsidRPr="00C77620">
        <w:rPr>
          <w:sz w:val="28"/>
          <w:szCs w:val="28"/>
          <w:lang w:bidi="ru-RU"/>
        </w:rPr>
        <w:t>в</w:t>
      </w:r>
      <w:r w:rsidR="00816FEE">
        <w:rPr>
          <w:sz w:val="28"/>
          <w:szCs w:val="28"/>
          <w:lang w:bidi="ru-RU"/>
        </w:rPr>
        <w:t xml:space="preserve"> 2022 году в</w:t>
      </w:r>
      <w:r w:rsidRPr="00C77620">
        <w:rPr>
          <w:sz w:val="28"/>
          <w:szCs w:val="28"/>
          <w:lang w:bidi="ru-RU"/>
        </w:rPr>
        <w:t xml:space="preserve"> период с 01.03.2022</w:t>
      </w:r>
      <w:r w:rsidR="00816FEE">
        <w:rPr>
          <w:sz w:val="28"/>
          <w:szCs w:val="28"/>
          <w:lang w:bidi="ru-RU"/>
        </w:rPr>
        <w:t>г.</w:t>
      </w:r>
      <w:r w:rsidRPr="00C77620">
        <w:rPr>
          <w:sz w:val="28"/>
          <w:szCs w:val="28"/>
          <w:lang w:bidi="ru-RU"/>
        </w:rPr>
        <w:t xml:space="preserve"> по 30.04.2022</w:t>
      </w:r>
      <w:r w:rsidR="00816FEE">
        <w:rPr>
          <w:sz w:val="28"/>
          <w:szCs w:val="28"/>
          <w:lang w:bidi="ru-RU"/>
        </w:rPr>
        <w:t>г</w:t>
      </w:r>
      <w:r w:rsidRPr="00C77620">
        <w:rPr>
          <w:sz w:val="28"/>
          <w:szCs w:val="28"/>
          <w:lang w:bidi="ru-RU"/>
        </w:rPr>
        <w:t>.</w:t>
      </w:r>
      <w:r w:rsidR="00816FEE">
        <w:rPr>
          <w:sz w:val="28"/>
          <w:szCs w:val="28"/>
          <w:lang w:bidi="ru-RU"/>
        </w:rPr>
        <w:t>, однако указанное собрание проведено не было.</w:t>
      </w:r>
    </w:p>
    <w:p w:rsidR="002E3342" w:rsidP="002E3342">
      <w:pPr>
        <w:pStyle w:val="91"/>
        <w:spacing w:after="0" w:line="240" w:lineRule="auto"/>
        <w:ind w:firstLine="700"/>
        <w:rPr>
          <w:sz w:val="28"/>
          <w:szCs w:val="28"/>
        </w:rPr>
      </w:pPr>
      <w:r w:rsidRPr="009B26DD">
        <w:rPr>
          <w:sz w:val="28"/>
          <w:szCs w:val="28"/>
        </w:rPr>
        <w:t xml:space="preserve">Временем совершения правонарушения является </w:t>
      </w:r>
      <w:r w:rsidRPr="009B26DD" w:rsidR="009B26DD">
        <w:rPr>
          <w:sz w:val="28"/>
          <w:szCs w:val="28"/>
        </w:rPr>
        <w:t>1</w:t>
      </w:r>
      <w:r w:rsidRPr="009B26DD">
        <w:rPr>
          <w:sz w:val="28"/>
          <w:szCs w:val="28"/>
        </w:rPr>
        <w:t>.</w:t>
      </w:r>
      <w:r w:rsidRPr="009B26DD" w:rsidR="009B26DD">
        <w:rPr>
          <w:sz w:val="28"/>
          <w:szCs w:val="28"/>
        </w:rPr>
        <w:t>05</w:t>
      </w:r>
      <w:r w:rsidRPr="009B26DD">
        <w:rPr>
          <w:sz w:val="28"/>
          <w:szCs w:val="28"/>
        </w:rPr>
        <w:t>.20</w:t>
      </w:r>
      <w:r w:rsidRPr="009B26DD" w:rsidR="009B26DD">
        <w:rPr>
          <w:sz w:val="28"/>
          <w:szCs w:val="28"/>
        </w:rPr>
        <w:t>22</w:t>
      </w:r>
      <w:r w:rsidRPr="009B26DD">
        <w:rPr>
          <w:sz w:val="28"/>
          <w:szCs w:val="28"/>
        </w:rPr>
        <w:t xml:space="preserve"> г.</w:t>
      </w:r>
      <w:r w:rsidRPr="009B26DD" w:rsidR="00E52556">
        <w:rPr>
          <w:sz w:val="28"/>
          <w:szCs w:val="28"/>
        </w:rPr>
        <w:t xml:space="preserve"> </w:t>
      </w:r>
      <w:r w:rsidRPr="009B26DD">
        <w:rPr>
          <w:sz w:val="28"/>
          <w:szCs w:val="28"/>
        </w:rPr>
        <w:t xml:space="preserve">Местом совершения правонарушения является </w:t>
      </w:r>
      <w:r w:rsidRPr="009B26DD">
        <w:rPr>
          <w:sz w:val="28"/>
          <w:szCs w:val="28"/>
        </w:rPr>
        <w:t>адрес</w:t>
      </w:r>
      <w:r w:rsidRPr="009B26DD">
        <w:rPr>
          <w:sz w:val="28"/>
          <w:szCs w:val="28"/>
        </w:rPr>
        <w:t xml:space="preserve"> </w:t>
      </w:r>
      <w:r w:rsidR="009A19B5">
        <w:t>&lt;данные изъяты&gt;</w:t>
      </w:r>
      <w:r w:rsidRPr="009B26DD" w:rsidR="00E52556">
        <w:rPr>
          <w:sz w:val="28"/>
          <w:szCs w:val="28"/>
        </w:rPr>
        <w:t xml:space="preserve">: </w:t>
      </w:r>
      <w:r w:rsidR="009A19B5">
        <w:t>&lt;данные изъяты&gt;</w:t>
      </w:r>
      <w:r w:rsidRPr="009B26DD">
        <w:rPr>
          <w:sz w:val="28"/>
          <w:szCs w:val="28"/>
        </w:rPr>
        <w:t>.</w:t>
      </w:r>
    </w:p>
    <w:p w:rsidR="001458D1" w:rsidRPr="00DF4451" w:rsidP="003644C8">
      <w:pPr>
        <w:pStyle w:val="91"/>
        <w:spacing w:after="0" w:line="240" w:lineRule="auto"/>
        <w:ind w:left="-284" w:firstLine="700"/>
        <w:rPr>
          <w:sz w:val="28"/>
          <w:szCs w:val="28"/>
        </w:rPr>
      </w:pPr>
      <w:r>
        <w:t>&lt;данные изъяты&gt;</w:t>
      </w:r>
      <w:r w:rsidRPr="007044F4" w:rsidR="007044F4">
        <w:rPr>
          <w:rFonts w:eastAsia="Times New Roman"/>
          <w:sz w:val="28"/>
          <w:szCs w:val="28"/>
        </w:rPr>
        <w:t xml:space="preserve"> Воловик Г.В.</w:t>
      </w:r>
      <w:r w:rsidRPr="007044F4" w:rsidR="00D928E6">
        <w:rPr>
          <w:sz w:val="28"/>
          <w:szCs w:val="28"/>
        </w:rPr>
        <w:t xml:space="preserve"> </w:t>
      </w:r>
      <w:r w:rsidRPr="007044F4">
        <w:rPr>
          <w:sz w:val="28"/>
          <w:szCs w:val="28"/>
        </w:rPr>
        <w:t>в судебно</w:t>
      </w:r>
      <w:r w:rsidR="003644C8">
        <w:rPr>
          <w:sz w:val="28"/>
          <w:szCs w:val="28"/>
        </w:rPr>
        <w:t>е</w:t>
      </w:r>
      <w:r w:rsidRPr="00DF4451">
        <w:rPr>
          <w:sz w:val="28"/>
          <w:szCs w:val="28"/>
        </w:rPr>
        <w:t xml:space="preserve"> заседани</w:t>
      </w:r>
      <w:r w:rsidR="003644C8">
        <w:rPr>
          <w:sz w:val="28"/>
          <w:szCs w:val="28"/>
        </w:rPr>
        <w:t>е не явился,  о времени и месте рассмотрения дела извещен надлежаще,</w:t>
      </w:r>
      <w:r w:rsidR="001D30D2">
        <w:rPr>
          <w:sz w:val="28"/>
          <w:szCs w:val="28"/>
        </w:rPr>
        <w:t xml:space="preserve"> </w:t>
      </w:r>
      <w:r w:rsidR="008D73FF">
        <w:rPr>
          <w:sz w:val="28"/>
          <w:szCs w:val="28"/>
        </w:rPr>
        <w:t xml:space="preserve"> в письменных пояснениях представленных мировому судье 27.04.2023г. </w:t>
      </w:r>
      <w:r w:rsidR="003644C8">
        <w:rPr>
          <w:sz w:val="28"/>
          <w:szCs w:val="28"/>
        </w:rPr>
        <w:t>вину</w:t>
      </w:r>
      <w:r w:rsidR="001D30D2">
        <w:rPr>
          <w:sz w:val="28"/>
          <w:szCs w:val="28"/>
        </w:rPr>
        <w:t xml:space="preserve"> в совершении правонарушения признал полностью,</w:t>
      </w:r>
      <w:r w:rsidR="003737EA">
        <w:rPr>
          <w:sz w:val="28"/>
          <w:szCs w:val="28"/>
        </w:rPr>
        <w:t xml:space="preserve"> посчитав необходимым применить в рассматривае</w:t>
      </w:r>
      <w:r w:rsidR="008D73FF">
        <w:rPr>
          <w:sz w:val="28"/>
          <w:szCs w:val="28"/>
        </w:rPr>
        <w:t>мой ситуации ст. 4.1.1 КоАП РФ</w:t>
      </w:r>
      <w:r w:rsidRPr="00DF4451">
        <w:rPr>
          <w:sz w:val="28"/>
          <w:szCs w:val="28"/>
        </w:rPr>
        <w:t>.</w:t>
      </w:r>
    </w:p>
    <w:p w:rsidR="00F159DC" w:rsidRPr="00DF4451" w:rsidP="00662133">
      <w:pPr>
        <w:spacing w:after="0" w:line="240" w:lineRule="auto"/>
        <w:ind w:left="-284"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Потерпевший </w:t>
      </w:r>
      <w:r w:rsidR="009A19B5">
        <w:t>&lt;</w:t>
      </w:r>
      <w:r w:rsidR="009A19B5">
        <w:rPr>
          <w:lang w:val="ru-RU"/>
        </w:rPr>
        <w:t>ФИО</w:t>
      </w:r>
      <w:r w:rsidR="009A19B5">
        <w:t>&gt;</w:t>
      </w:r>
      <w:r>
        <w:rPr>
          <w:rFonts w:ascii="Times New Roman" w:hAnsi="Times New Roman" w:cs="Times New Roman"/>
          <w:sz w:val="28"/>
          <w:szCs w:val="28"/>
          <w:lang w:val="ru-RU"/>
        </w:rPr>
        <w:t xml:space="preserve">, будучи надлежащим </w:t>
      </w:r>
      <w:r>
        <w:rPr>
          <w:rFonts w:ascii="Times New Roman" w:hAnsi="Times New Roman" w:cs="Times New Roman"/>
          <w:sz w:val="28"/>
          <w:szCs w:val="28"/>
          <w:lang w:val="ru-RU"/>
        </w:rPr>
        <w:t>образом</w:t>
      </w:r>
      <w:r>
        <w:rPr>
          <w:rFonts w:ascii="Times New Roman" w:hAnsi="Times New Roman" w:cs="Times New Roman"/>
          <w:sz w:val="28"/>
          <w:szCs w:val="28"/>
          <w:lang w:val="ru-RU"/>
        </w:rPr>
        <w:t xml:space="preserve"> извещенным</w:t>
      </w:r>
      <w:r w:rsidR="00706BDB">
        <w:rPr>
          <w:rFonts w:ascii="Times New Roman" w:hAnsi="Times New Roman" w:cs="Times New Roman"/>
          <w:sz w:val="28"/>
          <w:szCs w:val="28"/>
          <w:lang w:val="ru-RU"/>
        </w:rPr>
        <w:t xml:space="preserve"> о времени и месте рассмотрения дела, в судебное заседание не явился, о причинах неявки мирового судью не уведомил, заявлений или ходатайств мировому судье не направлял.</w:t>
      </w:r>
    </w:p>
    <w:p w:rsidR="006F735A" w:rsidP="006F735A">
      <w:pPr>
        <w:spacing w:after="0" w:line="240" w:lineRule="auto"/>
        <w:ind w:left="-284" w:firstLine="567"/>
        <w:jc w:val="both"/>
        <w:rPr>
          <w:rFonts w:ascii="Times New Roman" w:hAnsi="Times New Roman" w:cs="Times New Roman"/>
          <w:sz w:val="28"/>
          <w:szCs w:val="28"/>
          <w:lang w:val="ru-RU"/>
        </w:rPr>
      </w:pPr>
      <w:r w:rsidRPr="00DF4451">
        <w:rPr>
          <w:rFonts w:ascii="Times New Roman" w:hAnsi="Times New Roman" w:cs="Times New Roman"/>
          <w:sz w:val="28"/>
          <w:szCs w:val="28"/>
          <w:lang w:val="ru-RU"/>
        </w:rPr>
        <w:t xml:space="preserve">Вина </w:t>
      </w:r>
      <w:r w:rsidR="009A19B5">
        <w:t>&lt;</w:t>
      </w:r>
      <w:r w:rsidR="009A19B5">
        <w:t>данные</w:t>
      </w:r>
      <w:r w:rsidR="009A19B5">
        <w:t xml:space="preserve"> </w:t>
      </w:r>
      <w:r w:rsidR="009A19B5">
        <w:t>изъяты</w:t>
      </w:r>
      <w:r w:rsidR="009A19B5">
        <w:t>&gt;</w:t>
      </w:r>
      <w:r w:rsidRPr="007D59FE" w:rsidR="007D59FE">
        <w:rPr>
          <w:rFonts w:ascii="Times New Roman" w:eastAsia="Times New Roman" w:hAnsi="Times New Roman" w:cs="Times New Roman"/>
          <w:sz w:val="28"/>
          <w:szCs w:val="28"/>
          <w:lang w:val="ru-RU" w:eastAsia="ru-RU"/>
        </w:rPr>
        <w:t xml:space="preserve"> Воловик</w:t>
      </w:r>
      <w:r w:rsidRPr="007D59FE" w:rsidR="007D59FE">
        <w:rPr>
          <w:rFonts w:ascii="Times New Roman" w:eastAsia="Times New Roman" w:hAnsi="Times New Roman" w:cs="Times New Roman"/>
          <w:sz w:val="28"/>
          <w:szCs w:val="28"/>
          <w:lang w:val="ru-RU"/>
        </w:rPr>
        <w:t>а</w:t>
      </w:r>
      <w:r w:rsidRPr="007D59FE" w:rsidR="007D59FE">
        <w:rPr>
          <w:rFonts w:ascii="Times New Roman" w:eastAsia="Times New Roman" w:hAnsi="Times New Roman" w:cs="Times New Roman"/>
          <w:sz w:val="28"/>
          <w:szCs w:val="28"/>
          <w:lang w:val="ru-RU" w:eastAsia="ru-RU"/>
        </w:rPr>
        <w:t xml:space="preserve"> </w:t>
      </w:r>
      <w:r w:rsidRPr="007D59FE" w:rsidR="007D59FE">
        <w:rPr>
          <w:rFonts w:ascii="Times New Roman" w:eastAsia="Times New Roman" w:hAnsi="Times New Roman" w:cs="Times New Roman"/>
          <w:sz w:val="28"/>
          <w:szCs w:val="28"/>
        </w:rPr>
        <w:t>Г.В.</w:t>
      </w:r>
      <w:r w:rsidR="00F159DC">
        <w:rPr>
          <w:rFonts w:ascii="Times New Roman" w:hAnsi="Times New Roman" w:cs="Times New Roman"/>
          <w:sz w:val="28"/>
          <w:szCs w:val="28"/>
          <w:lang w:val="ru-RU" w:bidi="ru-RU"/>
        </w:rPr>
        <w:t xml:space="preserve"> </w:t>
      </w:r>
      <w:r w:rsidRPr="00DF4451">
        <w:rPr>
          <w:rFonts w:ascii="Times New Roman" w:hAnsi="Times New Roman" w:cs="Times New Roman"/>
          <w:sz w:val="28"/>
          <w:szCs w:val="28"/>
          <w:lang w:val="ru-RU" w:eastAsia="ru-RU"/>
        </w:rPr>
        <w:t xml:space="preserve"> в совершении административного правонарушения</w:t>
      </w:r>
      <w:r w:rsidR="00F159DC">
        <w:rPr>
          <w:rFonts w:ascii="Times New Roman" w:hAnsi="Times New Roman" w:cs="Times New Roman"/>
          <w:sz w:val="28"/>
          <w:szCs w:val="28"/>
          <w:lang w:val="ru-RU" w:eastAsia="ru-RU"/>
        </w:rPr>
        <w:t xml:space="preserve">, кроме признательных </w:t>
      </w:r>
      <w:r w:rsidR="007D59FE">
        <w:rPr>
          <w:rFonts w:ascii="Times New Roman" w:hAnsi="Times New Roman" w:cs="Times New Roman"/>
          <w:sz w:val="28"/>
          <w:szCs w:val="28"/>
          <w:lang w:val="ru-RU" w:eastAsia="ru-RU"/>
        </w:rPr>
        <w:t>письменных пояснений, имеющихся в деле</w:t>
      </w:r>
      <w:r w:rsidR="00F159DC">
        <w:rPr>
          <w:rFonts w:ascii="Times New Roman" w:hAnsi="Times New Roman" w:cs="Times New Roman"/>
          <w:sz w:val="28"/>
          <w:szCs w:val="28"/>
          <w:lang w:val="ru-RU" w:eastAsia="ru-RU"/>
        </w:rPr>
        <w:t>,</w:t>
      </w:r>
      <w:r w:rsidRPr="00DF4451">
        <w:rPr>
          <w:rFonts w:ascii="Times New Roman" w:hAnsi="Times New Roman" w:cs="Times New Roman"/>
          <w:sz w:val="28"/>
          <w:szCs w:val="28"/>
          <w:lang w:val="ru-RU" w:eastAsia="ru-RU"/>
        </w:rPr>
        <w:t xml:space="preserve"> </w:t>
      </w:r>
      <w:r w:rsidRPr="00DF4451">
        <w:rPr>
          <w:rFonts w:ascii="Times New Roman" w:hAnsi="Times New Roman" w:cs="Times New Roman"/>
          <w:sz w:val="28"/>
          <w:szCs w:val="28"/>
          <w:lang w:val="ru-RU"/>
        </w:rPr>
        <w:t xml:space="preserve">подтверждается следующими материалами дела: протоколом об административном правонарушении от </w:t>
      </w:r>
      <w:r w:rsidR="008D6433">
        <w:rPr>
          <w:rFonts w:ascii="Times New Roman" w:hAnsi="Times New Roman" w:cs="Times New Roman"/>
          <w:sz w:val="28"/>
          <w:szCs w:val="28"/>
          <w:lang w:val="ru-RU"/>
        </w:rPr>
        <w:t>1</w:t>
      </w:r>
      <w:r w:rsidR="009D1B30">
        <w:rPr>
          <w:rFonts w:ascii="Times New Roman" w:hAnsi="Times New Roman" w:cs="Times New Roman"/>
          <w:sz w:val="28"/>
          <w:szCs w:val="28"/>
          <w:lang w:val="ru-RU"/>
        </w:rPr>
        <w:t>1</w:t>
      </w:r>
      <w:r w:rsidRPr="00DF4451" w:rsidR="00C27A29">
        <w:rPr>
          <w:rFonts w:ascii="Times New Roman" w:hAnsi="Times New Roman" w:cs="Times New Roman"/>
          <w:sz w:val="28"/>
          <w:szCs w:val="28"/>
          <w:lang w:val="ru-RU"/>
        </w:rPr>
        <w:t>.</w:t>
      </w:r>
      <w:r w:rsidR="009D1B30">
        <w:rPr>
          <w:rFonts w:ascii="Times New Roman" w:hAnsi="Times New Roman" w:cs="Times New Roman"/>
          <w:sz w:val="28"/>
          <w:szCs w:val="28"/>
          <w:lang w:val="ru-RU"/>
        </w:rPr>
        <w:t>0</w:t>
      </w:r>
      <w:r w:rsidR="008D6433">
        <w:rPr>
          <w:rFonts w:ascii="Times New Roman" w:hAnsi="Times New Roman" w:cs="Times New Roman"/>
          <w:sz w:val="28"/>
          <w:szCs w:val="28"/>
          <w:lang w:val="ru-RU"/>
        </w:rPr>
        <w:t>4</w:t>
      </w:r>
      <w:r w:rsidRPr="00DF4451" w:rsidR="00C27A29">
        <w:rPr>
          <w:rFonts w:ascii="Times New Roman" w:hAnsi="Times New Roman" w:cs="Times New Roman"/>
          <w:sz w:val="28"/>
          <w:szCs w:val="28"/>
          <w:lang w:val="ru-RU"/>
        </w:rPr>
        <w:t>.20</w:t>
      </w:r>
      <w:r w:rsidR="009D1B30">
        <w:rPr>
          <w:rFonts w:ascii="Times New Roman" w:hAnsi="Times New Roman" w:cs="Times New Roman"/>
          <w:sz w:val="28"/>
          <w:szCs w:val="28"/>
          <w:lang w:val="ru-RU"/>
        </w:rPr>
        <w:t>23</w:t>
      </w:r>
      <w:r w:rsidRPr="00DF4451" w:rsidR="00C27A29">
        <w:rPr>
          <w:rFonts w:ascii="Times New Roman" w:hAnsi="Times New Roman" w:cs="Times New Roman"/>
          <w:sz w:val="28"/>
          <w:szCs w:val="28"/>
          <w:lang w:val="ru-RU"/>
        </w:rPr>
        <w:t xml:space="preserve"> г</w:t>
      </w:r>
      <w:r w:rsidRPr="00DF4451">
        <w:rPr>
          <w:rFonts w:ascii="Times New Roman" w:hAnsi="Times New Roman" w:cs="Times New Roman"/>
          <w:sz w:val="28"/>
          <w:szCs w:val="28"/>
          <w:lang w:val="ru-RU"/>
        </w:rPr>
        <w:t>.</w:t>
      </w:r>
      <w:r w:rsidRPr="00DF4451" w:rsidR="00281B72">
        <w:rPr>
          <w:rFonts w:ascii="Times New Roman" w:hAnsi="Times New Roman" w:cs="Times New Roman"/>
          <w:sz w:val="28"/>
          <w:szCs w:val="28"/>
          <w:lang w:val="ru-RU"/>
        </w:rPr>
        <w:t xml:space="preserve">; </w:t>
      </w:r>
      <w:r w:rsidR="00742F20">
        <w:rPr>
          <w:rFonts w:ascii="Times New Roman" w:hAnsi="Times New Roman" w:cs="Times New Roman"/>
          <w:sz w:val="28"/>
          <w:szCs w:val="28"/>
          <w:lang w:val="ru-RU"/>
        </w:rPr>
        <w:t xml:space="preserve">Уставом </w:t>
      </w:r>
      <w:r w:rsidR="009A19B5">
        <w:t>&lt;</w:t>
      </w:r>
      <w:r w:rsidR="009A19B5">
        <w:t>данные</w:t>
      </w:r>
      <w:r w:rsidR="009A19B5">
        <w:t xml:space="preserve"> </w:t>
      </w:r>
      <w:r w:rsidR="009A19B5">
        <w:t>изъяты</w:t>
      </w:r>
      <w:r w:rsidR="009A19B5">
        <w:t>&gt;</w:t>
      </w:r>
      <w:r w:rsidR="00742F20">
        <w:rPr>
          <w:rFonts w:ascii="Times New Roman" w:hAnsi="Times New Roman" w:cs="Times New Roman"/>
          <w:sz w:val="28"/>
          <w:szCs w:val="28"/>
          <w:lang w:val="ru-RU"/>
        </w:rPr>
        <w:t xml:space="preserve">; изменением к уставу, утвержденным решением общего собрания </w:t>
      </w:r>
      <w:r w:rsidR="009A19B5">
        <w:t>&lt;</w:t>
      </w:r>
      <w:r w:rsidR="009A19B5">
        <w:t>данные</w:t>
      </w:r>
      <w:r w:rsidR="009A19B5">
        <w:t xml:space="preserve"> </w:t>
      </w:r>
      <w:r w:rsidR="009A19B5">
        <w:t>изъяты</w:t>
      </w:r>
      <w:r w:rsidR="009A19B5">
        <w:t>&gt;</w:t>
      </w:r>
      <w:r w:rsidR="00742F20">
        <w:rPr>
          <w:rFonts w:ascii="Times New Roman" w:hAnsi="Times New Roman" w:cs="Times New Roman"/>
          <w:sz w:val="28"/>
          <w:szCs w:val="28"/>
          <w:lang w:val="ru-RU"/>
        </w:rPr>
        <w:t xml:space="preserve"> от 27.01.2021г., которым название </w:t>
      </w:r>
      <w:r w:rsidR="00717697">
        <w:rPr>
          <w:rFonts w:ascii="Times New Roman" w:hAnsi="Times New Roman" w:cs="Times New Roman"/>
          <w:sz w:val="28"/>
          <w:szCs w:val="28"/>
          <w:lang w:val="ru-RU"/>
        </w:rPr>
        <w:t>общества</w:t>
      </w:r>
      <w:r w:rsidR="00742F20">
        <w:rPr>
          <w:rFonts w:ascii="Times New Roman" w:hAnsi="Times New Roman" w:cs="Times New Roman"/>
          <w:sz w:val="28"/>
          <w:szCs w:val="28"/>
          <w:lang w:val="ru-RU"/>
        </w:rPr>
        <w:t xml:space="preserve"> - </w:t>
      </w:r>
      <w:r w:rsidR="009A19B5">
        <w:t>&lt;</w:t>
      </w:r>
      <w:r w:rsidR="009A19B5">
        <w:t>данные</w:t>
      </w:r>
      <w:r w:rsidR="009A19B5">
        <w:t xml:space="preserve"> </w:t>
      </w:r>
      <w:r w:rsidR="009A19B5">
        <w:t>изъяты</w:t>
      </w:r>
      <w:r w:rsidR="009A19B5">
        <w:t>&gt;</w:t>
      </w:r>
      <w:r w:rsidR="00742F20">
        <w:rPr>
          <w:rFonts w:ascii="Times New Roman" w:hAnsi="Times New Roman" w:cs="Times New Roman"/>
          <w:sz w:val="28"/>
          <w:szCs w:val="28"/>
          <w:lang w:val="ru-RU"/>
        </w:rPr>
        <w:t xml:space="preserve"> заменено на </w:t>
      </w:r>
      <w:r w:rsidR="009A19B5">
        <w:t>&lt;</w:t>
      </w:r>
      <w:r w:rsidR="009A19B5">
        <w:t>данные</w:t>
      </w:r>
      <w:r w:rsidR="009A19B5">
        <w:t xml:space="preserve"> </w:t>
      </w:r>
      <w:r w:rsidR="009A19B5">
        <w:t>изъяты</w:t>
      </w:r>
      <w:r w:rsidR="009A19B5">
        <w:t>&gt;</w:t>
      </w:r>
      <w:r w:rsidRPr="00DF4451" w:rsidR="00281B72">
        <w:rPr>
          <w:rFonts w:ascii="Times New Roman" w:hAnsi="Times New Roman" w:cs="Times New Roman"/>
          <w:sz w:val="28"/>
          <w:szCs w:val="28"/>
          <w:lang w:val="ru-RU"/>
        </w:rPr>
        <w:t>.</w:t>
      </w:r>
    </w:p>
    <w:p w:rsidR="0095036A" w:rsidP="0095036A">
      <w:pPr>
        <w:spacing w:after="0" w:line="240" w:lineRule="auto"/>
        <w:ind w:left="-284" w:firstLine="567"/>
        <w:jc w:val="both"/>
        <w:rPr>
          <w:rFonts w:ascii="Times New Roman" w:hAnsi="Times New Roman" w:cs="Times New Roman"/>
          <w:sz w:val="28"/>
          <w:szCs w:val="28"/>
          <w:lang w:val="ru-RU"/>
        </w:rPr>
      </w:pPr>
      <w:r w:rsidRPr="006F735A">
        <w:rPr>
          <w:rFonts w:ascii="Times New Roman" w:hAnsi="Times New Roman" w:cs="Times New Roman"/>
          <w:sz w:val="28"/>
          <w:szCs w:val="28"/>
          <w:lang w:val="ru-RU"/>
        </w:rPr>
        <w:t xml:space="preserve">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009A19B5">
        <w:t>&lt;</w:t>
      </w:r>
      <w:r w:rsidR="009A19B5">
        <w:t>данные</w:t>
      </w:r>
      <w:r w:rsidR="009A19B5">
        <w:t xml:space="preserve"> </w:t>
      </w:r>
      <w:r w:rsidR="009A19B5">
        <w:t>изъяты</w:t>
      </w:r>
      <w:r w:rsidR="009A19B5">
        <w:t>&gt;</w:t>
      </w:r>
      <w:r w:rsidRPr="00B97E80" w:rsidR="00B97E80">
        <w:rPr>
          <w:rFonts w:ascii="Times New Roman" w:eastAsia="Times New Roman" w:hAnsi="Times New Roman" w:cs="Times New Roman"/>
          <w:sz w:val="28"/>
          <w:szCs w:val="28"/>
          <w:lang w:val="ru-RU" w:eastAsia="ru-RU"/>
        </w:rPr>
        <w:t xml:space="preserve"> Воловик </w:t>
      </w:r>
      <w:r w:rsidRPr="00B97E80" w:rsidR="00B97E80">
        <w:rPr>
          <w:rFonts w:ascii="Times New Roman" w:eastAsia="Times New Roman" w:hAnsi="Times New Roman" w:cs="Times New Roman"/>
          <w:sz w:val="28"/>
          <w:szCs w:val="28"/>
        </w:rPr>
        <w:t>Г.В.</w:t>
      </w:r>
      <w:r w:rsidRPr="00B97E80">
        <w:rPr>
          <w:rFonts w:ascii="Times New Roman" w:hAnsi="Times New Roman" w:cs="Times New Roman"/>
          <w:sz w:val="28"/>
          <w:szCs w:val="28"/>
          <w:lang w:val="ru-RU"/>
        </w:rPr>
        <w:t xml:space="preserve"> соверш</w:t>
      </w:r>
      <w:r w:rsidRPr="006F735A">
        <w:rPr>
          <w:rFonts w:ascii="Times New Roman" w:hAnsi="Times New Roman" w:cs="Times New Roman"/>
          <w:sz w:val="28"/>
          <w:szCs w:val="28"/>
          <w:lang w:val="ru-RU"/>
        </w:rPr>
        <w:t>ил административное правонарушение, ответственность за которое предусмотрена  частью 1</w:t>
      </w:r>
      <w:r w:rsidRPr="006F735A" w:rsidR="00A578EC">
        <w:rPr>
          <w:rFonts w:ascii="Times New Roman" w:hAnsi="Times New Roman" w:cs="Times New Roman"/>
          <w:sz w:val="28"/>
          <w:szCs w:val="28"/>
          <w:lang w:val="ru-RU"/>
        </w:rPr>
        <w:t>1</w:t>
      </w:r>
      <w:r w:rsidRPr="006F735A">
        <w:rPr>
          <w:rFonts w:ascii="Times New Roman" w:hAnsi="Times New Roman" w:cs="Times New Roman"/>
          <w:sz w:val="28"/>
          <w:szCs w:val="28"/>
          <w:lang w:val="ru-RU"/>
        </w:rPr>
        <w:t xml:space="preserve"> статьи 15.</w:t>
      </w:r>
      <w:r w:rsidRPr="006F735A" w:rsidR="00A578EC">
        <w:rPr>
          <w:rFonts w:ascii="Times New Roman" w:hAnsi="Times New Roman" w:cs="Times New Roman"/>
          <w:sz w:val="28"/>
          <w:szCs w:val="28"/>
          <w:lang w:val="ru-RU"/>
        </w:rPr>
        <w:t>23.1</w:t>
      </w:r>
      <w:r w:rsidRPr="006F735A">
        <w:rPr>
          <w:rFonts w:ascii="Times New Roman" w:hAnsi="Times New Roman" w:cs="Times New Roman"/>
          <w:sz w:val="28"/>
          <w:szCs w:val="28"/>
          <w:lang w:val="ru-RU"/>
        </w:rPr>
        <w:t xml:space="preserve"> Кодекса Российской Федерации об административных правонарушениях, а именно - </w:t>
      </w:r>
      <w:r w:rsidRPr="006F735A" w:rsidR="006F735A">
        <w:rPr>
          <w:rFonts w:ascii="Times New Roman" w:eastAsia="Times New Roman" w:hAnsi="Times New Roman" w:cs="Times New Roman"/>
          <w:sz w:val="28"/>
          <w:szCs w:val="28"/>
          <w:lang w:val="ru-RU" w:eastAsia="ru-RU"/>
        </w:rPr>
        <w:t>незаконный отказ в созыве или уклонение от созыва общего собрания участников общества с ограниченной</w:t>
      </w:r>
      <w:r w:rsidRPr="006F735A" w:rsidR="006F735A">
        <w:rPr>
          <w:rFonts w:ascii="Times New Roman" w:eastAsia="Times New Roman" w:hAnsi="Times New Roman" w:cs="Times New Roman"/>
          <w:sz w:val="28"/>
          <w:szCs w:val="28"/>
          <w:lang w:val="ru-RU" w:eastAsia="ru-RU"/>
        </w:rPr>
        <w:t xml:space="preserve">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r w:rsidRPr="006F735A">
        <w:rPr>
          <w:rFonts w:ascii="Times New Roman" w:hAnsi="Times New Roman" w:cs="Times New Roman"/>
          <w:sz w:val="28"/>
          <w:szCs w:val="28"/>
          <w:lang w:val="ru-RU"/>
        </w:rPr>
        <w:t>.</w:t>
      </w:r>
    </w:p>
    <w:p w:rsidR="00CA70BF" w:rsidRPr="007C3524" w:rsidP="0095036A">
      <w:pPr>
        <w:spacing w:after="0" w:line="240" w:lineRule="auto"/>
        <w:ind w:left="-284" w:firstLine="567"/>
        <w:jc w:val="both"/>
        <w:rPr>
          <w:rFonts w:ascii="Times New Roman" w:hAnsi="Times New Roman" w:cs="Times New Roman"/>
          <w:sz w:val="28"/>
          <w:szCs w:val="28"/>
          <w:lang w:val="ru-RU"/>
        </w:rPr>
      </w:pPr>
      <w:r w:rsidRPr="00DF4451">
        <w:rPr>
          <w:rFonts w:ascii="Times New Roman" w:eastAsia="Times New Roman" w:hAnsi="Times New Roman"/>
          <w:color w:val="000000"/>
          <w:sz w:val="28"/>
          <w:szCs w:val="28"/>
          <w:lang w:val="ru-RU"/>
        </w:rPr>
        <w:t xml:space="preserve">При назначении </w:t>
      </w:r>
      <w:r w:rsidRPr="00DF4451">
        <w:rPr>
          <w:rFonts w:ascii="Times New Roman" w:eastAsia="Times New Roman" w:hAnsi="Times New Roman"/>
          <w:sz w:val="28"/>
          <w:szCs w:val="28"/>
          <w:lang w:val="ru-RU"/>
        </w:rPr>
        <w:t xml:space="preserve">наказания за административное правонарушение, мировой судья, в соответствии с требованиями ст.4.1 </w:t>
      </w:r>
      <w:r w:rsidRPr="00DF4451">
        <w:rPr>
          <w:rFonts w:ascii="Times New Roman" w:eastAsia="Times New Roman" w:hAnsi="Times New Roman"/>
          <w:sz w:val="28"/>
          <w:szCs w:val="28"/>
          <w:lang w:val="ru-RU"/>
        </w:rPr>
        <w:t>КоАП</w:t>
      </w:r>
      <w:r w:rsidRPr="00DF4451">
        <w:rPr>
          <w:rFonts w:ascii="Times New Roman" w:eastAsia="Times New Roman" w:hAnsi="Times New Roman"/>
          <w:sz w:val="28"/>
          <w:szCs w:val="28"/>
          <w:lang w:val="ru-RU"/>
        </w:rPr>
        <w:t xml:space="preserve"> РФ, учитывает характер совершённого </w:t>
      </w:r>
      <w:r w:rsidR="009A19B5">
        <w:t>&lt;</w:t>
      </w:r>
      <w:r w:rsidR="009A19B5">
        <w:t>данные</w:t>
      </w:r>
      <w:r w:rsidR="009A19B5">
        <w:t xml:space="preserve"> </w:t>
      </w:r>
      <w:r w:rsidR="009A19B5">
        <w:t>изъяты</w:t>
      </w:r>
      <w:r w:rsidR="009A19B5">
        <w:t>&gt;</w:t>
      </w:r>
      <w:r w:rsidRPr="003D582C" w:rsidR="003D582C">
        <w:rPr>
          <w:rFonts w:ascii="Times New Roman" w:eastAsia="Times New Roman" w:hAnsi="Times New Roman" w:cs="Times New Roman"/>
          <w:sz w:val="28"/>
          <w:szCs w:val="28"/>
          <w:lang w:val="ru-RU" w:eastAsia="ru-RU"/>
        </w:rPr>
        <w:t xml:space="preserve"> Воловик</w:t>
      </w:r>
      <w:r w:rsidRPr="003D582C" w:rsidR="003D582C">
        <w:rPr>
          <w:rFonts w:ascii="Times New Roman" w:eastAsia="Times New Roman" w:hAnsi="Times New Roman" w:cs="Times New Roman"/>
          <w:sz w:val="28"/>
          <w:szCs w:val="28"/>
        </w:rPr>
        <w:t>ом</w:t>
      </w:r>
      <w:r w:rsidRPr="003D582C" w:rsidR="003D582C">
        <w:rPr>
          <w:rFonts w:ascii="Times New Roman" w:eastAsia="Times New Roman" w:hAnsi="Times New Roman" w:cs="Times New Roman"/>
          <w:sz w:val="28"/>
          <w:szCs w:val="28"/>
          <w:lang w:val="ru-RU" w:eastAsia="ru-RU"/>
        </w:rPr>
        <w:t xml:space="preserve"> </w:t>
      </w:r>
      <w:r w:rsidRPr="003D582C" w:rsidR="003D582C">
        <w:rPr>
          <w:rFonts w:ascii="Times New Roman" w:eastAsia="Times New Roman" w:hAnsi="Times New Roman" w:cs="Times New Roman"/>
          <w:sz w:val="28"/>
          <w:szCs w:val="28"/>
        </w:rPr>
        <w:t>Г.В.</w:t>
      </w:r>
      <w:r w:rsidRPr="00DF4451">
        <w:rPr>
          <w:rFonts w:ascii="Times New Roman" w:eastAsia="Times New Roman" w:hAnsi="Times New Roman"/>
          <w:sz w:val="28"/>
          <w:szCs w:val="28"/>
          <w:lang w:val="ru-RU" w:eastAsia="ru-RU"/>
        </w:rPr>
        <w:t xml:space="preserve"> </w:t>
      </w:r>
      <w:r w:rsidRPr="00DF4451">
        <w:rPr>
          <w:rFonts w:ascii="Times New Roman" w:eastAsia="Times New Roman" w:hAnsi="Times New Roman"/>
          <w:sz w:val="28"/>
          <w:szCs w:val="28"/>
          <w:lang w:val="ru-RU"/>
        </w:rPr>
        <w:t>административного правонарушения, относящегося к административным правонарушениям против порядка управления</w:t>
      </w:r>
      <w:r w:rsidR="003D582C">
        <w:rPr>
          <w:rFonts w:ascii="Times New Roman" w:eastAsia="Times New Roman" w:hAnsi="Times New Roman"/>
          <w:sz w:val="28"/>
          <w:szCs w:val="28"/>
          <w:lang w:val="ru-RU"/>
        </w:rPr>
        <w:t>, личность правонарушителя</w:t>
      </w:r>
      <w:r w:rsidRPr="00DF4451">
        <w:rPr>
          <w:rFonts w:ascii="Times New Roman" w:eastAsia="Times New Roman" w:hAnsi="Times New Roman"/>
          <w:sz w:val="28"/>
          <w:szCs w:val="28"/>
          <w:lang w:val="ru-RU"/>
        </w:rPr>
        <w:t xml:space="preserve">, его имущественное, </w:t>
      </w:r>
      <w:r w:rsidR="007C3524">
        <w:rPr>
          <w:rFonts w:ascii="Times New Roman" w:eastAsia="Times New Roman" w:hAnsi="Times New Roman"/>
          <w:sz w:val="28"/>
          <w:szCs w:val="28"/>
        </w:rPr>
        <w:t xml:space="preserve">то, </w:t>
      </w:r>
      <w:r w:rsidR="007C3524">
        <w:rPr>
          <w:rFonts w:ascii="Times New Roman" w:eastAsia="Times New Roman" w:hAnsi="Times New Roman"/>
          <w:sz w:val="28"/>
          <w:szCs w:val="28"/>
        </w:rPr>
        <w:t>что</w:t>
      </w:r>
      <w:r w:rsidR="007C3524">
        <w:rPr>
          <w:rFonts w:ascii="Times New Roman" w:eastAsia="Times New Roman" w:hAnsi="Times New Roman"/>
          <w:sz w:val="28"/>
          <w:szCs w:val="28"/>
        </w:rPr>
        <w:t xml:space="preserve"> </w:t>
      </w:r>
      <w:r w:rsidR="009A19B5">
        <w:t>&lt;</w:t>
      </w:r>
      <w:r w:rsidR="009A19B5">
        <w:t>данные</w:t>
      </w:r>
      <w:r w:rsidR="009A19B5">
        <w:t xml:space="preserve"> </w:t>
      </w:r>
      <w:r w:rsidR="009A19B5">
        <w:t>изъяты</w:t>
      </w:r>
      <w:r w:rsidR="009A19B5">
        <w:t>&gt;</w:t>
      </w:r>
      <w:r w:rsidR="007C3524">
        <w:rPr>
          <w:rFonts w:ascii="Times New Roman" w:eastAsia="Times New Roman" w:hAnsi="Times New Roman"/>
          <w:sz w:val="28"/>
          <w:szCs w:val="28"/>
        </w:rPr>
        <w:t xml:space="preserve"> </w:t>
      </w:r>
      <w:r w:rsidR="007C3524">
        <w:rPr>
          <w:rFonts w:ascii="Times New Roman" w:hAnsi="Times New Roman" w:cs="Times New Roman"/>
          <w:sz w:val="28"/>
          <w:szCs w:val="28"/>
          <w:lang w:eastAsia="ru-RU"/>
        </w:rPr>
        <w:t>является</w:t>
      </w:r>
      <w:r w:rsidR="007C3524">
        <w:rPr>
          <w:rFonts w:ascii="Times New Roman" w:hAnsi="Times New Roman" w:cs="Times New Roman"/>
          <w:sz w:val="28"/>
          <w:szCs w:val="28"/>
          <w:lang w:eastAsia="ru-RU"/>
        </w:rPr>
        <w:t xml:space="preserve"> </w:t>
      </w:r>
      <w:r w:rsidR="007C3524">
        <w:rPr>
          <w:rFonts w:ascii="Times New Roman" w:hAnsi="Times New Roman" w:cs="Times New Roman"/>
          <w:sz w:val="28"/>
          <w:szCs w:val="28"/>
          <w:lang w:eastAsia="ru-RU"/>
        </w:rPr>
        <w:t>микропредприятием</w:t>
      </w:r>
      <w:r w:rsidR="007C3524">
        <w:rPr>
          <w:rFonts w:ascii="Times New Roman" w:hAnsi="Times New Roman" w:cs="Times New Roman"/>
          <w:sz w:val="28"/>
          <w:szCs w:val="28"/>
          <w:lang w:eastAsia="ru-RU"/>
        </w:rPr>
        <w:t xml:space="preserve">, </w:t>
      </w:r>
      <w:r w:rsidRPr="00DF4451">
        <w:rPr>
          <w:rFonts w:ascii="Times New Roman" w:eastAsia="Times New Roman" w:hAnsi="Times New Roman"/>
          <w:sz w:val="28"/>
          <w:szCs w:val="28"/>
          <w:lang w:val="ru-RU"/>
        </w:rPr>
        <w:t>а также отсутствие обстоятельств, отягчающих его административную ответственность.</w:t>
      </w:r>
    </w:p>
    <w:p w:rsidR="00223360" w:rsidRPr="00DF4451" w:rsidP="00C23F91">
      <w:pPr>
        <w:spacing w:after="0" w:line="240" w:lineRule="auto"/>
        <w:ind w:left="-284" w:firstLine="567"/>
        <w:jc w:val="both"/>
        <w:rPr>
          <w:rFonts w:ascii="Times New Roman" w:hAnsi="Times New Roman" w:cs="Times New Roman"/>
          <w:sz w:val="28"/>
          <w:szCs w:val="28"/>
          <w:lang w:val="ru-RU"/>
        </w:rPr>
      </w:pPr>
      <w:r>
        <w:rPr>
          <w:rFonts w:ascii="Times New Roman" w:eastAsia="Times New Roman" w:hAnsi="Times New Roman"/>
          <w:sz w:val="28"/>
          <w:szCs w:val="28"/>
          <w:lang w:val="ru-RU"/>
        </w:rPr>
        <w:t>Обстоятельств</w:t>
      </w:r>
      <w:r w:rsidR="00A06655">
        <w:rPr>
          <w:rFonts w:ascii="Times New Roman" w:eastAsia="Times New Roman" w:hAnsi="Times New Roman"/>
          <w:sz w:val="28"/>
          <w:szCs w:val="28"/>
          <w:lang w:val="ru-RU"/>
        </w:rPr>
        <w:t>о</w:t>
      </w:r>
      <w:r>
        <w:rPr>
          <w:rFonts w:ascii="Times New Roman" w:eastAsia="Times New Roman" w:hAnsi="Times New Roman"/>
          <w:sz w:val="28"/>
          <w:szCs w:val="28"/>
          <w:lang w:val="ru-RU"/>
        </w:rPr>
        <w:t xml:space="preserve">м, смягчающим административную ответственность </w:t>
      </w:r>
      <w:r w:rsidR="009A19B5">
        <w:t>&lt;</w:t>
      </w:r>
      <w:r w:rsidR="009A19B5">
        <w:t>данные</w:t>
      </w:r>
      <w:r w:rsidR="009A19B5">
        <w:t xml:space="preserve"> </w:t>
      </w:r>
      <w:r w:rsidR="009A19B5">
        <w:t>изъяты</w:t>
      </w:r>
      <w:r w:rsidR="009A19B5">
        <w:t>&gt;</w:t>
      </w:r>
      <w:r w:rsidR="00C74C00">
        <w:rPr>
          <w:rFonts w:ascii="Times New Roman" w:eastAsia="Times New Roman" w:hAnsi="Times New Roman"/>
          <w:sz w:val="28"/>
          <w:szCs w:val="28"/>
        </w:rPr>
        <w:t xml:space="preserve"> </w:t>
      </w:r>
      <w:r w:rsidRPr="003D582C" w:rsidR="003D582C">
        <w:rPr>
          <w:rFonts w:ascii="Times New Roman" w:eastAsia="Times New Roman" w:hAnsi="Times New Roman" w:cs="Times New Roman"/>
          <w:sz w:val="28"/>
          <w:szCs w:val="28"/>
          <w:lang w:val="ru-RU" w:eastAsia="ru-RU"/>
        </w:rPr>
        <w:t>Воловик</w:t>
      </w:r>
      <w:r w:rsidR="003D582C">
        <w:rPr>
          <w:rFonts w:ascii="Times New Roman" w:eastAsia="Times New Roman" w:hAnsi="Times New Roman" w:cs="Times New Roman"/>
          <w:sz w:val="28"/>
          <w:szCs w:val="28"/>
          <w:lang w:val="ru-RU"/>
        </w:rPr>
        <w:t>а</w:t>
      </w:r>
      <w:r w:rsidRPr="003D582C" w:rsidR="003D582C">
        <w:rPr>
          <w:rFonts w:ascii="Times New Roman" w:eastAsia="Times New Roman" w:hAnsi="Times New Roman" w:cs="Times New Roman"/>
          <w:sz w:val="28"/>
          <w:szCs w:val="28"/>
          <w:lang w:val="ru-RU" w:eastAsia="ru-RU"/>
        </w:rPr>
        <w:t xml:space="preserve"> </w:t>
      </w:r>
      <w:r w:rsidRPr="003D582C" w:rsidR="003D582C">
        <w:rPr>
          <w:rFonts w:ascii="Times New Roman" w:eastAsia="Times New Roman" w:hAnsi="Times New Roman" w:cs="Times New Roman"/>
          <w:sz w:val="28"/>
          <w:szCs w:val="28"/>
        </w:rPr>
        <w:t>Г.В.</w:t>
      </w:r>
      <w:r w:rsidR="00A60FB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является признание вины и раскаяние последн</w:t>
      </w:r>
      <w:r w:rsidR="003D582C">
        <w:rPr>
          <w:rFonts w:ascii="Times New Roman" w:eastAsia="Times New Roman" w:hAnsi="Times New Roman" w:cs="Times New Roman"/>
          <w:sz w:val="28"/>
          <w:szCs w:val="28"/>
          <w:lang w:val="ru-RU" w:eastAsia="ru-RU"/>
        </w:rPr>
        <w:t>его</w:t>
      </w:r>
      <w:r>
        <w:rPr>
          <w:rFonts w:ascii="Times New Roman" w:eastAsia="Times New Roman" w:hAnsi="Times New Roman" w:cs="Times New Roman"/>
          <w:sz w:val="28"/>
          <w:szCs w:val="28"/>
          <w:lang w:val="ru-RU" w:eastAsia="ru-RU"/>
        </w:rPr>
        <w:t>.</w:t>
      </w:r>
    </w:p>
    <w:p w:rsidR="0095036A" w:rsidP="0095036A">
      <w:pPr>
        <w:spacing w:after="0" w:line="240" w:lineRule="auto"/>
        <w:ind w:left="-284" w:firstLine="567"/>
        <w:jc w:val="both"/>
        <w:rPr>
          <w:rFonts w:ascii="Times New Roman" w:hAnsi="Times New Roman" w:cs="Times New Roman"/>
          <w:sz w:val="28"/>
          <w:szCs w:val="28"/>
          <w:lang w:val="ru-RU"/>
        </w:rPr>
      </w:pPr>
      <w:r w:rsidRPr="00DF4451">
        <w:rPr>
          <w:rFonts w:ascii="Times New Roman" w:hAnsi="Times New Roman" w:cs="Times New Roman"/>
          <w:sz w:val="28"/>
          <w:szCs w:val="28"/>
          <w:lang w:val="ru-RU"/>
        </w:rPr>
        <w:t xml:space="preserve">Учитывая обстоятельства совершенного правонарушения, мировой судья считает необходимым и достаточным назначить наказание в виде </w:t>
      </w:r>
      <w:r w:rsidRPr="00DF4451" w:rsidR="00A06655">
        <w:rPr>
          <w:rFonts w:ascii="Times New Roman" w:hAnsi="Times New Roman" w:cs="Times New Roman"/>
          <w:sz w:val="28"/>
          <w:szCs w:val="28"/>
          <w:lang w:val="ru-RU"/>
        </w:rPr>
        <w:t>минимально</w:t>
      </w:r>
      <w:r w:rsidR="00A06655">
        <w:rPr>
          <w:rFonts w:ascii="Times New Roman" w:hAnsi="Times New Roman" w:cs="Times New Roman"/>
          <w:sz w:val="28"/>
          <w:szCs w:val="28"/>
          <w:lang w:val="ru-RU"/>
        </w:rPr>
        <w:t>го</w:t>
      </w:r>
      <w:r w:rsidRPr="00DF4451" w:rsidR="00A06655">
        <w:rPr>
          <w:rFonts w:ascii="Times New Roman" w:hAnsi="Times New Roman" w:cs="Times New Roman"/>
          <w:sz w:val="28"/>
          <w:szCs w:val="28"/>
          <w:lang w:val="ru-RU"/>
        </w:rPr>
        <w:t xml:space="preserve"> </w:t>
      </w:r>
      <w:r w:rsidRPr="00DF4451">
        <w:rPr>
          <w:rFonts w:ascii="Times New Roman" w:hAnsi="Times New Roman" w:cs="Times New Roman"/>
          <w:sz w:val="28"/>
          <w:szCs w:val="28"/>
          <w:lang w:val="ru-RU"/>
        </w:rPr>
        <w:t>штрафа, предусмотренного санкцией ч.1</w:t>
      </w:r>
      <w:r w:rsidR="00645013">
        <w:rPr>
          <w:rFonts w:ascii="Times New Roman" w:hAnsi="Times New Roman" w:cs="Times New Roman"/>
          <w:sz w:val="28"/>
          <w:szCs w:val="28"/>
          <w:lang w:val="ru-RU"/>
        </w:rPr>
        <w:t>1</w:t>
      </w:r>
      <w:r w:rsidRPr="00DF4451">
        <w:rPr>
          <w:rFonts w:ascii="Times New Roman" w:hAnsi="Times New Roman" w:cs="Times New Roman"/>
          <w:sz w:val="28"/>
          <w:szCs w:val="28"/>
          <w:lang w:val="ru-RU"/>
        </w:rPr>
        <w:t xml:space="preserve"> ст.15.</w:t>
      </w:r>
      <w:r w:rsidR="00A06655">
        <w:rPr>
          <w:rFonts w:ascii="Times New Roman" w:hAnsi="Times New Roman" w:cs="Times New Roman"/>
          <w:sz w:val="28"/>
          <w:szCs w:val="28"/>
          <w:lang w:val="ru-RU"/>
        </w:rPr>
        <w:t>23.1</w:t>
      </w:r>
      <w:r w:rsidRPr="00DF4451">
        <w:rPr>
          <w:rFonts w:ascii="Times New Roman" w:hAnsi="Times New Roman" w:cs="Times New Roman"/>
          <w:sz w:val="28"/>
          <w:szCs w:val="28"/>
          <w:lang w:val="ru-RU"/>
        </w:rPr>
        <w:t xml:space="preserve"> Кодекса Российской Федерации об административных правонарушениях.</w:t>
      </w:r>
    </w:p>
    <w:p w:rsidR="001458D1" w:rsidRPr="0095036A" w:rsidP="00F76B9D">
      <w:pPr>
        <w:spacing w:after="0" w:line="240" w:lineRule="auto"/>
        <w:ind w:firstLine="567"/>
        <w:jc w:val="both"/>
        <w:rPr>
          <w:rFonts w:ascii="Times New Roman" w:hAnsi="Times New Roman" w:cs="Times New Roman"/>
          <w:sz w:val="28"/>
          <w:szCs w:val="28"/>
          <w:lang w:val="ru-RU"/>
        </w:rPr>
      </w:pPr>
      <w:r w:rsidRPr="00DF4451">
        <w:rPr>
          <w:rFonts w:ascii="Times New Roman" w:hAnsi="Times New Roman" w:cs="Times New Roman"/>
          <w:sz w:val="28"/>
          <w:szCs w:val="28"/>
        </w:rPr>
        <w:t xml:space="preserve">В силу </w:t>
      </w:r>
      <w:r w:rsidRPr="007F6F68">
        <w:rPr>
          <w:rFonts w:ascii="Times New Roman" w:hAnsi="Times New Roman" w:cs="Times New Roman"/>
          <w:sz w:val="28"/>
          <w:szCs w:val="28"/>
        </w:rPr>
        <w:t>требований</w:t>
      </w:r>
      <w:r w:rsidRPr="007F6F68">
        <w:rPr>
          <w:rFonts w:ascii="Times New Roman" w:hAnsi="Times New Roman" w:cs="Times New Roman"/>
          <w:sz w:val="28"/>
          <w:szCs w:val="28"/>
        </w:rPr>
        <w:t xml:space="preserve">  </w:t>
      </w:r>
      <w:r w:rsidRPr="007F6F68">
        <w:rPr>
          <w:rFonts w:ascii="Times New Roman" w:hAnsi="Times New Roman" w:cs="Times New Roman"/>
          <w:sz w:val="28"/>
          <w:szCs w:val="28"/>
        </w:rPr>
        <w:t>статьи</w:t>
      </w:r>
      <w:r w:rsidRPr="007F6F68">
        <w:rPr>
          <w:rFonts w:ascii="Times New Roman" w:hAnsi="Times New Roman" w:cs="Times New Roman"/>
          <w:sz w:val="28"/>
          <w:szCs w:val="28"/>
        </w:rPr>
        <w:t xml:space="preserve"> 4.1.1 </w:t>
      </w:r>
      <w:r w:rsidRPr="007F6F68">
        <w:rPr>
          <w:rFonts w:ascii="Times New Roman" w:hAnsi="Times New Roman" w:cs="Times New Roman"/>
          <w:sz w:val="28"/>
          <w:szCs w:val="28"/>
        </w:rPr>
        <w:t>Кодекса</w:t>
      </w:r>
      <w:r w:rsidRPr="007F6F68">
        <w:rPr>
          <w:rFonts w:ascii="Times New Roman" w:hAnsi="Times New Roman" w:cs="Times New Roman"/>
          <w:sz w:val="28"/>
          <w:szCs w:val="28"/>
        </w:rPr>
        <w:t xml:space="preserve"> </w:t>
      </w:r>
      <w:r w:rsidRPr="007F6F68">
        <w:rPr>
          <w:rFonts w:ascii="Times New Roman" w:hAnsi="Times New Roman" w:cs="Times New Roman"/>
          <w:sz w:val="28"/>
          <w:szCs w:val="28"/>
        </w:rPr>
        <w:t>Российской</w:t>
      </w:r>
      <w:r w:rsidRPr="007F6F68">
        <w:rPr>
          <w:rFonts w:ascii="Times New Roman" w:hAnsi="Times New Roman" w:cs="Times New Roman"/>
          <w:sz w:val="28"/>
          <w:szCs w:val="28"/>
        </w:rPr>
        <w:t xml:space="preserve"> </w:t>
      </w:r>
      <w:r w:rsidRPr="007F6F68">
        <w:rPr>
          <w:rFonts w:ascii="Times New Roman" w:hAnsi="Times New Roman" w:cs="Times New Roman"/>
          <w:sz w:val="28"/>
          <w:szCs w:val="28"/>
        </w:rPr>
        <w:t>Федерации</w:t>
      </w:r>
      <w:r w:rsidRPr="007F6F68">
        <w:rPr>
          <w:rFonts w:ascii="Times New Roman" w:hAnsi="Times New Roman" w:cs="Times New Roman"/>
          <w:sz w:val="28"/>
          <w:szCs w:val="28"/>
        </w:rPr>
        <w:t xml:space="preserve"> об </w:t>
      </w:r>
      <w:r w:rsidRPr="007F6F68">
        <w:rPr>
          <w:rFonts w:ascii="Times New Roman" w:hAnsi="Times New Roman" w:cs="Times New Roman"/>
          <w:sz w:val="28"/>
          <w:szCs w:val="28"/>
        </w:rPr>
        <w:t>административных</w:t>
      </w:r>
      <w:r w:rsidRPr="007F6F68">
        <w:rPr>
          <w:rFonts w:ascii="Times New Roman" w:hAnsi="Times New Roman" w:cs="Times New Roman"/>
          <w:sz w:val="28"/>
          <w:szCs w:val="28"/>
        </w:rPr>
        <w:t xml:space="preserve"> </w:t>
      </w:r>
      <w:r w:rsidRPr="007F6F68">
        <w:rPr>
          <w:rFonts w:ascii="Times New Roman" w:hAnsi="Times New Roman" w:cs="Times New Roman"/>
          <w:sz w:val="28"/>
          <w:szCs w:val="28"/>
        </w:rPr>
        <w:t>правонарушениях</w:t>
      </w:r>
      <w:r w:rsidRPr="007F6F68" w:rsidR="007F6F68">
        <w:rPr>
          <w:sz w:val="28"/>
          <w:szCs w:val="28"/>
        </w:rPr>
        <w:t xml:space="preserve"> </w:t>
      </w:r>
      <w:r w:rsidR="007F6F68">
        <w:rPr>
          <w:rFonts w:ascii="Times New Roman" w:eastAsia="Times New Roman" w:hAnsi="Times New Roman" w:cs="Times New Roman"/>
          <w:sz w:val="28"/>
          <w:szCs w:val="28"/>
          <w:lang w:val="ru-RU" w:eastAsia="ru-RU"/>
        </w:rPr>
        <w:t>з</w:t>
      </w:r>
      <w:r w:rsidRPr="007F6F68" w:rsidR="007F6F68">
        <w:rPr>
          <w:rFonts w:ascii="Times New Roman" w:eastAsia="Times New Roman" w:hAnsi="Times New Roman" w:cs="Times New Roman"/>
          <w:sz w:val="28"/>
          <w:szCs w:val="28"/>
          <w:lang w:val="ru-RU" w:eastAsia="ru-RU"/>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458D1" w:rsidRPr="00DF4451" w:rsidP="007F6F68">
      <w:pPr>
        <w:pStyle w:val="ConsPlusNormal"/>
        <w:ind w:firstLine="539"/>
        <w:jc w:val="both"/>
        <w:rPr>
          <w:rFonts w:ascii="Times New Roman" w:hAnsi="Times New Roman" w:cs="Times New Roman"/>
          <w:sz w:val="28"/>
          <w:szCs w:val="28"/>
        </w:rPr>
      </w:pPr>
      <w:r w:rsidRPr="007F6F68">
        <w:rPr>
          <w:rFonts w:ascii="Times New Roman" w:hAnsi="Times New Roman" w:cs="Times New Roman"/>
          <w:sz w:val="28"/>
          <w:szCs w:val="28"/>
        </w:rPr>
        <w:t>Согласно требованиям ч.2</w:t>
      </w:r>
      <w:r w:rsidRPr="00DF4451">
        <w:rPr>
          <w:rFonts w:ascii="Times New Roman" w:hAnsi="Times New Roman" w:cs="Times New Roman"/>
          <w:sz w:val="28"/>
          <w:szCs w:val="28"/>
        </w:rPr>
        <w:t xml:space="preserve"> ст.3.4. </w:t>
      </w:r>
      <w:r w:rsidRPr="00DF4451">
        <w:rPr>
          <w:rFonts w:ascii="Times New Roman" w:hAnsi="Times New Roman" w:cs="Times New Roman"/>
          <w:sz w:val="28"/>
          <w:szCs w:val="28"/>
        </w:rPr>
        <w:t xml:space="preserve">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w:t>
      </w:r>
      <w:r w:rsidRPr="00DF4451">
        <w:rPr>
          <w:rFonts w:ascii="Times New Roman" w:hAnsi="Times New Roman" w:cs="Times New Roman"/>
          <w:sz w:val="28"/>
          <w:szCs w:val="28"/>
        </w:rPr>
        <w:t>чрезвычайных ситуаций природного и техногенного характера, а также при отсутствии имущественного ущерба.</w:t>
      </w:r>
    </w:p>
    <w:p w:rsidR="001458D1" w:rsidRPr="00DF4451" w:rsidP="009718D2">
      <w:pPr>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Pr="00DF4451">
        <w:rPr>
          <w:rFonts w:ascii="Times New Roman" w:hAnsi="Times New Roman" w:cs="Times New Roman"/>
          <w:sz w:val="28"/>
          <w:szCs w:val="28"/>
          <w:lang w:val="ru-RU"/>
        </w:rPr>
        <w:t xml:space="preserve">читывая вышеизложенное, а так же отсутствие сведений о привлечении </w:t>
      </w:r>
      <w:r w:rsidR="009A19B5">
        <w:t>&lt;</w:t>
      </w:r>
      <w:r w:rsidR="009A19B5">
        <w:t>данные</w:t>
      </w:r>
      <w:r w:rsidR="009A19B5">
        <w:t xml:space="preserve"> </w:t>
      </w:r>
      <w:r w:rsidR="009A19B5">
        <w:t>изъяты</w:t>
      </w:r>
      <w:r w:rsidR="009A19B5">
        <w:t>&gt;</w:t>
      </w:r>
      <w:r w:rsidR="00A27C5A">
        <w:rPr>
          <w:rFonts w:ascii="Times New Roman" w:eastAsia="Times New Roman" w:hAnsi="Times New Roman"/>
          <w:sz w:val="28"/>
          <w:szCs w:val="28"/>
        </w:rPr>
        <w:t xml:space="preserve"> </w:t>
      </w:r>
      <w:r w:rsidRPr="003D582C" w:rsidR="00A27C5A">
        <w:rPr>
          <w:rFonts w:ascii="Times New Roman" w:eastAsia="Times New Roman" w:hAnsi="Times New Roman" w:cs="Times New Roman"/>
          <w:sz w:val="28"/>
          <w:szCs w:val="28"/>
          <w:lang w:val="ru-RU" w:eastAsia="ru-RU"/>
        </w:rPr>
        <w:t>Воловик</w:t>
      </w:r>
      <w:r w:rsidR="00A27C5A">
        <w:rPr>
          <w:rFonts w:ascii="Times New Roman" w:eastAsia="Times New Roman" w:hAnsi="Times New Roman" w:cs="Times New Roman"/>
          <w:sz w:val="28"/>
          <w:szCs w:val="28"/>
          <w:lang w:val="ru-RU"/>
        </w:rPr>
        <w:t>а</w:t>
      </w:r>
      <w:r w:rsidRPr="003D582C" w:rsidR="00A27C5A">
        <w:rPr>
          <w:rFonts w:ascii="Times New Roman" w:eastAsia="Times New Roman" w:hAnsi="Times New Roman" w:cs="Times New Roman"/>
          <w:sz w:val="28"/>
          <w:szCs w:val="28"/>
          <w:lang w:val="ru-RU" w:eastAsia="ru-RU"/>
        </w:rPr>
        <w:t xml:space="preserve"> </w:t>
      </w:r>
      <w:r w:rsidRPr="003D582C" w:rsidR="00A27C5A">
        <w:rPr>
          <w:rFonts w:ascii="Times New Roman" w:eastAsia="Times New Roman" w:hAnsi="Times New Roman" w:cs="Times New Roman"/>
          <w:sz w:val="28"/>
          <w:szCs w:val="28"/>
        </w:rPr>
        <w:t>Г.В.</w:t>
      </w:r>
      <w:r w:rsidRPr="00DF4451">
        <w:rPr>
          <w:rFonts w:ascii="Times New Roman" w:hAnsi="Times New Roman" w:cs="Times New Roman"/>
          <w:sz w:val="28"/>
          <w:szCs w:val="28"/>
          <w:lang w:val="ru-RU"/>
        </w:rPr>
        <w:t xml:space="preserve"> к административной ответственности ранее, отсутствие вреда жизни, здоровью людей, окружающей среде и безопасности государства, а так же отсутствие имущественного ущерба, мировой судья считает необходимым заменить </w:t>
      </w:r>
      <w:r w:rsidR="009A19B5">
        <w:t>&lt;</w:t>
      </w:r>
      <w:r w:rsidR="009A19B5">
        <w:t>данные</w:t>
      </w:r>
      <w:r w:rsidR="009A19B5">
        <w:t xml:space="preserve"> </w:t>
      </w:r>
      <w:r w:rsidR="009A19B5">
        <w:t>изъяты</w:t>
      </w:r>
      <w:r w:rsidR="009A19B5">
        <w:t>&gt;</w:t>
      </w:r>
      <w:r w:rsidR="00E97D0B">
        <w:rPr>
          <w:rFonts w:ascii="Times New Roman" w:eastAsia="Times New Roman" w:hAnsi="Times New Roman"/>
          <w:sz w:val="28"/>
          <w:szCs w:val="28"/>
        </w:rPr>
        <w:t xml:space="preserve"> </w:t>
      </w:r>
      <w:r w:rsidRPr="003D582C" w:rsidR="00E97D0B">
        <w:rPr>
          <w:rFonts w:ascii="Times New Roman" w:eastAsia="Times New Roman" w:hAnsi="Times New Roman" w:cs="Times New Roman"/>
          <w:sz w:val="28"/>
          <w:szCs w:val="28"/>
          <w:lang w:val="ru-RU" w:eastAsia="ru-RU"/>
        </w:rPr>
        <w:t>Воловик</w:t>
      </w:r>
      <w:r w:rsidR="000329CF">
        <w:rPr>
          <w:rFonts w:ascii="Times New Roman" w:eastAsia="Times New Roman" w:hAnsi="Times New Roman" w:cs="Times New Roman"/>
          <w:sz w:val="28"/>
          <w:szCs w:val="28"/>
          <w:lang w:val="ru-RU"/>
        </w:rPr>
        <w:t>у</w:t>
      </w:r>
      <w:r w:rsidRPr="003D582C" w:rsidR="00E97D0B">
        <w:rPr>
          <w:rFonts w:ascii="Times New Roman" w:eastAsia="Times New Roman" w:hAnsi="Times New Roman" w:cs="Times New Roman"/>
          <w:sz w:val="28"/>
          <w:szCs w:val="28"/>
          <w:lang w:val="ru-RU" w:eastAsia="ru-RU"/>
        </w:rPr>
        <w:t xml:space="preserve"> </w:t>
      </w:r>
      <w:r w:rsidRPr="003D582C" w:rsidR="00E97D0B">
        <w:rPr>
          <w:rFonts w:ascii="Times New Roman" w:eastAsia="Times New Roman" w:hAnsi="Times New Roman" w:cs="Times New Roman"/>
          <w:sz w:val="28"/>
          <w:szCs w:val="28"/>
        </w:rPr>
        <w:t>Г.В.</w:t>
      </w:r>
      <w:r w:rsidRPr="00DF4451">
        <w:rPr>
          <w:rFonts w:ascii="Times New Roman" w:hAnsi="Times New Roman" w:cs="Times New Roman"/>
          <w:sz w:val="28"/>
          <w:szCs w:val="28"/>
          <w:lang w:val="ru-RU"/>
        </w:rPr>
        <w:t xml:space="preserve"> административное наказание в виде административного штрафа, предусмотренного санкцией данной статьи, на предупреждение.</w:t>
      </w:r>
    </w:p>
    <w:p w:rsidR="001458D1" w:rsidRPr="00DF4451" w:rsidP="002E1691">
      <w:pPr>
        <w:spacing w:after="0" w:line="240" w:lineRule="auto"/>
        <w:ind w:firstLine="567"/>
        <w:jc w:val="both"/>
        <w:rPr>
          <w:rFonts w:ascii="Times New Roman" w:hAnsi="Times New Roman" w:cs="Times New Roman"/>
          <w:sz w:val="28"/>
          <w:szCs w:val="28"/>
          <w:lang w:val="ru-RU"/>
        </w:rPr>
      </w:pPr>
      <w:r w:rsidRPr="00DF4451">
        <w:rPr>
          <w:rFonts w:ascii="Times New Roman" w:hAnsi="Times New Roman" w:cs="Times New Roman"/>
          <w:sz w:val="28"/>
          <w:szCs w:val="28"/>
          <w:lang w:val="ru-RU"/>
        </w:rPr>
        <w:t>На основании изложенного, руководствуясь ст.ст.4.1.1, 29.9-29.11 Кодекса Российской Федерации об административных правонарушениях, мировой судья,-</w:t>
      </w:r>
    </w:p>
    <w:p w:rsidR="001458D1" w:rsidRPr="00DF4451" w:rsidP="002E1691">
      <w:pPr>
        <w:spacing w:after="0" w:line="240" w:lineRule="auto"/>
        <w:ind w:firstLine="567"/>
        <w:jc w:val="center"/>
        <w:rPr>
          <w:rFonts w:ascii="Times New Roman" w:hAnsi="Times New Roman" w:cs="Times New Roman"/>
          <w:sz w:val="28"/>
          <w:szCs w:val="28"/>
          <w:lang w:val="ru-RU"/>
        </w:rPr>
      </w:pPr>
      <w:r w:rsidRPr="00DF4451">
        <w:rPr>
          <w:rFonts w:ascii="Times New Roman" w:hAnsi="Times New Roman" w:cs="Times New Roman"/>
          <w:sz w:val="28"/>
          <w:szCs w:val="28"/>
          <w:lang w:val="ru-RU"/>
        </w:rPr>
        <w:t>постановил:</w:t>
      </w:r>
    </w:p>
    <w:p w:rsidR="001458D1" w:rsidRPr="00DF4451" w:rsidP="002E1691">
      <w:pPr>
        <w:spacing w:after="0" w:line="240" w:lineRule="auto"/>
        <w:ind w:firstLine="567"/>
        <w:jc w:val="center"/>
        <w:rPr>
          <w:rFonts w:ascii="Times New Roman" w:hAnsi="Times New Roman" w:cs="Times New Roman"/>
          <w:sz w:val="28"/>
          <w:szCs w:val="28"/>
          <w:lang w:val="ru-RU"/>
        </w:rPr>
      </w:pPr>
    </w:p>
    <w:p w:rsidR="001458D1" w:rsidRPr="00DF4451" w:rsidP="002E1691">
      <w:pPr>
        <w:spacing w:after="0" w:line="240" w:lineRule="auto"/>
        <w:ind w:firstLine="708"/>
        <w:jc w:val="both"/>
        <w:rPr>
          <w:rFonts w:ascii="Times New Roman" w:hAnsi="Times New Roman" w:cs="Times New Roman"/>
          <w:sz w:val="28"/>
          <w:szCs w:val="28"/>
          <w:lang w:val="ru-RU" w:eastAsia="ru-RU"/>
        </w:rPr>
      </w:pPr>
      <w:r>
        <w:t>&lt;</w:t>
      </w:r>
      <w:r>
        <w:t>данные</w:t>
      </w:r>
      <w:r>
        <w:t xml:space="preserve"> </w:t>
      </w:r>
      <w:r>
        <w:t>изъяты</w:t>
      </w:r>
      <w:r>
        <w:t>&gt;</w:t>
      </w:r>
      <w:r w:rsidR="00713BB1">
        <w:rPr>
          <w:rFonts w:ascii="Times New Roman" w:eastAsia="Times New Roman" w:hAnsi="Times New Roman"/>
          <w:sz w:val="28"/>
          <w:szCs w:val="28"/>
        </w:rPr>
        <w:t xml:space="preserve"> </w:t>
      </w:r>
      <w:r w:rsidRPr="003D582C" w:rsidR="00713BB1">
        <w:rPr>
          <w:rFonts w:ascii="Times New Roman" w:eastAsia="Times New Roman" w:hAnsi="Times New Roman" w:cs="Times New Roman"/>
          <w:sz w:val="28"/>
          <w:szCs w:val="28"/>
          <w:lang w:val="ru-RU" w:eastAsia="ru-RU"/>
        </w:rPr>
        <w:t>Воловик</w:t>
      </w:r>
      <w:r w:rsidR="00713BB1">
        <w:rPr>
          <w:rFonts w:ascii="Times New Roman" w:eastAsia="Times New Roman" w:hAnsi="Times New Roman" w:cs="Times New Roman"/>
          <w:sz w:val="28"/>
          <w:szCs w:val="28"/>
          <w:lang w:val="ru-RU"/>
        </w:rPr>
        <w:t>а</w:t>
      </w:r>
      <w:r w:rsidRPr="003D582C" w:rsidR="00713BB1">
        <w:rPr>
          <w:rFonts w:ascii="Times New Roman" w:eastAsia="Times New Roman" w:hAnsi="Times New Roman" w:cs="Times New Roman"/>
          <w:sz w:val="28"/>
          <w:szCs w:val="28"/>
          <w:lang w:val="ru-RU" w:eastAsia="ru-RU"/>
        </w:rPr>
        <w:t xml:space="preserve"> </w:t>
      </w:r>
      <w:r w:rsidR="00713BB1">
        <w:rPr>
          <w:rFonts w:ascii="Times New Roman" w:eastAsia="Times New Roman" w:hAnsi="Times New Roman"/>
          <w:sz w:val="28"/>
          <w:szCs w:val="28"/>
          <w:lang w:val="ru-RU" w:eastAsia="ru-RU"/>
        </w:rPr>
        <w:t>Глеба Владимировича</w:t>
      </w:r>
      <w:r w:rsidRPr="00DF4451" w:rsidR="00713BB1">
        <w:rPr>
          <w:rFonts w:ascii="Times New Roman" w:hAnsi="Times New Roman" w:cs="Times New Roman"/>
          <w:sz w:val="28"/>
          <w:szCs w:val="28"/>
          <w:lang w:val="ru-RU"/>
        </w:rPr>
        <w:t xml:space="preserve"> </w:t>
      </w:r>
      <w:r w:rsidRPr="00DF4451">
        <w:rPr>
          <w:rFonts w:ascii="Times New Roman" w:hAnsi="Times New Roman" w:cs="Times New Roman"/>
          <w:sz w:val="28"/>
          <w:szCs w:val="28"/>
          <w:lang w:val="ru-RU"/>
        </w:rPr>
        <w:t>признать виновным в совершении административного правонарушения, предусмотренного ч. 1</w:t>
      </w:r>
      <w:r w:rsidR="00715325">
        <w:rPr>
          <w:rFonts w:ascii="Times New Roman" w:hAnsi="Times New Roman" w:cs="Times New Roman"/>
          <w:sz w:val="28"/>
          <w:szCs w:val="28"/>
          <w:lang w:val="ru-RU"/>
        </w:rPr>
        <w:t>1</w:t>
      </w:r>
      <w:r w:rsidRPr="00DF4451">
        <w:rPr>
          <w:rFonts w:ascii="Times New Roman" w:hAnsi="Times New Roman" w:cs="Times New Roman"/>
          <w:sz w:val="28"/>
          <w:szCs w:val="28"/>
          <w:lang w:val="ru-RU"/>
        </w:rPr>
        <w:t xml:space="preserve"> ст. 15.</w:t>
      </w:r>
      <w:r w:rsidR="00715325">
        <w:rPr>
          <w:rFonts w:ascii="Times New Roman" w:hAnsi="Times New Roman" w:cs="Times New Roman"/>
          <w:sz w:val="28"/>
          <w:szCs w:val="28"/>
          <w:lang w:val="ru-RU"/>
        </w:rPr>
        <w:t>23.1</w:t>
      </w:r>
      <w:r w:rsidRPr="00DF4451">
        <w:rPr>
          <w:rFonts w:ascii="Times New Roman" w:hAnsi="Times New Roman" w:cs="Times New Roman"/>
          <w:sz w:val="28"/>
          <w:szCs w:val="28"/>
          <w:lang w:val="ru-RU"/>
        </w:rPr>
        <w:t xml:space="preserve"> Кодекса Российской Федерации об административных правонарушениях и назначить наказание в виде штрафа в размере </w:t>
      </w:r>
      <w:r w:rsidR="00DA1C12">
        <w:rPr>
          <w:rFonts w:ascii="Times New Roman" w:hAnsi="Times New Roman" w:cs="Times New Roman"/>
          <w:sz w:val="28"/>
          <w:szCs w:val="28"/>
          <w:lang w:val="ru-RU"/>
        </w:rPr>
        <w:t>2</w:t>
      </w:r>
      <w:r w:rsidR="006030E7">
        <w:rPr>
          <w:rFonts w:ascii="Times New Roman" w:hAnsi="Times New Roman" w:cs="Times New Roman"/>
          <w:sz w:val="28"/>
          <w:szCs w:val="28"/>
          <w:lang w:val="ru-RU"/>
        </w:rPr>
        <w:t>0 000 (</w:t>
      </w:r>
      <w:r w:rsidR="00686B0C">
        <w:rPr>
          <w:rFonts w:ascii="Times New Roman" w:hAnsi="Times New Roman" w:cs="Times New Roman"/>
          <w:sz w:val="28"/>
          <w:szCs w:val="28"/>
          <w:lang w:val="ru-RU"/>
        </w:rPr>
        <w:t>двадцать</w:t>
      </w:r>
      <w:r w:rsidR="006030E7">
        <w:rPr>
          <w:rFonts w:ascii="Times New Roman" w:hAnsi="Times New Roman" w:cs="Times New Roman"/>
          <w:sz w:val="28"/>
          <w:szCs w:val="28"/>
          <w:lang w:val="ru-RU"/>
        </w:rPr>
        <w:t xml:space="preserve"> тысяч)</w:t>
      </w:r>
      <w:r w:rsidRPr="00DF4451">
        <w:rPr>
          <w:rFonts w:ascii="Times New Roman" w:hAnsi="Times New Roman" w:cs="Times New Roman"/>
          <w:sz w:val="28"/>
          <w:szCs w:val="28"/>
          <w:lang w:val="ru-RU"/>
        </w:rPr>
        <w:t xml:space="preserve"> рублей.</w:t>
      </w:r>
    </w:p>
    <w:p w:rsidR="001458D1" w:rsidRPr="00DF4451" w:rsidP="002E1691">
      <w:pPr>
        <w:spacing w:after="0" w:line="240" w:lineRule="auto"/>
        <w:jc w:val="both"/>
        <w:rPr>
          <w:rFonts w:ascii="Times New Roman" w:hAnsi="Times New Roman" w:cs="Times New Roman"/>
          <w:sz w:val="28"/>
          <w:szCs w:val="28"/>
          <w:lang w:val="ru-RU" w:eastAsia="ru-RU"/>
        </w:rPr>
      </w:pPr>
      <w:r w:rsidRPr="00DF4451">
        <w:rPr>
          <w:rFonts w:ascii="Times New Roman" w:hAnsi="Times New Roman" w:cs="Times New Roman"/>
          <w:sz w:val="28"/>
          <w:szCs w:val="28"/>
          <w:lang w:val="ru-RU"/>
        </w:rPr>
        <w:t xml:space="preserve">          В соответствии со ст.4.1.1 Кодекса Российской Федерации об административных правонарушениях, заменить назначенное наказание </w:t>
      </w:r>
      <w:r w:rsidRPr="00DF4451" w:rsidR="00E03BFB">
        <w:rPr>
          <w:rFonts w:ascii="Times New Roman" w:hAnsi="Times New Roman" w:cs="Times New Roman"/>
          <w:sz w:val="28"/>
          <w:szCs w:val="28"/>
          <w:lang w:val="ru-RU"/>
        </w:rPr>
        <w:t xml:space="preserve">в виде административного штрафа </w:t>
      </w:r>
      <w:r w:rsidRPr="00DF4451">
        <w:rPr>
          <w:rFonts w:ascii="Times New Roman" w:hAnsi="Times New Roman" w:cs="Times New Roman"/>
          <w:sz w:val="28"/>
          <w:szCs w:val="28"/>
          <w:lang w:val="ru-RU"/>
        </w:rPr>
        <w:t xml:space="preserve">на предупреждение. </w:t>
      </w:r>
    </w:p>
    <w:p w:rsidR="001458D1" w:rsidRPr="00DF4451" w:rsidP="002E1691">
      <w:pPr>
        <w:spacing w:after="0" w:line="240" w:lineRule="auto"/>
        <w:ind w:firstLine="567"/>
        <w:jc w:val="both"/>
        <w:rPr>
          <w:rFonts w:ascii="Times New Roman" w:hAnsi="Times New Roman" w:cs="Times New Roman"/>
          <w:sz w:val="28"/>
          <w:szCs w:val="28"/>
          <w:lang w:val="ru-RU"/>
        </w:rPr>
      </w:pPr>
      <w:r w:rsidRPr="00DF4451">
        <w:rPr>
          <w:rFonts w:ascii="Times New Roman" w:hAnsi="Times New Roman" w:cs="Times New Roman"/>
          <w:sz w:val="28"/>
          <w:szCs w:val="28"/>
          <w:lang w:val="ru-RU" w:eastAsia="ru-RU"/>
        </w:rPr>
        <w:t>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w:t>
      </w:r>
      <w:r w:rsidRPr="00DF4451">
        <w:rPr>
          <w:rFonts w:ascii="Times New Roman" w:hAnsi="Times New Roman" w:cs="Times New Roman"/>
          <w:sz w:val="28"/>
          <w:szCs w:val="28"/>
          <w:lang w:val="ru-RU"/>
        </w:rPr>
        <w:t>.</w:t>
      </w:r>
    </w:p>
    <w:p w:rsidR="001458D1" w:rsidRPr="00DF4451" w:rsidP="002E1691">
      <w:pPr>
        <w:tabs>
          <w:tab w:val="left" w:pos="6750"/>
        </w:tabs>
        <w:spacing w:after="0" w:line="240" w:lineRule="auto"/>
        <w:jc w:val="both"/>
        <w:rPr>
          <w:rFonts w:ascii="Times New Roman" w:hAnsi="Times New Roman" w:cs="Times New Roman"/>
          <w:sz w:val="28"/>
          <w:szCs w:val="28"/>
          <w:lang w:val="ru-RU" w:eastAsia="ru-RU"/>
        </w:rPr>
      </w:pPr>
    </w:p>
    <w:p w:rsidR="001458D1" w:rsidP="00476B50">
      <w:pPr>
        <w:spacing w:after="0" w:line="240" w:lineRule="auto"/>
        <w:ind w:right="-1"/>
        <w:jc w:val="both"/>
        <w:rPr>
          <w:rFonts w:ascii="Times New Roman" w:eastAsia="MS Mincho" w:hAnsi="Times New Roman" w:cs="Times New Roman"/>
          <w:sz w:val="28"/>
          <w:szCs w:val="28"/>
          <w:lang w:val="ru-RU"/>
        </w:rPr>
      </w:pPr>
      <w:r>
        <w:rPr>
          <w:rFonts w:ascii="Times New Roman" w:hAnsi="Times New Roman" w:cs="Times New Roman"/>
          <w:sz w:val="28"/>
          <w:szCs w:val="28"/>
          <w:lang w:val="ru-RU"/>
        </w:rPr>
        <w:t xml:space="preserve">Мировой судья:     </w:t>
      </w:r>
      <w:r w:rsidRPr="00DF445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F4451">
        <w:rPr>
          <w:rFonts w:ascii="Times New Roman" w:eastAsia="MS Mincho" w:hAnsi="Times New Roman" w:cs="Times New Roman"/>
          <w:sz w:val="28"/>
          <w:szCs w:val="28"/>
          <w:lang w:val="ru-RU"/>
        </w:rPr>
        <w:t xml:space="preserve">С.Г. </w:t>
      </w:r>
      <w:r w:rsidRPr="00DF4451">
        <w:rPr>
          <w:rFonts w:ascii="Times New Roman" w:eastAsia="MS Mincho" w:hAnsi="Times New Roman" w:cs="Times New Roman"/>
          <w:sz w:val="28"/>
          <w:szCs w:val="28"/>
          <w:lang w:val="ru-RU"/>
        </w:rPr>
        <w:t>Ломанов</w:t>
      </w:r>
    </w:p>
    <w:p w:rsidR="00E03BFB" w:rsidP="00476B50">
      <w:pPr>
        <w:spacing w:after="0" w:line="240" w:lineRule="auto"/>
        <w:ind w:right="-1"/>
        <w:jc w:val="both"/>
        <w:rPr>
          <w:rFonts w:ascii="Times New Roman" w:eastAsia="MS Mincho" w:hAnsi="Times New Roman" w:cs="Times New Roman"/>
          <w:sz w:val="28"/>
          <w:szCs w:val="28"/>
          <w:lang w:val="ru-RU"/>
        </w:rPr>
      </w:pPr>
    </w:p>
    <w:p w:rsidR="00E03BFB" w:rsidP="00476B50">
      <w:pPr>
        <w:spacing w:after="0" w:line="240" w:lineRule="auto"/>
        <w:ind w:right="-1"/>
        <w:jc w:val="both"/>
        <w:rPr>
          <w:rFonts w:ascii="Times New Roman" w:eastAsia="MS Mincho" w:hAnsi="Times New Roman" w:cs="Times New Roman"/>
          <w:sz w:val="28"/>
          <w:szCs w:val="28"/>
          <w:lang w:val="ru-RU"/>
        </w:rPr>
      </w:pPr>
    </w:p>
    <w:p w:rsidR="001458D1" w:rsidRPr="00E03BFB" w:rsidP="002E1691">
      <w:pPr>
        <w:tabs>
          <w:tab w:val="left" w:pos="7552"/>
        </w:tabs>
        <w:spacing w:after="0" w:line="240" w:lineRule="auto"/>
        <w:ind w:right="850"/>
        <w:jc w:val="both"/>
        <w:rPr>
          <w:rFonts w:ascii="Times New Roman" w:hAnsi="Times New Roman" w:cs="Times New Roman"/>
          <w:i/>
          <w:iCs/>
          <w:sz w:val="32"/>
          <w:szCs w:val="28"/>
          <w:lang w:val="ru-RU"/>
        </w:rPr>
      </w:pPr>
    </w:p>
    <w:sectPr w:rsidSect="00E03BFB">
      <w:pgSz w:w="11906" w:h="16838"/>
      <w:pgMar w:top="709"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AA"/>
    <w:rsid w:val="00000A98"/>
    <w:rsid w:val="000042C1"/>
    <w:rsid w:val="00004459"/>
    <w:rsid w:val="00027185"/>
    <w:rsid w:val="000303C8"/>
    <w:rsid w:val="00030C70"/>
    <w:rsid w:val="000329CF"/>
    <w:rsid w:val="00037198"/>
    <w:rsid w:val="000418D7"/>
    <w:rsid w:val="000430F5"/>
    <w:rsid w:val="00043AB8"/>
    <w:rsid w:val="00044B01"/>
    <w:rsid w:val="00044D61"/>
    <w:rsid w:val="00044ECF"/>
    <w:rsid w:val="00052554"/>
    <w:rsid w:val="00055BFE"/>
    <w:rsid w:val="00064A52"/>
    <w:rsid w:val="000667B7"/>
    <w:rsid w:val="00067439"/>
    <w:rsid w:val="000760B4"/>
    <w:rsid w:val="000823C2"/>
    <w:rsid w:val="00084A0F"/>
    <w:rsid w:val="000A4C16"/>
    <w:rsid w:val="000B355E"/>
    <w:rsid w:val="000D7FF2"/>
    <w:rsid w:val="000E4E58"/>
    <w:rsid w:val="000F6E5C"/>
    <w:rsid w:val="00100A4E"/>
    <w:rsid w:val="0010162B"/>
    <w:rsid w:val="001016BC"/>
    <w:rsid w:val="00110563"/>
    <w:rsid w:val="00113A6D"/>
    <w:rsid w:val="00126793"/>
    <w:rsid w:val="0013242A"/>
    <w:rsid w:val="001324F5"/>
    <w:rsid w:val="00133D93"/>
    <w:rsid w:val="001458D1"/>
    <w:rsid w:val="0015486C"/>
    <w:rsid w:val="00172AD0"/>
    <w:rsid w:val="001827E7"/>
    <w:rsid w:val="00187B60"/>
    <w:rsid w:val="001A0C5D"/>
    <w:rsid w:val="001B3105"/>
    <w:rsid w:val="001B370A"/>
    <w:rsid w:val="001D2A6C"/>
    <w:rsid w:val="001D30D2"/>
    <w:rsid w:val="00207778"/>
    <w:rsid w:val="00223360"/>
    <w:rsid w:val="00223BDC"/>
    <w:rsid w:val="0027488F"/>
    <w:rsid w:val="00281B72"/>
    <w:rsid w:val="002854D7"/>
    <w:rsid w:val="0028656F"/>
    <w:rsid w:val="00286F91"/>
    <w:rsid w:val="002A1C64"/>
    <w:rsid w:val="002A486B"/>
    <w:rsid w:val="002B0854"/>
    <w:rsid w:val="002B4C9E"/>
    <w:rsid w:val="002C44B7"/>
    <w:rsid w:val="002C5216"/>
    <w:rsid w:val="002C77E5"/>
    <w:rsid w:val="002D6352"/>
    <w:rsid w:val="002E1691"/>
    <w:rsid w:val="002E3342"/>
    <w:rsid w:val="002F210C"/>
    <w:rsid w:val="003070B7"/>
    <w:rsid w:val="0032737D"/>
    <w:rsid w:val="00343CEB"/>
    <w:rsid w:val="00350C7E"/>
    <w:rsid w:val="00352D53"/>
    <w:rsid w:val="003620BF"/>
    <w:rsid w:val="00362615"/>
    <w:rsid w:val="003644C8"/>
    <w:rsid w:val="00366893"/>
    <w:rsid w:val="003733A4"/>
    <w:rsid w:val="003737EA"/>
    <w:rsid w:val="00374D6C"/>
    <w:rsid w:val="00383CC6"/>
    <w:rsid w:val="00387682"/>
    <w:rsid w:val="00394E52"/>
    <w:rsid w:val="00397973"/>
    <w:rsid w:val="003C21F5"/>
    <w:rsid w:val="003C563C"/>
    <w:rsid w:val="003C6827"/>
    <w:rsid w:val="003D1FFE"/>
    <w:rsid w:val="003D582C"/>
    <w:rsid w:val="003E151A"/>
    <w:rsid w:val="003F2FFA"/>
    <w:rsid w:val="003F4245"/>
    <w:rsid w:val="003F6AFE"/>
    <w:rsid w:val="00415AF8"/>
    <w:rsid w:val="0042572F"/>
    <w:rsid w:val="00437870"/>
    <w:rsid w:val="00442679"/>
    <w:rsid w:val="00444298"/>
    <w:rsid w:val="00450252"/>
    <w:rsid w:val="00452B73"/>
    <w:rsid w:val="0045555F"/>
    <w:rsid w:val="00476B50"/>
    <w:rsid w:val="00482222"/>
    <w:rsid w:val="00493F33"/>
    <w:rsid w:val="004B5040"/>
    <w:rsid w:val="004D0BD3"/>
    <w:rsid w:val="004E1A61"/>
    <w:rsid w:val="004E73E7"/>
    <w:rsid w:val="00512AAA"/>
    <w:rsid w:val="005204C5"/>
    <w:rsid w:val="00523BA0"/>
    <w:rsid w:val="00525DEC"/>
    <w:rsid w:val="005336D7"/>
    <w:rsid w:val="00535078"/>
    <w:rsid w:val="005409D4"/>
    <w:rsid w:val="00544F61"/>
    <w:rsid w:val="00552308"/>
    <w:rsid w:val="0056145C"/>
    <w:rsid w:val="00565198"/>
    <w:rsid w:val="00570A61"/>
    <w:rsid w:val="005713EB"/>
    <w:rsid w:val="005776C5"/>
    <w:rsid w:val="005803A1"/>
    <w:rsid w:val="0058445F"/>
    <w:rsid w:val="005957EF"/>
    <w:rsid w:val="005B6958"/>
    <w:rsid w:val="005B75BF"/>
    <w:rsid w:val="005C13E4"/>
    <w:rsid w:val="005C679E"/>
    <w:rsid w:val="005D1558"/>
    <w:rsid w:val="005E55E5"/>
    <w:rsid w:val="00600139"/>
    <w:rsid w:val="006030E7"/>
    <w:rsid w:val="0061780D"/>
    <w:rsid w:val="00626C94"/>
    <w:rsid w:val="00645013"/>
    <w:rsid w:val="0065485C"/>
    <w:rsid w:val="00656130"/>
    <w:rsid w:val="006578E8"/>
    <w:rsid w:val="00661DDD"/>
    <w:rsid w:val="00662133"/>
    <w:rsid w:val="00663879"/>
    <w:rsid w:val="00674BED"/>
    <w:rsid w:val="00686B0C"/>
    <w:rsid w:val="00692EBB"/>
    <w:rsid w:val="006B0D0D"/>
    <w:rsid w:val="006B1098"/>
    <w:rsid w:val="006C2E31"/>
    <w:rsid w:val="006C5209"/>
    <w:rsid w:val="006D2AB2"/>
    <w:rsid w:val="006D50F7"/>
    <w:rsid w:val="006E5A7E"/>
    <w:rsid w:val="006F1A37"/>
    <w:rsid w:val="006F2240"/>
    <w:rsid w:val="006F6F1B"/>
    <w:rsid w:val="006F735A"/>
    <w:rsid w:val="00703274"/>
    <w:rsid w:val="007044F4"/>
    <w:rsid w:val="00706BDB"/>
    <w:rsid w:val="00711D50"/>
    <w:rsid w:val="00713BB1"/>
    <w:rsid w:val="00715325"/>
    <w:rsid w:val="007164EA"/>
    <w:rsid w:val="00717697"/>
    <w:rsid w:val="007221C5"/>
    <w:rsid w:val="00730C4C"/>
    <w:rsid w:val="00735A7F"/>
    <w:rsid w:val="00742C93"/>
    <w:rsid w:val="00742F20"/>
    <w:rsid w:val="00744173"/>
    <w:rsid w:val="0074597A"/>
    <w:rsid w:val="00747FE7"/>
    <w:rsid w:val="007630CE"/>
    <w:rsid w:val="00773C66"/>
    <w:rsid w:val="0077634E"/>
    <w:rsid w:val="00782225"/>
    <w:rsid w:val="00782C68"/>
    <w:rsid w:val="00784FDB"/>
    <w:rsid w:val="00786F35"/>
    <w:rsid w:val="00787B36"/>
    <w:rsid w:val="007911FF"/>
    <w:rsid w:val="007B303B"/>
    <w:rsid w:val="007B4D11"/>
    <w:rsid w:val="007C3524"/>
    <w:rsid w:val="007C3DFF"/>
    <w:rsid w:val="007C79E3"/>
    <w:rsid w:val="007D59FE"/>
    <w:rsid w:val="007D7DCD"/>
    <w:rsid w:val="007F01E5"/>
    <w:rsid w:val="007F6F68"/>
    <w:rsid w:val="008005B9"/>
    <w:rsid w:val="00816FEE"/>
    <w:rsid w:val="00822AF4"/>
    <w:rsid w:val="00833C42"/>
    <w:rsid w:val="008406FA"/>
    <w:rsid w:val="00841506"/>
    <w:rsid w:val="008471BD"/>
    <w:rsid w:val="008543C5"/>
    <w:rsid w:val="00855163"/>
    <w:rsid w:val="00856EF7"/>
    <w:rsid w:val="008628DD"/>
    <w:rsid w:val="00890338"/>
    <w:rsid w:val="00894E22"/>
    <w:rsid w:val="008A4590"/>
    <w:rsid w:val="008A7245"/>
    <w:rsid w:val="008B343B"/>
    <w:rsid w:val="008C66E7"/>
    <w:rsid w:val="008D21DE"/>
    <w:rsid w:val="008D6433"/>
    <w:rsid w:val="008D73FF"/>
    <w:rsid w:val="008F533F"/>
    <w:rsid w:val="008F5BED"/>
    <w:rsid w:val="00906C7F"/>
    <w:rsid w:val="00914DBC"/>
    <w:rsid w:val="00920239"/>
    <w:rsid w:val="00921403"/>
    <w:rsid w:val="00923A76"/>
    <w:rsid w:val="009246D0"/>
    <w:rsid w:val="00933E7E"/>
    <w:rsid w:val="0095036A"/>
    <w:rsid w:val="00953DA0"/>
    <w:rsid w:val="0095635F"/>
    <w:rsid w:val="00965D08"/>
    <w:rsid w:val="00966082"/>
    <w:rsid w:val="009718D2"/>
    <w:rsid w:val="00972D91"/>
    <w:rsid w:val="00975AA4"/>
    <w:rsid w:val="00985A31"/>
    <w:rsid w:val="00990146"/>
    <w:rsid w:val="009A19B5"/>
    <w:rsid w:val="009B26DD"/>
    <w:rsid w:val="009B7598"/>
    <w:rsid w:val="009C7AAB"/>
    <w:rsid w:val="009D1B30"/>
    <w:rsid w:val="009E445B"/>
    <w:rsid w:val="009E7A38"/>
    <w:rsid w:val="00A06655"/>
    <w:rsid w:val="00A103F1"/>
    <w:rsid w:val="00A12531"/>
    <w:rsid w:val="00A219D7"/>
    <w:rsid w:val="00A24B45"/>
    <w:rsid w:val="00A27C5A"/>
    <w:rsid w:val="00A366D8"/>
    <w:rsid w:val="00A4044E"/>
    <w:rsid w:val="00A46B13"/>
    <w:rsid w:val="00A567ED"/>
    <w:rsid w:val="00A578EC"/>
    <w:rsid w:val="00A602B9"/>
    <w:rsid w:val="00A60FBC"/>
    <w:rsid w:val="00A66AD3"/>
    <w:rsid w:val="00A72E34"/>
    <w:rsid w:val="00A75B01"/>
    <w:rsid w:val="00A81372"/>
    <w:rsid w:val="00A85185"/>
    <w:rsid w:val="00AB2877"/>
    <w:rsid w:val="00AD4C8D"/>
    <w:rsid w:val="00AD714E"/>
    <w:rsid w:val="00AE4943"/>
    <w:rsid w:val="00AE63BA"/>
    <w:rsid w:val="00AE7BAB"/>
    <w:rsid w:val="00AF6C76"/>
    <w:rsid w:val="00B05F2C"/>
    <w:rsid w:val="00B1235A"/>
    <w:rsid w:val="00B12C0A"/>
    <w:rsid w:val="00B14ED9"/>
    <w:rsid w:val="00B16439"/>
    <w:rsid w:val="00B235EE"/>
    <w:rsid w:val="00B57139"/>
    <w:rsid w:val="00B7586A"/>
    <w:rsid w:val="00B7791F"/>
    <w:rsid w:val="00B77E8A"/>
    <w:rsid w:val="00B97E80"/>
    <w:rsid w:val="00BA327E"/>
    <w:rsid w:val="00BA56AD"/>
    <w:rsid w:val="00BC4E98"/>
    <w:rsid w:val="00BC636A"/>
    <w:rsid w:val="00BC7C17"/>
    <w:rsid w:val="00BD3F4F"/>
    <w:rsid w:val="00BD6168"/>
    <w:rsid w:val="00BE3671"/>
    <w:rsid w:val="00BF2A51"/>
    <w:rsid w:val="00BF4B9A"/>
    <w:rsid w:val="00C01175"/>
    <w:rsid w:val="00C0214C"/>
    <w:rsid w:val="00C178E0"/>
    <w:rsid w:val="00C23F91"/>
    <w:rsid w:val="00C27A29"/>
    <w:rsid w:val="00C43D23"/>
    <w:rsid w:val="00C47BF6"/>
    <w:rsid w:val="00C54E47"/>
    <w:rsid w:val="00C56FAF"/>
    <w:rsid w:val="00C62917"/>
    <w:rsid w:val="00C62D86"/>
    <w:rsid w:val="00C74C00"/>
    <w:rsid w:val="00C77620"/>
    <w:rsid w:val="00C90D01"/>
    <w:rsid w:val="00C966F4"/>
    <w:rsid w:val="00CA70BF"/>
    <w:rsid w:val="00CC1195"/>
    <w:rsid w:val="00CC1679"/>
    <w:rsid w:val="00CC45DC"/>
    <w:rsid w:val="00CD304E"/>
    <w:rsid w:val="00CD73E4"/>
    <w:rsid w:val="00CF16C3"/>
    <w:rsid w:val="00CF781A"/>
    <w:rsid w:val="00D009CC"/>
    <w:rsid w:val="00D22B94"/>
    <w:rsid w:val="00D262D2"/>
    <w:rsid w:val="00D26F5B"/>
    <w:rsid w:val="00D31622"/>
    <w:rsid w:val="00D34B2C"/>
    <w:rsid w:val="00D37F9B"/>
    <w:rsid w:val="00D509CB"/>
    <w:rsid w:val="00D714BE"/>
    <w:rsid w:val="00D714C7"/>
    <w:rsid w:val="00D71948"/>
    <w:rsid w:val="00D73C5E"/>
    <w:rsid w:val="00D77FA8"/>
    <w:rsid w:val="00D81735"/>
    <w:rsid w:val="00D928E6"/>
    <w:rsid w:val="00DA1C12"/>
    <w:rsid w:val="00DA27D1"/>
    <w:rsid w:val="00DA5982"/>
    <w:rsid w:val="00DA609B"/>
    <w:rsid w:val="00DA66B2"/>
    <w:rsid w:val="00DA79C4"/>
    <w:rsid w:val="00DD2D1A"/>
    <w:rsid w:val="00DE03D7"/>
    <w:rsid w:val="00DE1B13"/>
    <w:rsid w:val="00DE42FE"/>
    <w:rsid w:val="00DE5CE7"/>
    <w:rsid w:val="00DE6618"/>
    <w:rsid w:val="00DF34EE"/>
    <w:rsid w:val="00DF4451"/>
    <w:rsid w:val="00E03BFB"/>
    <w:rsid w:val="00E20771"/>
    <w:rsid w:val="00E30D20"/>
    <w:rsid w:val="00E46473"/>
    <w:rsid w:val="00E52556"/>
    <w:rsid w:val="00E5462B"/>
    <w:rsid w:val="00E549FA"/>
    <w:rsid w:val="00E57291"/>
    <w:rsid w:val="00E65567"/>
    <w:rsid w:val="00E72408"/>
    <w:rsid w:val="00E807AB"/>
    <w:rsid w:val="00E85C82"/>
    <w:rsid w:val="00E86835"/>
    <w:rsid w:val="00E86B58"/>
    <w:rsid w:val="00E9697E"/>
    <w:rsid w:val="00E97D0B"/>
    <w:rsid w:val="00EA4274"/>
    <w:rsid w:val="00EB3CB1"/>
    <w:rsid w:val="00EC0EF6"/>
    <w:rsid w:val="00EE18D3"/>
    <w:rsid w:val="00EE52E6"/>
    <w:rsid w:val="00EF368D"/>
    <w:rsid w:val="00EF41DE"/>
    <w:rsid w:val="00F00186"/>
    <w:rsid w:val="00F03597"/>
    <w:rsid w:val="00F04B47"/>
    <w:rsid w:val="00F10CF4"/>
    <w:rsid w:val="00F159DC"/>
    <w:rsid w:val="00F42DEF"/>
    <w:rsid w:val="00F60078"/>
    <w:rsid w:val="00F76B9D"/>
    <w:rsid w:val="00F81EEA"/>
    <w:rsid w:val="00F82601"/>
    <w:rsid w:val="00F844CD"/>
    <w:rsid w:val="00F8654A"/>
    <w:rsid w:val="00F868DD"/>
    <w:rsid w:val="00F95BC1"/>
    <w:rsid w:val="00FB30CF"/>
    <w:rsid w:val="00FB398E"/>
    <w:rsid w:val="00FB4B17"/>
    <w:rsid w:val="00FB55A0"/>
    <w:rsid w:val="00FB6376"/>
    <w:rsid w:val="00FD372F"/>
    <w:rsid w:val="00FD7EA0"/>
    <w:rsid w:val="00FE01E7"/>
    <w:rsid w:val="00FE494A"/>
    <w:rsid w:val="00FE52BD"/>
    <w:rsid w:val="00FE76D0"/>
    <w:rsid w:val="00FE7D19"/>
    <w:rsid w:val="00FF05CB"/>
    <w:rsid w:val="00FF4BE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rFonts w:cs="Calibri"/>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lang w:val="x-none"/>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cs="Times New Roman"/>
      <w:sz w:val="24"/>
      <w:szCs w:val="24"/>
      <w:lang w:val="x-none"/>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cs="Times New Roman"/>
      <w:sz w:val="24"/>
      <w:szCs w:val="24"/>
      <w:lang w:val="x-none"/>
    </w:rPr>
  </w:style>
  <w:style w:type="character" w:customStyle="1" w:styleId="512pt">
    <w:name w:val="Основной текст (5) + 12 pt"/>
    <w:aliases w:val="Не полужирный"/>
    <w:uiPriority w:val="99"/>
    <w:rsid w:val="00525DEC"/>
    <w:rPr>
      <w:rFonts w:ascii="Times New Roman" w:hAnsi="Times New Roman" w:cs="Times New Roman"/>
      <w:sz w:val="24"/>
      <w:szCs w:val="24"/>
    </w:rPr>
  </w:style>
  <w:style w:type="character" w:customStyle="1" w:styleId="16">
    <w:name w:val="Основной текст (16)"/>
    <w:link w:val="161"/>
    <w:uiPriority w:val="99"/>
    <w:locked/>
    <w:rsid w:val="00525DEC"/>
    <w:rPr>
      <w:rFonts w:ascii="Times New Roman" w:hAnsi="Times New Roman" w:cs="Times New Roman"/>
      <w:i/>
      <w:iCs/>
      <w:noProof/>
      <w:sz w:val="58"/>
      <w:szCs w:val="58"/>
      <w:shd w:val="clear" w:color="auto" w:fill="FFFFFF"/>
    </w:rPr>
  </w:style>
  <w:style w:type="paragraph" w:customStyle="1" w:styleId="161">
    <w:name w:val="Основной текст (16)1"/>
    <w:basedOn w:val="Normal"/>
    <w:link w:val="16"/>
    <w:uiPriority w:val="99"/>
    <w:rsid w:val="00525DEC"/>
    <w:pPr>
      <w:shd w:val="clear" w:color="auto" w:fill="FFFFFF"/>
      <w:spacing w:after="0" w:line="240" w:lineRule="atLeast"/>
    </w:pPr>
    <w:rPr>
      <w:rFonts w:ascii="Times New Roman" w:hAnsi="Times New Roman" w:cs="Times New Roman"/>
      <w:i/>
      <w:iCs/>
      <w:noProof/>
      <w:sz w:val="58"/>
      <w:szCs w:val="58"/>
      <w:lang w:val="x-none"/>
    </w:rPr>
  </w:style>
  <w:style w:type="character" w:customStyle="1" w:styleId="6">
    <w:name w:val="Основной текст (6)"/>
    <w:link w:val="61"/>
    <w:uiPriority w:val="99"/>
    <w:locked/>
    <w:rsid w:val="00D73C5E"/>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D73C5E"/>
    <w:pPr>
      <w:shd w:val="clear" w:color="auto" w:fill="FFFFFF"/>
      <w:spacing w:after="0" w:line="274" w:lineRule="exact"/>
    </w:pPr>
    <w:rPr>
      <w:rFonts w:ascii="Times New Roman" w:hAnsi="Times New Roman" w:cs="Times New Roman"/>
      <w:sz w:val="24"/>
      <w:szCs w:val="24"/>
      <w:lang w:val="x-none"/>
    </w:rPr>
  </w:style>
  <w:style w:type="character" w:customStyle="1" w:styleId="211pt1">
    <w:name w:val="Основной текст (2) + 11 pt1"/>
    <w:aliases w:val="Не полужирный3"/>
    <w:uiPriority w:val="99"/>
    <w:rsid w:val="00F844CD"/>
    <w:rPr>
      <w:rFonts w:ascii="Times New Roman" w:hAnsi="Times New Roman" w:cs="Times New Roman"/>
      <w:b/>
      <w:bCs/>
      <w:sz w:val="22"/>
      <w:szCs w:val="22"/>
      <w:u w:val="single"/>
      <w:shd w:val="clear" w:color="auto" w:fill="FFFFFF"/>
      <w:lang w:val="en-US" w:eastAsia="en-US"/>
    </w:rPr>
  </w:style>
  <w:style w:type="character" w:customStyle="1" w:styleId="11">
    <w:name w:val="Основной текст (11)"/>
    <w:link w:val="111"/>
    <w:uiPriority w:val="99"/>
    <w:locked/>
    <w:rsid w:val="00F844CD"/>
    <w:rPr>
      <w:rFonts w:ascii="Times New Roman" w:hAnsi="Times New Roman" w:cs="Times New Roman"/>
      <w:sz w:val="24"/>
      <w:szCs w:val="24"/>
      <w:shd w:val="clear" w:color="auto" w:fill="FFFFFF"/>
    </w:rPr>
  </w:style>
  <w:style w:type="character" w:customStyle="1" w:styleId="710pt">
    <w:name w:val="Основной текст (7) + 10 pt"/>
    <w:aliases w:val="11 pt,Основной текст (13) + Franklin Gothic Demi,Основной текст + Franklin Gothic Book,Полужирный"/>
    <w:uiPriority w:val="99"/>
    <w:rsid w:val="00F844CD"/>
    <w:rPr>
      <w:rFonts w:ascii="Times New Roman" w:hAnsi="Times New Roman" w:cs="Times New Roman"/>
      <w:b/>
      <w:bCs/>
      <w:sz w:val="20"/>
      <w:szCs w:val="20"/>
    </w:rPr>
  </w:style>
  <w:style w:type="character" w:customStyle="1" w:styleId="7">
    <w:name w:val="Основной текст (7) + Малые прописные"/>
    <w:uiPriority w:val="99"/>
    <w:rsid w:val="00F844CD"/>
    <w:rPr>
      <w:rFonts w:ascii="Times New Roman" w:hAnsi="Times New Roman" w:cs="Times New Roman"/>
      <w:smallCaps/>
      <w:sz w:val="24"/>
      <w:szCs w:val="24"/>
    </w:rPr>
  </w:style>
  <w:style w:type="character" w:customStyle="1" w:styleId="7FranklinGothicBook">
    <w:name w:val="Основной текст (7) + Franklin Gothic Book"/>
    <w:aliases w:val="19 pt"/>
    <w:uiPriority w:val="99"/>
    <w:rsid w:val="00F844CD"/>
    <w:rPr>
      <w:rFonts w:ascii="Franklin Gothic Book" w:hAnsi="Franklin Gothic Book" w:cs="Franklin Gothic Book"/>
      <w:w w:val="100"/>
      <w:sz w:val="38"/>
      <w:szCs w:val="38"/>
    </w:rPr>
  </w:style>
  <w:style w:type="paragraph" w:customStyle="1" w:styleId="111">
    <w:name w:val="Основной текст (11)1"/>
    <w:basedOn w:val="Normal"/>
    <w:link w:val="11"/>
    <w:uiPriority w:val="99"/>
    <w:rsid w:val="00F844CD"/>
    <w:pPr>
      <w:shd w:val="clear" w:color="auto" w:fill="FFFFFF"/>
      <w:spacing w:before="60" w:after="0" w:line="274" w:lineRule="exact"/>
      <w:ind w:firstLine="600"/>
      <w:jc w:val="both"/>
    </w:pPr>
    <w:rPr>
      <w:rFonts w:ascii="Times New Roman" w:hAnsi="Times New Roman" w:cs="Times New Roman"/>
      <w:sz w:val="24"/>
      <w:szCs w:val="24"/>
      <w:lang w:val="x-none"/>
    </w:rPr>
  </w:style>
  <w:style w:type="character" w:customStyle="1" w:styleId="20">
    <w:name w:val="Заголовок №2"/>
    <w:link w:val="210"/>
    <w:uiPriority w:val="99"/>
    <w:locked/>
    <w:rsid w:val="001D2A6C"/>
    <w:rPr>
      <w:rFonts w:ascii="Times New Roman" w:hAnsi="Times New Roman" w:cs="Times New Roman"/>
      <w:b/>
      <w:bCs/>
      <w:sz w:val="26"/>
      <w:szCs w:val="26"/>
      <w:shd w:val="clear" w:color="auto" w:fill="FFFFFF"/>
    </w:rPr>
  </w:style>
  <w:style w:type="character" w:customStyle="1" w:styleId="a0">
    <w:name w:val="Основной текст + Полужирный"/>
    <w:uiPriority w:val="99"/>
    <w:rsid w:val="001D2A6C"/>
    <w:rPr>
      <w:rFonts w:ascii="Times New Roman" w:hAnsi="Times New Roman" w:cs="Times New Roman"/>
      <w:b/>
      <w:bCs/>
      <w:sz w:val="22"/>
      <w:szCs w:val="22"/>
    </w:rPr>
  </w:style>
  <w:style w:type="paragraph" w:customStyle="1" w:styleId="210">
    <w:name w:val="Заголовок №21"/>
    <w:basedOn w:val="Normal"/>
    <w:link w:val="20"/>
    <w:uiPriority w:val="99"/>
    <w:rsid w:val="001D2A6C"/>
    <w:pPr>
      <w:shd w:val="clear" w:color="auto" w:fill="FFFFFF"/>
      <w:spacing w:after="240" w:line="322" w:lineRule="exact"/>
      <w:ind w:firstLine="2120"/>
      <w:outlineLvl w:val="1"/>
    </w:pPr>
    <w:rPr>
      <w:rFonts w:ascii="Times New Roman" w:hAnsi="Times New Roman" w:cs="Times New Roman"/>
      <w:b/>
      <w:bCs/>
      <w:sz w:val="26"/>
      <w:szCs w:val="26"/>
      <w:lang w:val="x-none"/>
    </w:rPr>
  </w:style>
  <w:style w:type="character" w:customStyle="1" w:styleId="70">
    <w:name w:val="Основной текст (7)"/>
    <w:link w:val="71"/>
    <w:uiPriority w:val="99"/>
    <w:locked/>
    <w:rsid w:val="001D2A6C"/>
    <w:rPr>
      <w:rFonts w:ascii="Times New Roman" w:hAnsi="Times New Roman" w:cs="Times New Roman"/>
      <w:shd w:val="clear" w:color="auto" w:fill="FFFFFF"/>
    </w:rPr>
  </w:style>
  <w:style w:type="character" w:customStyle="1" w:styleId="10">
    <w:name w:val="Основной текст (10)"/>
    <w:link w:val="101"/>
    <w:uiPriority w:val="99"/>
    <w:locked/>
    <w:rsid w:val="001D2A6C"/>
    <w:rPr>
      <w:rFonts w:ascii="Times New Roman" w:hAnsi="Times New Roman" w:cs="Times New Roman"/>
      <w:shd w:val="clear" w:color="auto" w:fill="FFFFFF"/>
    </w:rPr>
  </w:style>
  <w:style w:type="character" w:customStyle="1" w:styleId="100">
    <w:name w:val="Основной текст (10) + Полужирный"/>
    <w:uiPriority w:val="99"/>
    <w:rsid w:val="001D2A6C"/>
    <w:rPr>
      <w:rFonts w:ascii="Times New Roman" w:hAnsi="Times New Roman" w:cs="Times New Roman"/>
      <w:b/>
      <w:bCs/>
      <w:noProof/>
      <w:shd w:val="clear" w:color="auto" w:fill="FFFFFF"/>
    </w:rPr>
  </w:style>
  <w:style w:type="paragraph" w:customStyle="1" w:styleId="71">
    <w:name w:val="Основной текст (7)1"/>
    <w:basedOn w:val="Normal"/>
    <w:link w:val="70"/>
    <w:uiPriority w:val="99"/>
    <w:rsid w:val="001D2A6C"/>
    <w:pPr>
      <w:shd w:val="clear" w:color="auto" w:fill="FFFFFF"/>
      <w:spacing w:after="0" w:line="269" w:lineRule="exact"/>
    </w:pPr>
    <w:rPr>
      <w:rFonts w:ascii="Times New Roman" w:hAnsi="Times New Roman" w:cs="Times New Roman"/>
      <w:sz w:val="20"/>
      <w:szCs w:val="20"/>
      <w:lang w:val="x-none"/>
    </w:rPr>
  </w:style>
  <w:style w:type="paragraph" w:customStyle="1" w:styleId="101">
    <w:name w:val="Основной текст (10)1"/>
    <w:basedOn w:val="Normal"/>
    <w:link w:val="10"/>
    <w:uiPriority w:val="99"/>
    <w:rsid w:val="001D2A6C"/>
    <w:pPr>
      <w:shd w:val="clear" w:color="auto" w:fill="FFFFFF"/>
      <w:spacing w:after="0" w:line="250" w:lineRule="exact"/>
      <w:jc w:val="both"/>
    </w:pPr>
    <w:rPr>
      <w:rFonts w:ascii="Times New Roman" w:hAnsi="Times New Roman" w:cs="Times New Roman"/>
      <w:sz w:val="20"/>
      <w:szCs w:val="20"/>
      <w:lang w:val="x-none"/>
    </w:rPr>
  </w:style>
  <w:style w:type="character" w:customStyle="1" w:styleId="12">
    <w:name w:val="Основной текст (12)"/>
    <w:link w:val="121"/>
    <w:uiPriority w:val="99"/>
    <w:locked/>
    <w:rsid w:val="000418D7"/>
    <w:rPr>
      <w:rFonts w:ascii="Times New Roman" w:hAnsi="Times New Roman" w:cs="Times New Roman"/>
      <w:sz w:val="24"/>
      <w:szCs w:val="24"/>
      <w:shd w:val="clear" w:color="auto" w:fill="FFFFFF"/>
    </w:rPr>
  </w:style>
  <w:style w:type="character" w:customStyle="1" w:styleId="1211pt">
    <w:name w:val="Основной текст (12) + 11 pt"/>
    <w:uiPriority w:val="99"/>
    <w:rsid w:val="000418D7"/>
    <w:rPr>
      <w:rFonts w:ascii="Times New Roman" w:hAnsi="Times New Roman" w:cs="Times New Roman"/>
      <w:sz w:val="22"/>
      <w:szCs w:val="22"/>
      <w:shd w:val="clear" w:color="auto" w:fill="FFFFFF"/>
    </w:rPr>
  </w:style>
  <w:style w:type="paragraph" w:customStyle="1" w:styleId="121">
    <w:name w:val="Основной текст (12)1"/>
    <w:basedOn w:val="Normal"/>
    <w:link w:val="12"/>
    <w:uiPriority w:val="99"/>
    <w:rsid w:val="000418D7"/>
    <w:pPr>
      <w:shd w:val="clear" w:color="auto" w:fill="FFFFFF"/>
      <w:spacing w:after="0" w:line="274" w:lineRule="exact"/>
      <w:jc w:val="center"/>
    </w:pPr>
    <w:rPr>
      <w:rFonts w:ascii="Times New Roman" w:hAnsi="Times New Roman" w:cs="Times New Roman"/>
      <w:sz w:val="24"/>
      <w:szCs w:val="24"/>
      <w:lang w:val="x-none"/>
    </w:rPr>
  </w:style>
  <w:style w:type="character" w:customStyle="1" w:styleId="810pt">
    <w:name w:val="Основной текст (8) + 10 pt"/>
    <w:aliases w:val="Курсив1,Основной текст + Palatino Linotype"/>
    <w:uiPriority w:val="99"/>
    <w:rsid w:val="000A4C16"/>
    <w:rPr>
      <w:rFonts w:ascii="Times New Roman" w:hAnsi="Times New Roman" w:cs="Times New Roman"/>
      <w:i/>
      <w:iCs/>
      <w:sz w:val="20"/>
      <w:szCs w:val="20"/>
      <w:shd w:val="clear" w:color="auto" w:fill="FFFFFF"/>
    </w:rPr>
  </w:style>
  <w:style w:type="character" w:customStyle="1" w:styleId="a1">
    <w:name w:val="Основной текст + Не курсив"/>
    <w:uiPriority w:val="99"/>
    <w:rsid w:val="00084A0F"/>
    <w:rPr>
      <w:rFonts w:ascii="Times New Roman" w:hAnsi="Times New Roman" w:cs="Times New Roman"/>
      <w:sz w:val="24"/>
      <w:szCs w:val="24"/>
    </w:rPr>
  </w:style>
  <w:style w:type="character" w:customStyle="1" w:styleId="9">
    <w:name w:val="Основной текст (9)"/>
    <w:link w:val="91"/>
    <w:uiPriority w:val="99"/>
    <w:locked/>
    <w:rsid w:val="00FE76D0"/>
    <w:rPr>
      <w:rFonts w:ascii="Times New Roman" w:hAnsi="Times New Roman" w:cs="Times New Roman"/>
      <w:shd w:val="clear" w:color="auto" w:fill="FFFFFF"/>
    </w:rPr>
  </w:style>
  <w:style w:type="paragraph" w:customStyle="1" w:styleId="91">
    <w:name w:val="Основной текст (9)1"/>
    <w:basedOn w:val="Normal"/>
    <w:link w:val="9"/>
    <w:uiPriority w:val="99"/>
    <w:rsid w:val="00FE76D0"/>
    <w:pPr>
      <w:shd w:val="clear" w:color="auto" w:fill="FFFFFF"/>
      <w:spacing w:after="240" w:line="274" w:lineRule="exact"/>
      <w:jc w:val="both"/>
    </w:pPr>
    <w:rPr>
      <w:rFonts w:ascii="Times New Roman" w:hAnsi="Times New Roman" w:cs="Times New Roman"/>
      <w:sz w:val="20"/>
      <w:szCs w:val="20"/>
      <w:lang w:val="x-none"/>
    </w:rPr>
  </w:style>
  <w:style w:type="character" w:customStyle="1" w:styleId="4">
    <w:name w:val="Основной текст (4)"/>
    <w:link w:val="41"/>
    <w:uiPriority w:val="99"/>
    <w:locked/>
    <w:rsid w:val="0074597A"/>
    <w:rPr>
      <w:rFonts w:ascii="Times New Roman" w:hAnsi="Times New Roman" w:cs="Times New Roman"/>
      <w:shd w:val="clear" w:color="auto" w:fill="FFFFFF"/>
    </w:rPr>
  </w:style>
  <w:style w:type="paragraph" w:customStyle="1" w:styleId="41">
    <w:name w:val="Основной текст (4)1"/>
    <w:basedOn w:val="Normal"/>
    <w:link w:val="4"/>
    <w:uiPriority w:val="99"/>
    <w:rsid w:val="0074597A"/>
    <w:pPr>
      <w:shd w:val="clear" w:color="auto" w:fill="FFFFFF"/>
      <w:spacing w:after="60" w:line="240" w:lineRule="atLeast"/>
    </w:pPr>
    <w:rPr>
      <w:rFonts w:ascii="Times New Roman" w:hAnsi="Times New Roman" w:cs="Times New Roman"/>
      <w:sz w:val="20"/>
      <w:szCs w:val="20"/>
      <w:lang w:val="x-none"/>
    </w:rPr>
  </w:style>
  <w:style w:type="character" w:customStyle="1" w:styleId="1113pt">
    <w:name w:val="Основной текст (11) + 13 pt"/>
    <w:aliases w:val="Полужирный1"/>
    <w:uiPriority w:val="99"/>
    <w:rsid w:val="00044B01"/>
    <w:rPr>
      <w:rFonts w:ascii="Times New Roman" w:hAnsi="Times New Roman" w:cs="Times New Roman"/>
      <w:b/>
      <w:bCs/>
      <w:sz w:val="26"/>
      <w:szCs w:val="26"/>
      <w:shd w:val="clear" w:color="auto" w:fill="FFFFFF"/>
    </w:rPr>
  </w:style>
  <w:style w:type="character" w:customStyle="1" w:styleId="10pt">
    <w:name w:val="Основной текст + 10 pt"/>
    <w:aliases w:val="Курсив"/>
    <w:uiPriority w:val="99"/>
    <w:rsid w:val="00044B01"/>
    <w:rPr>
      <w:rFonts w:ascii="Times New Roman" w:hAnsi="Times New Roman" w:cs="Times New Roman"/>
      <w:i/>
      <w:iCs/>
      <w:sz w:val="20"/>
      <w:szCs w:val="20"/>
    </w:rPr>
  </w:style>
  <w:style w:type="character" w:customStyle="1" w:styleId="a2">
    <w:name w:val="Основной текст_"/>
    <w:link w:val="17"/>
    <w:rsid w:val="00EB3CB1"/>
    <w:rPr>
      <w:rFonts w:ascii="Times New Roman" w:eastAsia="Times New Roman" w:hAnsi="Times New Roman"/>
    </w:rPr>
  </w:style>
  <w:style w:type="paragraph" w:customStyle="1" w:styleId="17">
    <w:name w:val="Основной текст1"/>
    <w:basedOn w:val="Normal"/>
    <w:link w:val="a2"/>
    <w:rsid w:val="00EB3CB1"/>
    <w:pPr>
      <w:widowControl w:val="0"/>
      <w:spacing w:after="0"/>
      <w:ind w:firstLine="400"/>
    </w:pPr>
    <w:rPr>
      <w:rFonts w:ascii="Times New Roman" w:eastAsia="Times New Roman" w:hAnsi="Times New Roman" w:cs="Times New Roman"/>
      <w:sz w:val="20"/>
      <w:szCs w:val="20"/>
      <w:lang w:val="x-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alog.r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