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8F69D7">
      <w:pPr>
        <w:spacing w:after="0" w:line="240" w:lineRule="auto"/>
        <w:ind w:left="-567" w:right="-240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2560B8" w:rsidR="00223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D416F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57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640"/>
        <w:gridCol w:w="4973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D416F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июня</w:t>
            </w:r>
            <w:r w:rsidRPr="002560B8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F69D7" w:rsidP="008F69D7">
      <w:pPr>
        <w:spacing w:after="0" w:line="240" w:lineRule="auto"/>
        <w:ind w:left="-567" w:right="-2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16F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416F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416F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416F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D416F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D416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D416F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416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D416F7" w:rsid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Булгакова Александра Сергеевича,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D416F7" w:rsid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D416F7" w:rsid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русским языком владеющего, гражданина Российской Федерации</w:t>
      </w:r>
      <w:r w:rsidRPr="00D416F7" w:rsid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D416F7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F4125" w:rsidRPr="00D416F7" w:rsidP="008F69D7">
      <w:pPr>
        <w:spacing w:after="0" w:line="240" w:lineRule="auto"/>
        <w:ind w:left="-567" w:right="-24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E563D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76B87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09 апреля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560B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Булгаков А.С.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0B8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Pr="002560B8" w:rsidR="00DE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с признаками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(запах алкоголя изо рта, неустойчивость позы</w:t>
      </w:r>
      <w:r w:rsidRPr="002560B8" w:rsidR="00DE0160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должностного лица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>о прохождении медицинского освидетельствования на состояние опьянения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 этом действия (бездействие)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Булгакова А.С.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Булгаков А.С.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8F69D7">
      <w:pPr>
        <w:pStyle w:val="ConsPlusNormal"/>
        <w:ind w:left="-567" w:right="-240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291D1A">
        <w:rPr>
          <w:rFonts w:ascii="Times New Roman" w:hAnsi="Times New Roman" w:cs="Times New Roman"/>
          <w:sz w:val="28"/>
          <w:szCs w:val="28"/>
        </w:rPr>
        <w:t>Булгакова А.С.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C9529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91D1A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C95298">
        <w:t>&lt;данные изъяты&gt;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</w:t>
      </w:r>
      <w:r w:rsidR="00C95298">
        <w:t>&lt;ФИО&gt;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от </w:t>
      </w:r>
      <w:r w:rsidR="000A0E56">
        <w:rPr>
          <w:rFonts w:ascii="Times New Roman" w:hAnsi="Times New Roman" w:cs="Times New Roman"/>
          <w:sz w:val="28"/>
          <w:szCs w:val="28"/>
        </w:rPr>
        <w:t>10.04</w:t>
      </w:r>
      <w:r w:rsidR="00291D1A">
        <w:rPr>
          <w:rFonts w:ascii="Times New Roman" w:hAnsi="Times New Roman" w:cs="Times New Roman"/>
          <w:sz w:val="28"/>
          <w:szCs w:val="28"/>
        </w:rPr>
        <w:t xml:space="preserve">.2020г.;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C9529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0A0E56">
        <w:rPr>
          <w:rFonts w:ascii="Times New Roman" w:hAnsi="Times New Roman" w:cs="Times New Roman"/>
          <w:sz w:val="28"/>
          <w:szCs w:val="28"/>
        </w:rPr>
        <w:t>Булгакова А.С.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C95298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0A0E56">
        <w:rPr>
          <w:rFonts w:ascii="Times New Roman" w:hAnsi="Times New Roman" w:cs="Times New Roman"/>
          <w:sz w:val="28"/>
          <w:szCs w:val="28"/>
        </w:rPr>
        <w:t>Булгакова А.С.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2560B8" w:rsidR="005D35C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0A0E56">
        <w:rPr>
          <w:rFonts w:ascii="Times New Roman" w:hAnsi="Times New Roman" w:cs="Times New Roman"/>
          <w:sz w:val="28"/>
          <w:szCs w:val="28"/>
        </w:rPr>
        <w:t>Булгакова А.С.</w:t>
      </w:r>
      <w:r w:rsidRPr="002560B8" w:rsidR="005D35C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560B8" w:rsidR="00336C7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0A0E56">
        <w:rPr>
          <w:rFonts w:ascii="Times New Roman" w:hAnsi="Times New Roman" w:cs="Times New Roman"/>
          <w:sz w:val="28"/>
          <w:szCs w:val="28"/>
        </w:rPr>
        <w:t>Булгакова А.С.</w:t>
      </w:r>
      <w:r w:rsidRPr="002560B8" w:rsidR="00336C7E">
        <w:rPr>
          <w:rFonts w:ascii="Times New Roman" w:hAnsi="Times New Roman" w:cs="Times New Roman"/>
          <w:sz w:val="28"/>
          <w:szCs w:val="28"/>
        </w:rPr>
        <w:t xml:space="preserve"> от </w:t>
      </w:r>
      <w:r w:rsidR="000A0E56">
        <w:rPr>
          <w:rFonts w:ascii="Times New Roman" w:hAnsi="Times New Roman" w:cs="Times New Roman"/>
          <w:sz w:val="28"/>
          <w:szCs w:val="28"/>
        </w:rPr>
        <w:t>09.04</w:t>
      </w:r>
      <w:r w:rsidRPr="002560B8" w:rsidR="00336C7E">
        <w:rPr>
          <w:rFonts w:ascii="Times New Roman" w:hAnsi="Times New Roman" w:cs="Times New Roman"/>
          <w:sz w:val="28"/>
          <w:szCs w:val="28"/>
        </w:rPr>
        <w:t>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;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C95298">
        <w:t>&lt;данные изъяты&gt;</w:t>
      </w:r>
      <w:r w:rsidR="000A0E56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копией свидетельства о поверке № </w:t>
      </w:r>
      <w:r w:rsidR="00C95298">
        <w:t>&lt;данные изъяты&gt;</w:t>
      </w:r>
      <w:r w:rsidR="000A0E56">
        <w:rPr>
          <w:rFonts w:ascii="Times New Roman" w:hAnsi="Times New Roman" w:cs="Times New Roman"/>
          <w:sz w:val="28"/>
          <w:szCs w:val="28"/>
        </w:rPr>
        <w:t xml:space="preserve"> (дата поверки 27.08.2019г., действительно до 26.08.2020г.)</w:t>
      </w:r>
      <w:r w:rsidR="00C80CB4">
        <w:rPr>
          <w:rFonts w:ascii="Times New Roman" w:hAnsi="Times New Roman" w:cs="Times New Roman"/>
          <w:sz w:val="28"/>
          <w:szCs w:val="28"/>
        </w:rPr>
        <w:t>; копией служебного задания на проведение профилактических мероприятий в зоне ответственности ОГИБДД УМВД России по г. Симферополю; копией расстановки постов и маршрутов патрулирования ДПС.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C95298">
      <w:pPr>
        <w:pStyle w:val="ConsPlusNormal"/>
        <w:ind w:left="-567" w:right="-2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6F4125">
        <w:rPr>
          <w:rFonts w:ascii="Times New Roman" w:hAnsi="Times New Roman" w:cs="Times New Roman"/>
          <w:sz w:val="28"/>
          <w:szCs w:val="28"/>
        </w:rPr>
        <w:t>Булгаков А.С.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C952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187710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353C5A">
        <w:rPr>
          <w:rFonts w:ascii="Times New Roman" w:hAnsi="Times New Roman" w:cs="Times New Roman"/>
          <w:sz w:val="28"/>
          <w:szCs w:val="28"/>
          <w:lang w:val="ru-RU"/>
        </w:rPr>
        <w:t>Булгакова А.С.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3A5283">
        <w:rPr>
          <w:rFonts w:ascii="Times New Roman" w:hAnsi="Times New Roman" w:cs="Times New Roman"/>
          <w:sz w:val="28"/>
          <w:szCs w:val="28"/>
          <w:lang w:val="ru-RU"/>
        </w:rPr>
        <w:t>Булгакова А.С.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16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Булгакова Александра Сергеевича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1100002972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C95298">
        <w:t>&lt;</w:t>
      </w:r>
      <w:r w:rsidR="00C95298">
        <w:t>данные</w:t>
      </w:r>
      <w:r w:rsidR="00C95298">
        <w:t xml:space="preserve"> </w:t>
      </w:r>
      <w:r w:rsidR="00C95298">
        <w:t>изъяты</w:t>
      </w:r>
      <w:r w:rsidR="00C95298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5298" w:rsidP="00C9529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C95298" w:rsidP="00C9529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C9529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1D1142">
      <w:pPr>
        <w:tabs>
          <w:tab w:val="left" w:pos="142"/>
        </w:tabs>
        <w:spacing w:after="0" w:line="240" w:lineRule="auto"/>
        <w:ind w:left="-567"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532F8D">
      <w:pPr>
        <w:spacing w:after="0" w:line="240" w:lineRule="auto"/>
        <w:ind w:left="-567"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532F8D">
      <w:pPr>
        <w:tabs>
          <w:tab w:val="left" w:pos="6750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8F69D7">
      <w:pgSz w:w="11906" w:h="16838"/>
      <w:pgMar w:top="709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60D99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B2F97"/>
    <w:rsid w:val="001C45D7"/>
    <w:rsid w:val="001C52F3"/>
    <w:rsid w:val="001D1142"/>
    <w:rsid w:val="001D248F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5F8F"/>
    <w:rsid w:val="002560B8"/>
    <w:rsid w:val="00271845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D1505"/>
    <w:rsid w:val="002D6A5F"/>
    <w:rsid w:val="002D6B54"/>
    <w:rsid w:val="002E23F9"/>
    <w:rsid w:val="002E2D19"/>
    <w:rsid w:val="002E5842"/>
    <w:rsid w:val="002E7DA1"/>
    <w:rsid w:val="002F7218"/>
    <w:rsid w:val="003138C6"/>
    <w:rsid w:val="003159CB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A020E"/>
    <w:rsid w:val="003A1F04"/>
    <w:rsid w:val="003A5283"/>
    <w:rsid w:val="003A6A60"/>
    <w:rsid w:val="003B4E3D"/>
    <w:rsid w:val="003B7E58"/>
    <w:rsid w:val="003C109B"/>
    <w:rsid w:val="003C519F"/>
    <w:rsid w:val="003C64C8"/>
    <w:rsid w:val="003D35AE"/>
    <w:rsid w:val="003D3EC6"/>
    <w:rsid w:val="003D7427"/>
    <w:rsid w:val="003E2141"/>
    <w:rsid w:val="003F3057"/>
    <w:rsid w:val="003F35E3"/>
    <w:rsid w:val="003F5661"/>
    <w:rsid w:val="003F6DB3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B3761"/>
    <w:rsid w:val="004B62B7"/>
    <w:rsid w:val="004C07C7"/>
    <w:rsid w:val="004C3BDF"/>
    <w:rsid w:val="004C3FB0"/>
    <w:rsid w:val="004C7B02"/>
    <w:rsid w:val="004D4BFA"/>
    <w:rsid w:val="004D611A"/>
    <w:rsid w:val="004E5B2A"/>
    <w:rsid w:val="004E6355"/>
    <w:rsid w:val="004F0BC8"/>
    <w:rsid w:val="004F66B9"/>
    <w:rsid w:val="005042D4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7109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4572"/>
    <w:rsid w:val="00724E94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BEE"/>
    <w:rsid w:val="00791F52"/>
    <w:rsid w:val="00796D41"/>
    <w:rsid w:val="007A0C0F"/>
    <w:rsid w:val="007B0889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9F65C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6196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7802"/>
    <w:rsid w:val="00B34335"/>
    <w:rsid w:val="00B34349"/>
    <w:rsid w:val="00B470B9"/>
    <w:rsid w:val="00B57723"/>
    <w:rsid w:val="00B672DB"/>
    <w:rsid w:val="00B708FF"/>
    <w:rsid w:val="00B73437"/>
    <w:rsid w:val="00B74A07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353FB"/>
    <w:rsid w:val="00C36AD1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95298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C3"/>
    <w:rsid w:val="00CF10F9"/>
    <w:rsid w:val="00CF1822"/>
    <w:rsid w:val="00D116B7"/>
    <w:rsid w:val="00D15A2D"/>
    <w:rsid w:val="00D21958"/>
    <w:rsid w:val="00D21BDF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6DBF"/>
    <w:rsid w:val="00E41DC6"/>
    <w:rsid w:val="00E41F71"/>
    <w:rsid w:val="00E44BBD"/>
    <w:rsid w:val="00E47E05"/>
    <w:rsid w:val="00E519BA"/>
    <w:rsid w:val="00E57907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6C5E"/>
    <w:rsid w:val="00F415F6"/>
    <w:rsid w:val="00F42D2E"/>
    <w:rsid w:val="00F51512"/>
    <w:rsid w:val="00F51C64"/>
    <w:rsid w:val="00F52452"/>
    <w:rsid w:val="00F575B2"/>
    <w:rsid w:val="00F57750"/>
    <w:rsid w:val="00F6083C"/>
    <w:rsid w:val="00F635D5"/>
    <w:rsid w:val="00F63647"/>
    <w:rsid w:val="00F660EE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04B9-9C8A-4810-8DB6-032D21BE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