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081CF1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BCC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81CF1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1CF1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B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25789" w:rsidRPr="00081CF1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Pr="00081CF1" w:rsid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81CF1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81CF1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1CF1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3E64" w:rsidRPr="00AC3E64" w:rsidP="00AC3E64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081CF1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81CF1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81CF1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9F7B71">
        <w:t>&lt;данные изъяты&gt;</w:t>
      </w:r>
      <w:r w:rsidRPr="00081CF1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E64">
        <w:rPr>
          <w:rFonts w:ascii="Times New Roman" w:hAnsi="Times New Roman" w:cs="Times New Roman"/>
          <w:sz w:val="28"/>
          <w:szCs w:val="28"/>
          <w:lang w:eastAsia="ru-RU"/>
        </w:rPr>
        <w:t>Евтушек</w:t>
      </w:r>
      <w:r w:rsidRPr="00AC3E64">
        <w:rPr>
          <w:rFonts w:ascii="Times New Roman" w:hAnsi="Times New Roman" w:cs="Times New Roman"/>
          <w:sz w:val="28"/>
          <w:szCs w:val="28"/>
          <w:lang w:eastAsia="ru-RU"/>
        </w:rPr>
        <w:t xml:space="preserve"> Андрея Николаевича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>, уроже</w:t>
      </w:r>
      <w:r w:rsidRPr="00AC3E64" w:rsidR="006A1FA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C3E64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7B71">
        <w:t>&lt;данные</w:t>
      </w:r>
      <w:r w:rsidR="009F7B71">
        <w:t xml:space="preserve"> изъяты&gt;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>проживающе</w:t>
      </w:r>
      <w:r w:rsidRPr="00AC3E6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C3E64" w:rsidR="00081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7B71">
        <w:t>&lt;данные изъяты&gt;</w:t>
      </w:r>
    </w:p>
    <w:p w:rsidR="00A8722C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081CF1">
        <w:rPr>
          <w:sz w:val="28"/>
          <w:szCs w:val="28"/>
        </w:rPr>
        <w:t xml:space="preserve">, поступившего мировому судье из ИФНС </w:t>
      </w:r>
      <w:r w:rsidRPr="00081CF1" w:rsidR="00E0176A">
        <w:rPr>
          <w:sz w:val="28"/>
          <w:szCs w:val="28"/>
        </w:rPr>
        <w:t xml:space="preserve">России </w:t>
      </w:r>
      <w:r w:rsidRPr="00081CF1">
        <w:rPr>
          <w:sz w:val="28"/>
          <w:szCs w:val="28"/>
        </w:rPr>
        <w:t xml:space="preserve">по г. Симферополю, </w:t>
      </w:r>
      <w:r w:rsidR="009F7B71">
        <w:t>&lt;данные изъяты&gt;</w:t>
      </w:r>
      <w:r w:rsidRPr="00081CF1" w:rsidR="00AC3E64">
        <w:rPr>
          <w:sz w:val="28"/>
          <w:szCs w:val="28"/>
        </w:rPr>
        <w:t xml:space="preserve"> </w:t>
      </w:r>
      <w:r w:rsidRPr="00AC3E64" w:rsidR="00AC3E64">
        <w:rPr>
          <w:sz w:val="28"/>
          <w:szCs w:val="28"/>
        </w:rPr>
        <w:t>Евтушек</w:t>
      </w:r>
      <w:r w:rsidR="00AC3E64">
        <w:rPr>
          <w:sz w:val="28"/>
          <w:szCs w:val="28"/>
        </w:rPr>
        <w:t xml:space="preserve"> А.Н. </w:t>
      </w:r>
      <w:r w:rsidR="00501B85">
        <w:rPr>
          <w:sz w:val="28"/>
          <w:szCs w:val="28"/>
        </w:rPr>
        <w:t>2</w:t>
      </w:r>
      <w:r w:rsidR="00AC3E64">
        <w:rPr>
          <w:sz w:val="28"/>
          <w:szCs w:val="28"/>
        </w:rPr>
        <w:t>6</w:t>
      </w:r>
      <w:r w:rsidR="00501B85">
        <w:rPr>
          <w:sz w:val="28"/>
          <w:szCs w:val="28"/>
        </w:rPr>
        <w:t>.0</w:t>
      </w:r>
      <w:r w:rsidR="00AC3E64">
        <w:rPr>
          <w:sz w:val="28"/>
          <w:szCs w:val="28"/>
        </w:rPr>
        <w:t>7</w:t>
      </w:r>
      <w:r w:rsidR="00501B85">
        <w:rPr>
          <w:sz w:val="28"/>
          <w:szCs w:val="28"/>
        </w:rPr>
        <w:t>.</w:t>
      </w:r>
      <w:r w:rsidRPr="00081CF1" w:rsidR="00190A2D">
        <w:rPr>
          <w:sz w:val="28"/>
          <w:szCs w:val="28"/>
        </w:rPr>
        <w:t>202</w:t>
      </w:r>
      <w:r w:rsidR="00AC3E64">
        <w:rPr>
          <w:sz w:val="28"/>
          <w:szCs w:val="28"/>
        </w:rPr>
        <w:t>3</w:t>
      </w:r>
      <w:r w:rsidRPr="00081CF1" w:rsidR="00190A2D">
        <w:rPr>
          <w:sz w:val="28"/>
          <w:szCs w:val="28"/>
        </w:rPr>
        <w:t>г.</w:t>
      </w:r>
      <w:r w:rsidRPr="00081CF1" w:rsidR="00E0176A">
        <w:rPr>
          <w:sz w:val="28"/>
          <w:szCs w:val="28"/>
        </w:rPr>
        <w:t xml:space="preserve"> нарушил требования законодательства о налогах и сборах, а именно: не предоставил в установленный законодательством о налогах и сборах срок </w:t>
      </w:r>
      <w:r w:rsidR="00630860">
        <w:rPr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требованию ИФНС России по г</w:t>
      </w:r>
      <w:r w:rsidR="00630860">
        <w:rPr>
          <w:sz w:val="28"/>
          <w:szCs w:val="28"/>
        </w:rPr>
        <w:t xml:space="preserve">. </w:t>
      </w:r>
      <w:r w:rsidR="00630860">
        <w:rPr>
          <w:sz w:val="28"/>
          <w:szCs w:val="28"/>
        </w:rPr>
        <w:t>Симферополю</w:t>
      </w:r>
      <w:r w:rsidRPr="00081CF1" w:rsidR="00FA332B">
        <w:rPr>
          <w:sz w:val="28"/>
          <w:szCs w:val="28"/>
        </w:rPr>
        <w:t>.</w:t>
      </w:r>
    </w:p>
    <w:p w:rsidR="00C43A1B" w:rsidRPr="00081CF1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081CF1">
        <w:rPr>
          <w:sz w:val="28"/>
          <w:szCs w:val="28"/>
        </w:rPr>
        <w:t xml:space="preserve">В протоколе </w:t>
      </w:r>
      <w:r w:rsidRPr="00081CF1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9F7B71">
        <w:t xml:space="preserve">&lt;данные </w:t>
      </w:r>
      <w:r w:rsidR="009F7B71">
        <w:t>изъяты&gt;</w:t>
      </w:r>
      <w:r w:rsidRPr="00081CF1" w:rsidR="002931A5">
        <w:rPr>
          <w:sz w:val="28"/>
          <w:szCs w:val="28"/>
        </w:rPr>
        <w:t xml:space="preserve"> </w:t>
      </w:r>
      <w:r w:rsidRPr="00AC3E64" w:rsidR="002931A5">
        <w:rPr>
          <w:sz w:val="28"/>
          <w:szCs w:val="28"/>
        </w:rPr>
        <w:t>Евтушек</w:t>
      </w:r>
      <w:r w:rsidR="002931A5">
        <w:rPr>
          <w:sz w:val="28"/>
          <w:szCs w:val="28"/>
        </w:rPr>
        <w:t xml:space="preserve"> А.Н.</w:t>
      </w:r>
      <w:r w:rsidRPr="00081CF1">
        <w:rPr>
          <w:rFonts w:eastAsia="Times New Roman"/>
          <w:sz w:val="28"/>
          <w:szCs w:val="28"/>
        </w:rPr>
        <w:t xml:space="preserve"> вменяется</w:t>
      </w:r>
      <w:r w:rsidRPr="00081CF1">
        <w:rPr>
          <w:rFonts w:eastAsia="Times New Roman"/>
          <w:sz w:val="28"/>
          <w:szCs w:val="28"/>
        </w:rPr>
        <w:t xml:space="preserve"> совершение правонарушения, предусмотренного </w:t>
      </w:r>
      <w:r w:rsidRPr="00081CF1" w:rsidR="00E0176A">
        <w:rPr>
          <w:rFonts w:eastAsia="Times New Roman"/>
          <w:sz w:val="28"/>
          <w:szCs w:val="28"/>
        </w:rPr>
        <w:t xml:space="preserve">ч. 1 </w:t>
      </w:r>
      <w:r w:rsidRPr="00081CF1">
        <w:rPr>
          <w:rFonts w:eastAsia="Times New Roman"/>
          <w:sz w:val="28"/>
          <w:szCs w:val="28"/>
        </w:rPr>
        <w:t xml:space="preserve">ст. </w:t>
      </w:r>
      <w:r w:rsidRPr="00081CF1" w:rsidR="00E0176A">
        <w:rPr>
          <w:rFonts w:eastAsia="Times New Roman"/>
          <w:sz w:val="28"/>
          <w:szCs w:val="28"/>
        </w:rPr>
        <w:t>15.6</w:t>
      </w:r>
      <w:r w:rsidRPr="00081CF1">
        <w:rPr>
          <w:rFonts w:eastAsia="Times New Roman"/>
          <w:sz w:val="28"/>
          <w:szCs w:val="28"/>
        </w:rPr>
        <w:t xml:space="preserve">  </w:t>
      </w:r>
      <w:r w:rsidRPr="00081CF1"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EC2A99" w:rsidRPr="00081CF1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501B85">
        <w:rPr>
          <w:rFonts w:ascii="Times New Roman" w:hAnsi="Times New Roman" w:cs="Times New Roman"/>
          <w:sz w:val="28"/>
          <w:szCs w:val="28"/>
        </w:rPr>
        <w:t>2</w:t>
      </w:r>
      <w:r w:rsidR="002931A5">
        <w:rPr>
          <w:rFonts w:ascii="Times New Roman" w:hAnsi="Times New Roman" w:cs="Times New Roman"/>
          <w:sz w:val="28"/>
          <w:szCs w:val="28"/>
        </w:rPr>
        <w:t>6</w:t>
      </w:r>
      <w:r w:rsidR="00501B85">
        <w:rPr>
          <w:rFonts w:ascii="Times New Roman" w:hAnsi="Times New Roman" w:cs="Times New Roman"/>
          <w:sz w:val="28"/>
          <w:szCs w:val="28"/>
        </w:rPr>
        <w:t>.0</w:t>
      </w:r>
      <w:r w:rsidR="002931A5">
        <w:rPr>
          <w:rFonts w:ascii="Times New Roman" w:hAnsi="Times New Roman" w:cs="Times New Roman"/>
          <w:sz w:val="28"/>
          <w:szCs w:val="28"/>
        </w:rPr>
        <w:t>7</w:t>
      </w:r>
      <w:r w:rsidR="00B42C78">
        <w:rPr>
          <w:rFonts w:ascii="Times New Roman" w:hAnsi="Times New Roman" w:cs="Times New Roman"/>
          <w:sz w:val="28"/>
          <w:szCs w:val="28"/>
        </w:rPr>
        <w:t>.202</w:t>
      </w:r>
      <w:r w:rsidR="002931A5">
        <w:rPr>
          <w:rFonts w:ascii="Times New Roman" w:hAnsi="Times New Roman" w:cs="Times New Roman"/>
          <w:sz w:val="28"/>
          <w:szCs w:val="28"/>
        </w:rPr>
        <w:t>3</w:t>
      </w:r>
      <w:r w:rsidRPr="00081CF1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081CF1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9F7B71">
        <w:t>&lt;данные изъяты&gt;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EC2A99" w:rsidRPr="00081CF1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>
        <w:t xml:space="preserve"> </w:t>
      </w:r>
      <w:r w:rsidRPr="006C054D" w:rsidR="006C054D">
        <w:rPr>
          <w:rFonts w:ascii="Times New Roman" w:hAnsi="Times New Roman" w:cs="Times New Roman"/>
          <w:sz w:val="28"/>
          <w:szCs w:val="28"/>
          <w:lang w:eastAsia="ru-RU"/>
        </w:rPr>
        <w:t>Евтушек</w:t>
      </w:r>
      <w:r w:rsidRPr="006C054D" w:rsidR="006C054D">
        <w:rPr>
          <w:rFonts w:ascii="Times New Roman" w:hAnsi="Times New Roman" w:cs="Times New Roman"/>
          <w:sz w:val="28"/>
          <w:szCs w:val="28"/>
        </w:rPr>
        <w:t xml:space="preserve"> А.Н.</w:t>
      </w:r>
      <w:r w:rsidRPr="000361F8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0361F8">
        <w:rPr>
          <w:rFonts w:ascii="Times New Roman" w:hAnsi="Times New Roman" w:cs="Times New Roman"/>
          <w:sz w:val="28"/>
          <w:szCs w:val="28"/>
        </w:rPr>
        <w:t>в судебное заседание, будучи</w:t>
      </w:r>
      <w:r w:rsidRPr="00081CF1">
        <w:rPr>
          <w:rFonts w:ascii="Times New Roman" w:hAnsi="Times New Roman" w:cs="Times New Roman"/>
          <w:sz w:val="28"/>
          <w:szCs w:val="28"/>
        </w:rPr>
        <w:t xml:space="preserve"> надлежащим образом извещенн</w:t>
      </w:r>
      <w:r w:rsidR="00501B85">
        <w:rPr>
          <w:rFonts w:ascii="Times New Roman" w:hAnsi="Times New Roman" w:cs="Times New Roman"/>
          <w:sz w:val="28"/>
          <w:szCs w:val="28"/>
        </w:rPr>
        <w:t>ой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501B85">
        <w:rPr>
          <w:rFonts w:ascii="Times New Roman" w:hAnsi="Times New Roman" w:cs="Times New Roman"/>
          <w:sz w:val="28"/>
          <w:szCs w:val="28"/>
        </w:rPr>
        <w:t>ась</w:t>
      </w:r>
      <w:r w:rsidRPr="00081CF1">
        <w:rPr>
          <w:rFonts w:ascii="Times New Roman" w:hAnsi="Times New Roman" w:cs="Times New Roman"/>
          <w:sz w:val="28"/>
          <w:szCs w:val="28"/>
        </w:rPr>
        <w:t>,</w:t>
      </w:r>
      <w:r w:rsidR="00501B85">
        <w:rPr>
          <w:rFonts w:ascii="Times New Roman" w:hAnsi="Times New Roman" w:cs="Times New Roman"/>
          <w:sz w:val="28"/>
          <w:szCs w:val="28"/>
        </w:rPr>
        <w:t xml:space="preserve"> о причинах неявки суд не известила</w:t>
      </w:r>
      <w:r w:rsidRPr="00081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081CF1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С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081CF1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081CF1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081CF1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BD6187" w:rsidP="00BD6187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081CF1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081CF1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CF1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9F7B71">
        <w:t xml:space="preserve">&lt;данные </w:t>
      </w:r>
      <w:r w:rsidR="009F7B71">
        <w:t>изъяты&gt;</w:t>
      </w:r>
      <w:r w:rsidRPr="006C054D" w:rsidR="00BD6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54D" w:rsidR="00BD6187">
        <w:rPr>
          <w:rFonts w:ascii="Times New Roman" w:hAnsi="Times New Roman" w:cs="Times New Roman"/>
          <w:sz w:val="28"/>
          <w:szCs w:val="28"/>
          <w:lang w:eastAsia="ru-RU"/>
        </w:rPr>
        <w:t>Евтушек</w:t>
      </w:r>
      <w:r w:rsidRPr="006C054D" w:rsidR="00BD6187">
        <w:rPr>
          <w:rFonts w:ascii="Times New Roman" w:hAnsi="Times New Roman" w:cs="Times New Roman"/>
          <w:sz w:val="28"/>
          <w:szCs w:val="28"/>
        </w:rPr>
        <w:t xml:space="preserve"> </w:t>
      </w:r>
      <w:r w:rsidRPr="006C054D" w:rsidR="00BD6187">
        <w:rPr>
          <w:rFonts w:ascii="Times New Roman" w:hAnsi="Times New Roman" w:cs="Times New Roman"/>
          <w:sz w:val="28"/>
          <w:szCs w:val="28"/>
        </w:rPr>
        <w:t>А.Н.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протоколу об административном</w:t>
      </w:r>
      <w:r w:rsidRPr="00081CF1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081CF1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19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081CF1" w:rsidR="00937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D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81CF1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81CF1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081CF1" w:rsidR="007C10F6">
        <w:rPr>
          <w:rFonts w:ascii="Times New Roman" w:hAnsi="Times New Roman" w:cs="Times New Roman"/>
          <w:sz w:val="28"/>
          <w:szCs w:val="28"/>
        </w:rPr>
        <w:t>6</w:t>
      </w:r>
      <w:r w:rsidRPr="00081CF1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081CF1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081CF1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081CF1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081CF1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F7B71">
        <w:t>&lt;данные изъяты&gt;</w:t>
      </w:r>
      <w:r w:rsidRPr="006C054D" w:rsidR="00BD6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54D" w:rsidR="00BD6187">
        <w:rPr>
          <w:rFonts w:ascii="Times New Roman" w:hAnsi="Times New Roman" w:cs="Times New Roman"/>
          <w:sz w:val="28"/>
          <w:szCs w:val="28"/>
          <w:lang w:eastAsia="ru-RU"/>
        </w:rPr>
        <w:t>Евтушек</w:t>
      </w:r>
      <w:r w:rsidRPr="006C054D" w:rsidR="00BD6187">
        <w:rPr>
          <w:rFonts w:ascii="Times New Roman" w:hAnsi="Times New Roman" w:cs="Times New Roman"/>
          <w:sz w:val="28"/>
          <w:szCs w:val="28"/>
        </w:rPr>
        <w:t xml:space="preserve"> А.Н.</w:t>
      </w:r>
      <w:r w:rsidRPr="00081CF1" w:rsidR="00481231">
        <w:rPr>
          <w:rFonts w:ascii="Times New Roman" w:hAnsi="Times New Roman" w:cs="Times New Roman"/>
          <w:sz w:val="28"/>
          <w:szCs w:val="28"/>
        </w:rPr>
        <w:t>,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>прекра</w:t>
      </w:r>
      <w:r w:rsidRPr="00081CF1" w:rsidR="00AF171F">
        <w:rPr>
          <w:rFonts w:ascii="Times New Roman" w:hAnsi="Times New Roman" w:cs="Times New Roman"/>
          <w:sz w:val="28"/>
          <w:szCs w:val="28"/>
        </w:rPr>
        <w:t>щает</w:t>
      </w:r>
      <w:r w:rsidRPr="00081CF1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081CF1" w:rsidR="007C10F6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081CF1" w:rsidR="00C11BD7">
        <w:rPr>
          <w:rFonts w:ascii="Times New Roman" w:hAnsi="Times New Roman" w:cs="Times New Roman"/>
          <w:sz w:val="28"/>
          <w:szCs w:val="28"/>
        </w:rPr>
        <w:t>.</w:t>
      </w: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081CF1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081CF1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081CF1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081CF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081CF1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CF1" w:rsidR="009478C5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081CF1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81CF1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081CF1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F7B71">
        <w:t>&lt;данные изъяты&gt;</w:t>
      </w:r>
      <w:r w:rsidRPr="00081CF1" w:rsidR="008B1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E64" w:rsidR="008B18B7">
        <w:rPr>
          <w:rFonts w:ascii="Times New Roman" w:hAnsi="Times New Roman" w:cs="Times New Roman"/>
          <w:sz w:val="28"/>
          <w:szCs w:val="28"/>
          <w:lang w:eastAsia="ru-RU"/>
        </w:rPr>
        <w:t>Евтушек</w:t>
      </w:r>
      <w:r w:rsidRPr="00AC3E64" w:rsidR="008B18B7">
        <w:rPr>
          <w:rFonts w:ascii="Times New Roman" w:hAnsi="Times New Roman" w:cs="Times New Roman"/>
          <w:sz w:val="28"/>
          <w:szCs w:val="28"/>
          <w:lang w:eastAsia="ru-RU"/>
        </w:rPr>
        <w:t xml:space="preserve"> Андрея Николаевича</w:t>
      </w:r>
      <w:r w:rsidRPr="00081CF1" w:rsidR="00C1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081CF1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081CF1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81CF1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32177"/>
    <w:rsid w:val="000361F8"/>
    <w:rsid w:val="00057574"/>
    <w:rsid w:val="00067004"/>
    <w:rsid w:val="00073050"/>
    <w:rsid w:val="00081CF1"/>
    <w:rsid w:val="00094F37"/>
    <w:rsid w:val="00097798"/>
    <w:rsid w:val="000978C3"/>
    <w:rsid w:val="000C6AC0"/>
    <w:rsid w:val="000D1415"/>
    <w:rsid w:val="000E77BE"/>
    <w:rsid w:val="00111A7C"/>
    <w:rsid w:val="001127E9"/>
    <w:rsid w:val="00125789"/>
    <w:rsid w:val="001310B6"/>
    <w:rsid w:val="001374C7"/>
    <w:rsid w:val="001462EF"/>
    <w:rsid w:val="00167714"/>
    <w:rsid w:val="00176D3D"/>
    <w:rsid w:val="001804BF"/>
    <w:rsid w:val="001831DA"/>
    <w:rsid w:val="00187EC9"/>
    <w:rsid w:val="00190A2D"/>
    <w:rsid w:val="00193A87"/>
    <w:rsid w:val="001A66C2"/>
    <w:rsid w:val="001E2383"/>
    <w:rsid w:val="001E4047"/>
    <w:rsid w:val="001F5C6F"/>
    <w:rsid w:val="00210B78"/>
    <w:rsid w:val="00225BB1"/>
    <w:rsid w:val="00227DB9"/>
    <w:rsid w:val="0023055E"/>
    <w:rsid w:val="0027021C"/>
    <w:rsid w:val="00285F0E"/>
    <w:rsid w:val="002931A5"/>
    <w:rsid w:val="00294117"/>
    <w:rsid w:val="002B0B30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B3306"/>
    <w:rsid w:val="003D2A95"/>
    <w:rsid w:val="003D759B"/>
    <w:rsid w:val="00410EEF"/>
    <w:rsid w:val="00432D8F"/>
    <w:rsid w:val="004652E8"/>
    <w:rsid w:val="00476457"/>
    <w:rsid w:val="00481231"/>
    <w:rsid w:val="004815F1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7953"/>
    <w:rsid w:val="00606E04"/>
    <w:rsid w:val="00614C6D"/>
    <w:rsid w:val="00630860"/>
    <w:rsid w:val="00631AFF"/>
    <w:rsid w:val="0063263C"/>
    <w:rsid w:val="00670438"/>
    <w:rsid w:val="00672FA6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054D"/>
    <w:rsid w:val="006C6DF2"/>
    <w:rsid w:val="006E617D"/>
    <w:rsid w:val="006E69F0"/>
    <w:rsid w:val="006F0F11"/>
    <w:rsid w:val="006F3156"/>
    <w:rsid w:val="006F3285"/>
    <w:rsid w:val="00701103"/>
    <w:rsid w:val="00701BCC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B18B7"/>
    <w:rsid w:val="008C1943"/>
    <w:rsid w:val="008C19DB"/>
    <w:rsid w:val="008D3375"/>
    <w:rsid w:val="008E15B2"/>
    <w:rsid w:val="008E2832"/>
    <w:rsid w:val="008E4CA7"/>
    <w:rsid w:val="008F1B17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A0CB6"/>
    <w:rsid w:val="009A6E20"/>
    <w:rsid w:val="009E200F"/>
    <w:rsid w:val="009E5D6C"/>
    <w:rsid w:val="009F055D"/>
    <w:rsid w:val="009F7B71"/>
    <w:rsid w:val="00A044FB"/>
    <w:rsid w:val="00A0599D"/>
    <w:rsid w:val="00A10291"/>
    <w:rsid w:val="00A40ADB"/>
    <w:rsid w:val="00A542E6"/>
    <w:rsid w:val="00A75DCB"/>
    <w:rsid w:val="00A8722C"/>
    <w:rsid w:val="00AC3E64"/>
    <w:rsid w:val="00AC7C76"/>
    <w:rsid w:val="00AF171F"/>
    <w:rsid w:val="00AF67F5"/>
    <w:rsid w:val="00B00469"/>
    <w:rsid w:val="00B22292"/>
    <w:rsid w:val="00B37FF7"/>
    <w:rsid w:val="00B42C78"/>
    <w:rsid w:val="00B550E4"/>
    <w:rsid w:val="00BA5EB1"/>
    <w:rsid w:val="00BD3AAB"/>
    <w:rsid w:val="00BD6187"/>
    <w:rsid w:val="00BE15A0"/>
    <w:rsid w:val="00BE5311"/>
    <w:rsid w:val="00C01BF6"/>
    <w:rsid w:val="00C03783"/>
    <w:rsid w:val="00C11BD7"/>
    <w:rsid w:val="00C23BF1"/>
    <w:rsid w:val="00C330DF"/>
    <w:rsid w:val="00C3784C"/>
    <w:rsid w:val="00C43A1B"/>
    <w:rsid w:val="00C52C5C"/>
    <w:rsid w:val="00C6675B"/>
    <w:rsid w:val="00C76DFA"/>
    <w:rsid w:val="00C810B3"/>
    <w:rsid w:val="00C82695"/>
    <w:rsid w:val="00C845AE"/>
    <w:rsid w:val="00C8761E"/>
    <w:rsid w:val="00C929FC"/>
    <w:rsid w:val="00CD1A1C"/>
    <w:rsid w:val="00CF5F50"/>
    <w:rsid w:val="00D0088D"/>
    <w:rsid w:val="00D43505"/>
    <w:rsid w:val="00D575A4"/>
    <w:rsid w:val="00D80DCD"/>
    <w:rsid w:val="00D8102C"/>
    <w:rsid w:val="00D83887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46F2"/>
    <w:rsid w:val="00EA411C"/>
    <w:rsid w:val="00EB1D83"/>
    <w:rsid w:val="00EC2A99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332B"/>
    <w:rsid w:val="00FA66A8"/>
    <w:rsid w:val="00FB0FFC"/>
    <w:rsid w:val="00FB1547"/>
    <w:rsid w:val="00FB473C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8B0F-22BC-48F8-85FB-A67C1BCE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