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B4790" w:rsidRPr="00420E5B" w:rsidP="0074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20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1E68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</w:t>
      </w:r>
      <w:r w:rsidR="002655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420E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420E5B" w:rsidR="002305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</w:t>
      </w:r>
      <w:r w:rsidRPr="00420E5B" w:rsidR="00D41F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</w:p>
    <w:p w:rsidR="00125789" w:rsidRPr="00420E5B" w:rsidP="005E79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25789" w:rsidRPr="00420E5B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680E">
        <w:rPr>
          <w:rFonts w:ascii="Times New Roman" w:eastAsia="Times New Roman" w:hAnsi="Times New Roman" w:cs="Times New Roman"/>
          <w:sz w:val="28"/>
          <w:szCs w:val="28"/>
          <w:lang w:eastAsia="ru-RU"/>
        </w:rPr>
        <w:t>18 августа</w:t>
      </w:r>
      <w:r w:rsidRPr="00420E5B" w:rsidR="00D41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</w:t>
      </w:r>
      <w:r w:rsidRPr="00420E5B" w:rsidR="005E7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20E5B" w:rsidR="0021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Симферополь</w:t>
      </w:r>
    </w:p>
    <w:p w:rsidR="00A8722C" w:rsidRPr="00420E5B" w:rsidP="001257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5B" w:rsidRPr="00420E5B" w:rsidP="00D41F98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Ломанов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Станислав Геннадиевич,</w:t>
      </w:r>
      <w:r w:rsidRPr="00420E5B" w:rsidR="003D2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Pr="00420E5B" w:rsidR="00225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помещении судебного участка №20, расположенного по адресу:  г. Симферополь,  ул. Крымских партизан, 3-А, 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дела об административном правонарушении, предусмотренном </w:t>
      </w:r>
      <w:r w:rsidRPr="00420E5B" w:rsidR="0027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0218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0E5B" w:rsidR="00275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420E5B" w:rsidR="00694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875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225BB1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420E5B" w:rsidR="00225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отношении </w:t>
      </w:r>
      <w:r w:rsidR="00421F53">
        <w:t>&lt;данные изъяты&gt;</w:t>
      </w:r>
      <w:r w:rsidR="0002187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55BA">
        <w:rPr>
          <w:rFonts w:ascii="Times New Roman" w:hAnsi="Times New Roman" w:cs="Times New Roman"/>
          <w:sz w:val="28"/>
          <w:szCs w:val="28"/>
          <w:lang w:eastAsia="ru-RU"/>
        </w:rPr>
        <w:t>Волохова</w:t>
      </w:r>
      <w:r w:rsidR="002655BA">
        <w:rPr>
          <w:rFonts w:ascii="Times New Roman" w:hAnsi="Times New Roman" w:cs="Times New Roman"/>
          <w:sz w:val="28"/>
          <w:szCs w:val="28"/>
          <w:lang w:eastAsia="ru-RU"/>
        </w:rPr>
        <w:t xml:space="preserve"> Сергея Ивановича</w:t>
      </w:r>
      <w:r w:rsidRPr="00420E5B" w:rsidR="00CD67ED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21F53">
        <w:t>&lt;данные изъяты</w:t>
      </w:r>
      <w:r w:rsidR="00421F53">
        <w:t>&gt;</w:t>
      </w:r>
      <w:r w:rsidRPr="00420E5B" w:rsidR="00CD67ED"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</w:t>
      </w:r>
      <w:r w:rsidRPr="00420E5B" w:rsidR="00CD67E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урожен</w:t>
      </w:r>
      <w:r w:rsidR="001E680E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420E5B" w:rsidR="00CD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F53">
        <w:t>&lt;данные изъяты&gt;</w:t>
      </w:r>
      <w:r w:rsidRPr="00420E5B" w:rsidR="00CD67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проживающе</w:t>
      </w:r>
      <w:r w:rsidR="001E68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20E5B" w:rsidR="00CD6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421F53">
        <w:t>&lt;данные изъяты&gt;</w:t>
      </w:r>
      <w:r w:rsidRPr="00420E5B" w:rsidR="00C52C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C72AC" w:rsidRPr="003205B1" w:rsidP="00AF171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 т а н о в и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6C0E" w:rsidRPr="00420E5B" w:rsidP="004F6C0E">
      <w:pPr>
        <w:pStyle w:val="31"/>
        <w:spacing w:line="240" w:lineRule="auto"/>
        <w:ind w:left="-284" w:firstLine="697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7B6584">
        <w:rPr>
          <w:sz w:val="28"/>
          <w:szCs w:val="28"/>
        </w:rPr>
        <w:t>8</w:t>
      </w:r>
      <w:r>
        <w:rPr>
          <w:sz w:val="28"/>
          <w:szCs w:val="28"/>
        </w:rPr>
        <w:t xml:space="preserve"> июля</w:t>
      </w:r>
      <w:r w:rsidR="00AF1563">
        <w:rPr>
          <w:sz w:val="28"/>
          <w:szCs w:val="28"/>
        </w:rPr>
        <w:t xml:space="preserve"> 2020</w:t>
      </w:r>
      <w:r w:rsidRPr="00420E5B" w:rsidR="009829F6">
        <w:rPr>
          <w:sz w:val="28"/>
          <w:szCs w:val="28"/>
        </w:rPr>
        <w:t xml:space="preserve"> года м</w:t>
      </w:r>
      <w:r w:rsidRPr="00420E5B">
        <w:rPr>
          <w:sz w:val="28"/>
          <w:szCs w:val="28"/>
        </w:rPr>
        <w:t xml:space="preserve">ировому судье </w:t>
      </w:r>
      <w:r w:rsidR="00021875">
        <w:rPr>
          <w:sz w:val="28"/>
          <w:szCs w:val="28"/>
        </w:rPr>
        <w:t xml:space="preserve">из Инспекции Федеральной налоговой службы по </w:t>
      </w:r>
      <w:r w:rsidR="00021875">
        <w:rPr>
          <w:sz w:val="28"/>
          <w:szCs w:val="28"/>
        </w:rPr>
        <w:t>г</w:t>
      </w:r>
      <w:r w:rsidR="00021875">
        <w:rPr>
          <w:sz w:val="28"/>
          <w:szCs w:val="28"/>
        </w:rPr>
        <w:t xml:space="preserve">. Симферополю </w:t>
      </w:r>
      <w:r w:rsidRPr="00420E5B">
        <w:rPr>
          <w:sz w:val="28"/>
          <w:szCs w:val="28"/>
        </w:rPr>
        <w:t xml:space="preserve">поступил для рассмотрения протокол об административном правонарушении и материалы по нему в отношении </w:t>
      </w:r>
      <w:r w:rsidR="00421F53">
        <w:t>&lt;данные изъяты&gt;</w:t>
      </w:r>
      <w:r w:rsidR="007B6584">
        <w:rPr>
          <w:sz w:val="28"/>
          <w:szCs w:val="28"/>
          <w:lang w:eastAsia="ru-RU"/>
        </w:rPr>
        <w:t xml:space="preserve"> </w:t>
      </w:r>
      <w:r w:rsidR="007B6584">
        <w:rPr>
          <w:sz w:val="28"/>
          <w:szCs w:val="28"/>
          <w:lang w:eastAsia="ru-RU"/>
        </w:rPr>
        <w:t>Волохова</w:t>
      </w:r>
      <w:r w:rsidR="007B6584">
        <w:rPr>
          <w:sz w:val="28"/>
          <w:szCs w:val="28"/>
          <w:lang w:eastAsia="ru-RU"/>
        </w:rPr>
        <w:t xml:space="preserve"> С.И.</w:t>
      </w:r>
      <w:r w:rsidRPr="00420E5B">
        <w:rPr>
          <w:sz w:val="28"/>
          <w:szCs w:val="28"/>
        </w:rPr>
        <w:t xml:space="preserve"> за совершение правонарушения, предусмотренного ч. </w:t>
      </w:r>
      <w:r w:rsidR="00021875">
        <w:rPr>
          <w:sz w:val="28"/>
          <w:szCs w:val="28"/>
        </w:rPr>
        <w:t>1</w:t>
      </w:r>
      <w:r w:rsidRPr="00420E5B">
        <w:rPr>
          <w:sz w:val="28"/>
          <w:szCs w:val="28"/>
        </w:rPr>
        <w:t xml:space="preserve"> статьи </w:t>
      </w:r>
      <w:r w:rsidR="00021875">
        <w:rPr>
          <w:sz w:val="28"/>
          <w:szCs w:val="28"/>
        </w:rPr>
        <w:t>15.6</w:t>
      </w:r>
      <w:r w:rsidRPr="00420E5B">
        <w:rPr>
          <w:sz w:val="28"/>
          <w:szCs w:val="28"/>
        </w:rPr>
        <w:t xml:space="preserve">  Кодекса РФ об административных правонарушениях.</w:t>
      </w:r>
    </w:p>
    <w:p w:rsidR="004F6C0E" w:rsidRPr="001E6488" w:rsidP="004F6C0E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EC4">
        <w:rPr>
          <w:rFonts w:ascii="Times New Roman" w:hAnsi="Times New Roman" w:cs="Times New Roman"/>
          <w:sz w:val="28"/>
          <w:szCs w:val="28"/>
        </w:rPr>
        <w:t xml:space="preserve">  Согласно протокола об административном правонарушении </w:t>
      </w:r>
      <w:r w:rsidRPr="00602EC4" w:rsidR="001E6488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421F53">
        <w:t>&lt;данные изъяты&gt;</w:t>
      </w:r>
      <w:r w:rsidRPr="007B6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1F53">
        <w:t>&lt;данные изъяты&gt;</w:t>
      </w:r>
      <w:r w:rsidRPr="007B6584" w:rsidR="007B6584">
        <w:rPr>
          <w:rFonts w:ascii="Times New Roman" w:hAnsi="Times New Roman" w:cs="Times New Roman"/>
          <w:sz w:val="28"/>
          <w:szCs w:val="28"/>
          <w:lang w:eastAsia="ru-RU"/>
        </w:rPr>
        <w:t xml:space="preserve"> Волохов С.И.</w:t>
      </w:r>
      <w:r w:rsidRPr="007B65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6584" w:rsidR="001E6488">
        <w:rPr>
          <w:rFonts w:ascii="Times New Roman" w:hAnsi="Times New Roman" w:cs="Times New Roman"/>
          <w:sz w:val="28"/>
          <w:szCs w:val="28"/>
        </w:rPr>
        <w:t>не представил</w:t>
      </w:r>
      <w:r w:rsidRPr="007B6584" w:rsidR="00396162">
        <w:rPr>
          <w:rFonts w:ascii="Times New Roman" w:hAnsi="Times New Roman" w:cs="Times New Roman"/>
          <w:sz w:val="28"/>
          <w:szCs w:val="28"/>
        </w:rPr>
        <w:t>а</w:t>
      </w:r>
      <w:r w:rsidRPr="007B6584" w:rsidR="001E6488">
        <w:rPr>
          <w:rFonts w:ascii="Times New Roman" w:hAnsi="Times New Roman" w:cs="Times New Roman"/>
          <w:sz w:val="28"/>
          <w:szCs w:val="28"/>
        </w:rPr>
        <w:t xml:space="preserve"> в ИФНС России по </w:t>
      </w:r>
      <w:r w:rsidRPr="007B6584" w:rsidR="001E6488">
        <w:rPr>
          <w:rFonts w:ascii="Times New Roman" w:hAnsi="Times New Roman" w:cs="Times New Roman"/>
          <w:sz w:val="28"/>
          <w:szCs w:val="28"/>
        </w:rPr>
        <w:t>г</w:t>
      </w:r>
      <w:r w:rsidRPr="007B6584" w:rsidR="001E6488">
        <w:rPr>
          <w:rFonts w:ascii="Times New Roman" w:hAnsi="Times New Roman" w:cs="Times New Roman"/>
          <w:sz w:val="28"/>
          <w:szCs w:val="28"/>
        </w:rPr>
        <w:t>. Симферополю в установленный законодательством о налогах и сборах срок, сведения о</w:t>
      </w:r>
      <w:r w:rsidRPr="001E6488" w:rsidR="001E6488">
        <w:rPr>
          <w:rFonts w:ascii="Times New Roman" w:hAnsi="Times New Roman" w:cs="Times New Roman"/>
          <w:sz w:val="28"/>
          <w:szCs w:val="28"/>
        </w:rPr>
        <w:t xml:space="preserve"> среднесписочной численности работников </w:t>
      </w:r>
      <w:r w:rsidR="00602EC4">
        <w:rPr>
          <w:rFonts w:ascii="Times New Roman" w:hAnsi="Times New Roman" w:cs="Times New Roman"/>
          <w:sz w:val="28"/>
          <w:szCs w:val="28"/>
        </w:rPr>
        <w:t>при регистрации предприятия.</w:t>
      </w:r>
    </w:p>
    <w:p w:rsidR="00844F3C" w:rsidRPr="00420E5B" w:rsidP="00844F3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t>&lt;данные изъяты&gt;</w:t>
      </w:r>
      <w:r w:rsidRPr="007B6584" w:rsidR="007B6584">
        <w:rPr>
          <w:rFonts w:ascii="Times New Roman" w:hAnsi="Times New Roman" w:cs="Times New Roman"/>
          <w:sz w:val="28"/>
          <w:szCs w:val="28"/>
          <w:lang w:eastAsia="ru-RU"/>
        </w:rPr>
        <w:t xml:space="preserve"> Волохов С.И.</w:t>
      </w:r>
      <w:r w:rsidRPr="00420E5B">
        <w:rPr>
          <w:rFonts w:ascii="Times New Roman" w:hAnsi="Times New Roman" w:cs="Times New Roman"/>
          <w:sz w:val="28"/>
          <w:szCs w:val="28"/>
        </w:rPr>
        <w:t xml:space="preserve"> в судебное заседание, будучи надлежащим </w:t>
      </w:r>
      <w:r w:rsidRPr="00420E5B">
        <w:rPr>
          <w:rFonts w:ascii="Times New Roman" w:hAnsi="Times New Roman" w:cs="Times New Roman"/>
          <w:sz w:val="28"/>
          <w:szCs w:val="28"/>
        </w:rPr>
        <w:t>образом</w:t>
      </w:r>
      <w:r w:rsidRPr="00420E5B">
        <w:rPr>
          <w:rFonts w:ascii="Times New Roman" w:hAnsi="Times New Roman" w:cs="Times New Roman"/>
          <w:sz w:val="28"/>
          <w:szCs w:val="28"/>
        </w:rPr>
        <w:t xml:space="preserve"> извещенн</w:t>
      </w:r>
      <w:r w:rsidR="00602EC4">
        <w:rPr>
          <w:rFonts w:ascii="Times New Roman" w:hAnsi="Times New Roman" w:cs="Times New Roman"/>
          <w:sz w:val="28"/>
          <w:szCs w:val="28"/>
        </w:rPr>
        <w:t>ым</w:t>
      </w:r>
      <w:r w:rsidRPr="00420E5B">
        <w:rPr>
          <w:rFonts w:ascii="Times New Roman" w:hAnsi="Times New Roman" w:cs="Times New Roman"/>
          <w:sz w:val="28"/>
          <w:szCs w:val="28"/>
        </w:rPr>
        <w:t xml:space="preserve"> о дате, времени и месте рассмотрения дела, не явил</w:t>
      </w:r>
      <w:r w:rsidR="00602EC4">
        <w:rPr>
          <w:rFonts w:ascii="Times New Roman" w:hAnsi="Times New Roman" w:cs="Times New Roman"/>
          <w:sz w:val="28"/>
          <w:szCs w:val="28"/>
        </w:rPr>
        <w:t>ся</w:t>
      </w:r>
      <w:r w:rsidRPr="00420E5B">
        <w:rPr>
          <w:rFonts w:ascii="Times New Roman" w:hAnsi="Times New Roman" w:cs="Times New Roman"/>
          <w:sz w:val="28"/>
          <w:szCs w:val="28"/>
        </w:rPr>
        <w:t xml:space="preserve">, о причинах неявки суду не сообщил. </w:t>
      </w:r>
    </w:p>
    <w:p w:rsidR="00844F3C" w:rsidRPr="00420E5B" w:rsidP="00844F3C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sz w:val="28"/>
          <w:szCs w:val="28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4B4790" w:rsidRPr="00420E5B" w:rsidP="004B479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A23">
        <w:rPr>
          <w:rFonts w:ascii="Times New Roman" w:hAnsi="Times New Roman" w:cs="Times New Roman"/>
          <w:sz w:val="28"/>
          <w:szCs w:val="28"/>
        </w:rPr>
        <w:t>В качестве доказательств вины</w:t>
      </w:r>
      <w:r w:rsidRPr="00555A23" w:rsidR="004F6C0E">
        <w:rPr>
          <w:rFonts w:ascii="Times New Roman" w:hAnsi="Times New Roman" w:cs="Times New Roman"/>
          <w:sz w:val="28"/>
          <w:szCs w:val="28"/>
        </w:rPr>
        <w:t xml:space="preserve"> </w:t>
      </w:r>
      <w:r w:rsidR="00421F53">
        <w:t>&lt;данные изъяты&gt;</w:t>
      </w:r>
      <w:r w:rsidRPr="007B6584" w:rsidR="007B658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6584" w:rsidR="007B6584">
        <w:rPr>
          <w:rFonts w:ascii="Times New Roman" w:hAnsi="Times New Roman" w:cs="Times New Roman"/>
          <w:sz w:val="28"/>
          <w:szCs w:val="28"/>
          <w:lang w:eastAsia="ru-RU"/>
        </w:rPr>
        <w:t>Волохов</w:t>
      </w:r>
      <w:r w:rsidR="007B6584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B6584" w:rsidR="007B6584">
        <w:rPr>
          <w:rFonts w:ascii="Times New Roman" w:hAnsi="Times New Roman" w:cs="Times New Roman"/>
          <w:sz w:val="28"/>
          <w:szCs w:val="28"/>
          <w:lang w:eastAsia="ru-RU"/>
        </w:rPr>
        <w:t xml:space="preserve"> С.И.</w:t>
      </w:r>
      <w:r w:rsidRPr="00555A23" w:rsidR="004F6C0E">
        <w:rPr>
          <w:rFonts w:ascii="Times New Roman" w:hAnsi="Times New Roman" w:cs="Times New Roman"/>
          <w:sz w:val="28"/>
          <w:szCs w:val="28"/>
        </w:rPr>
        <w:t xml:space="preserve"> в совершении ад</w:t>
      </w:r>
      <w:r w:rsidRPr="00555A23" w:rsidR="009D1E95">
        <w:rPr>
          <w:rFonts w:ascii="Times New Roman" w:hAnsi="Times New Roman" w:cs="Times New Roman"/>
          <w:sz w:val="28"/>
          <w:szCs w:val="28"/>
        </w:rPr>
        <w:t>министративного правонарушения</w:t>
      </w:r>
      <w:r w:rsidRPr="00555A23" w:rsidR="004F6C0E">
        <w:rPr>
          <w:rFonts w:ascii="Times New Roman" w:hAnsi="Times New Roman" w:cs="Times New Roman"/>
          <w:sz w:val="28"/>
          <w:szCs w:val="28"/>
        </w:rPr>
        <w:t xml:space="preserve"> </w:t>
      </w:r>
      <w:r w:rsidRPr="00555A23" w:rsidR="00A40186">
        <w:rPr>
          <w:rFonts w:ascii="Times New Roman" w:hAnsi="Times New Roman" w:cs="Times New Roman"/>
          <w:sz w:val="28"/>
          <w:szCs w:val="28"/>
        </w:rPr>
        <w:t>сотрудниками</w:t>
      </w:r>
      <w:r w:rsidRPr="00420E5B" w:rsidR="00A40186">
        <w:rPr>
          <w:rFonts w:ascii="Times New Roman" w:hAnsi="Times New Roman" w:cs="Times New Roman"/>
          <w:sz w:val="28"/>
          <w:szCs w:val="28"/>
        </w:rPr>
        <w:t xml:space="preserve"> </w:t>
      </w:r>
      <w:r w:rsidR="00481B05">
        <w:rPr>
          <w:rFonts w:ascii="Times New Roman" w:hAnsi="Times New Roman" w:cs="Times New Roman"/>
          <w:sz w:val="28"/>
          <w:szCs w:val="28"/>
        </w:rPr>
        <w:t>налоговой службы</w:t>
      </w:r>
      <w:r w:rsidRPr="00420E5B" w:rsidR="00A40186">
        <w:rPr>
          <w:rFonts w:ascii="Times New Roman" w:hAnsi="Times New Roman" w:cs="Times New Roman"/>
          <w:sz w:val="28"/>
          <w:szCs w:val="28"/>
        </w:rPr>
        <w:t xml:space="preserve"> к делу приобщены</w:t>
      </w:r>
      <w:r w:rsidRPr="00420E5B" w:rsidR="009B10EC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Pr="00420E5B" w:rsidR="00A40186">
        <w:rPr>
          <w:rFonts w:ascii="Times New Roman" w:hAnsi="Times New Roman" w:cs="Times New Roman"/>
          <w:sz w:val="28"/>
          <w:szCs w:val="28"/>
        </w:rPr>
        <w:t>е</w:t>
      </w:r>
      <w:r w:rsidRPr="00420E5B" w:rsidR="009B10EC">
        <w:rPr>
          <w:rFonts w:ascii="Times New Roman" w:hAnsi="Times New Roman" w:cs="Times New Roman"/>
          <w:sz w:val="28"/>
          <w:szCs w:val="28"/>
        </w:rPr>
        <w:t xml:space="preserve"> </w:t>
      </w:r>
      <w:r w:rsidRPr="00420E5B" w:rsidR="00A40186">
        <w:rPr>
          <w:rFonts w:ascii="Times New Roman" w:hAnsi="Times New Roman" w:cs="Times New Roman"/>
          <w:sz w:val="28"/>
          <w:szCs w:val="28"/>
        </w:rPr>
        <w:t>документы</w:t>
      </w:r>
      <w:r w:rsidRPr="00420E5B" w:rsidR="009B10EC">
        <w:rPr>
          <w:rFonts w:ascii="Times New Roman" w:hAnsi="Times New Roman" w:cs="Times New Roman"/>
          <w:sz w:val="28"/>
          <w:szCs w:val="28"/>
        </w:rPr>
        <w:t xml:space="preserve">: </w:t>
      </w:r>
      <w:r w:rsidRPr="00420E5B" w:rsidR="004F6C0E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Pr="00420E5B" w:rsidR="004F6C0E">
        <w:rPr>
          <w:rFonts w:ascii="Times New Roman" w:hAnsi="Times New Roman"/>
          <w:sz w:val="28"/>
          <w:szCs w:val="28"/>
        </w:rPr>
        <w:t xml:space="preserve"> об административном правонарушении </w:t>
      </w:r>
      <w:r w:rsidR="002D5092">
        <w:rPr>
          <w:rFonts w:ascii="Times New Roman" w:hAnsi="Times New Roman"/>
          <w:sz w:val="28"/>
          <w:szCs w:val="28"/>
        </w:rPr>
        <w:t xml:space="preserve">№ </w:t>
      </w:r>
      <w:r w:rsidR="00421F53">
        <w:t>&lt;данные изъяты&gt;</w:t>
      </w:r>
      <w:r w:rsidR="00481B05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403742" w:rsidR="00481B05">
        <w:rPr>
          <w:rFonts w:ascii="Times New Roman" w:hAnsi="Times New Roman" w:cs="Times New Roman"/>
          <w:sz w:val="28"/>
          <w:szCs w:val="28"/>
        </w:rPr>
        <w:t>копи</w:t>
      </w:r>
      <w:r w:rsidR="00481B05">
        <w:rPr>
          <w:rFonts w:ascii="Times New Roman" w:hAnsi="Times New Roman" w:cs="Times New Roman"/>
          <w:sz w:val="28"/>
          <w:szCs w:val="28"/>
        </w:rPr>
        <w:t>ю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 акта № </w:t>
      </w:r>
      <w:r w:rsidR="00421F53">
        <w:t>&lt;данные изъяты&gt;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 об</w:t>
      </w:r>
      <w:r w:rsidR="00481B05">
        <w:rPr>
          <w:rFonts w:ascii="Times New Roman" w:hAnsi="Times New Roman" w:cs="Times New Roman"/>
          <w:sz w:val="28"/>
          <w:szCs w:val="28"/>
        </w:rPr>
        <w:t xml:space="preserve"> 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обнаружении фактов, свидетельствующих о предусмотренных Налоговым кодексом Российской Федерации налоговых правонарушениях; </w:t>
      </w:r>
      <w:r w:rsidRPr="00403742" w:rsidR="00481B05">
        <w:rPr>
          <w:rFonts w:ascii="Times New Roman" w:hAnsi="Times New Roman" w:cs="Times New Roman"/>
          <w:sz w:val="28"/>
          <w:szCs w:val="28"/>
        </w:rPr>
        <w:t>копи</w:t>
      </w:r>
      <w:r w:rsidR="00481B05">
        <w:rPr>
          <w:rFonts w:ascii="Times New Roman" w:hAnsi="Times New Roman" w:cs="Times New Roman"/>
          <w:sz w:val="28"/>
          <w:szCs w:val="28"/>
        </w:rPr>
        <w:t>ю</w:t>
      </w:r>
      <w:r w:rsidRPr="00403742" w:rsidR="00481B05">
        <w:rPr>
          <w:rFonts w:ascii="Times New Roman" w:hAnsi="Times New Roman" w:cs="Times New Roman"/>
          <w:sz w:val="28"/>
          <w:szCs w:val="28"/>
        </w:rPr>
        <w:t xml:space="preserve"> решения № </w:t>
      </w:r>
      <w:r w:rsidR="00421F53">
        <w:t>&lt;данные изъяты&gt;</w:t>
      </w:r>
      <w:r w:rsidRPr="00420E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1F53" w:rsidP="00421F5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sz w:val="28"/>
          <w:szCs w:val="28"/>
          <w:lang w:eastAsia="ru-RU"/>
        </w:rPr>
        <w:t>Исследовав материалы дела</w:t>
      </w:r>
      <w:r w:rsidRPr="00420E5B">
        <w:rPr>
          <w:rFonts w:ascii="Times New Roman" w:hAnsi="Times New Roman" w:cs="Times New Roman"/>
          <w:sz w:val="28"/>
          <w:szCs w:val="28"/>
        </w:rPr>
        <w:t xml:space="preserve"> и доказательства, подтверждающие установленные обстоятельства, оценив их в совокупности,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том, что </w:t>
      </w:r>
      <w:r w:rsidRPr="00420E5B" w:rsidR="002B4EB7">
        <w:rPr>
          <w:rFonts w:ascii="Times New Roman" w:hAnsi="Times New Roman" w:cs="Times New Roman"/>
          <w:sz w:val="28"/>
          <w:szCs w:val="28"/>
          <w:lang w:eastAsia="ru-RU"/>
        </w:rPr>
        <w:t xml:space="preserve">производство по делу об административном правонарушении, предусмотренном частью </w:t>
      </w:r>
      <w:r w:rsidR="00A94D5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20E5B" w:rsidR="002B4E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статьи </w:t>
        </w:r>
        <w:r w:rsidR="00A94D5D">
          <w:rPr>
            <w:rFonts w:ascii="Times New Roman" w:hAnsi="Times New Roman" w:cs="Times New Roman"/>
            <w:sz w:val="28"/>
            <w:szCs w:val="28"/>
            <w:lang w:eastAsia="ru-RU"/>
          </w:rPr>
          <w:t>15.6</w:t>
        </w:r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420E5B" w:rsidR="002B4EB7">
          <w:rPr>
            <w:rFonts w:ascii="Times New Roman" w:hAnsi="Times New Roman" w:cs="Times New Roman"/>
            <w:sz w:val="28"/>
            <w:szCs w:val="28"/>
          </w:rPr>
          <w:t xml:space="preserve">Кодекса Российской Федерации </w:t>
        </w:r>
        <w:r w:rsidR="00EC72AC">
          <w:rPr>
            <w:rFonts w:ascii="Times New Roman" w:hAnsi="Times New Roman" w:cs="Times New Roman"/>
            <w:sz w:val="28"/>
            <w:szCs w:val="28"/>
          </w:rPr>
          <w:t xml:space="preserve">    </w:t>
        </w:r>
        <w:r w:rsidRPr="00420E5B" w:rsidR="002B4EB7">
          <w:rPr>
            <w:rFonts w:ascii="Times New Roman" w:hAnsi="Times New Roman" w:cs="Times New Roman"/>
            <w:sz w:val="28"/>
            <w:szCs w:val="28"/>
          </w:rPr>
          <w:t xml:space="preserve">об </w:t>
        </w:r>
        <w:r w:rsidR="00EC72AC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Pr="00420E5B" w:rsidR="002B4EB7">
          <w:rPr>
            <w:rFonts w:ascii="Times New Roman" w:hAnsi="Times New Roman" w:cs="Times New Roman"/>
            <w:sz w:val="28"/>
            <w:szCs w:val="28"/>
          </w:rPr>
          <w:t xml:space="preserve">административных </w:t>
        </w:r>
        <w:r w:rsidR="00EC72AC">
          <w:rPr>
            <w:rFonts w:ascii="Times New Roman" w:hAnsi="Times New Roman" w:cs="Times New Roman"/>
            <w:sz w:val="28"/>
            <w:szCs w:val="28"/>
          </w:rPr>
          <w:t xml:space="preserve">    </w:t>
        </w:r>
        <w:r w:rsidRPr="00420E5B" w:rsidR="002B4EB7">
          <w:rPr>
            <w:rFonts w:ascii="Times New Roman" w:hAnsi="Times New Roman" w:cs="Times New Roman"/>
            <w:sz w:val="28"/>
            <w:szCs w:val="28"/>
          </w:rPr>
          <w:t xml:space="preserve">правонарушениях, </w:t>
        </w:r>
        <w:r w:rsidR="00EC72AC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в  </w:t>
        </w:r>
        <w:r w:rsidR="00EC72AC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    </w:t>
        </w:r>
        <w:r w:rsidRPr="00420E5B" w:rsidR="002B4EB7">
          <w:rPr>
            <w:rFonts w:ascii="Times New Roman" w:hAnsi="Times New Roman" w:cs="Times New Roman"/>
            <w:sz w:val="28"/>
            <w:szCs w:val="28"/>
            <w:lang w:eastAsia="ru-RU"/>
          </w:rPr>
          <w:t>отношении</w:t>
        </w:r>
        <w:r w:rsidR="003205B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t>&lt;данные изъяты&gt;</w:t>
        </w:r>
        <w:r w:rsidRPr="007B6584" w:rsidR="00AB0E2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7B6584" w:rsidR="00AB0E23">
          <w:rPr>
            <w:rFonts w:ascii="Times New Roman" w:hAnsi="Times New Roman" w:cs="Times New Roman"/>
            <w:sz w:val="28"/>
            <w:szCs w:val="28"/>
            <w:lang w:eastAsia="ru-RU"/>
          </w:rPr>
          <w:t>Волохов</w:t>
        </w:r>
        <w:r w:rsidR="00AB0E23">
          <w:rPr>
            <w:rFonts w:ascii="Times New Roman" w:hAnsi="Times New Roman" w:cs="Times New Roman"/>
            <w:sz w:val="28"/>
            <w:szCs w:val="28"/>
            <w:lang w:eastAsia="ru-RU"/>
          </w:rPr>
          <w:t>а</w:t>
        </w:r>
        <w:r w:rsidRPr="007B6584" w:rsidR="00AB0E23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С.И.</w:t>
        </w:r>
        <w:r w:rsidR="00F7629F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r w:rsidRPr="00420E5B" w:rsidR="00D01043">
          <w:rPr>
            <w:rFonts w:ascii="Times New Roman" w:hAnsi="Times New Roman" w:cs="Times New Roman"/>
            <w:sz w:val="28"/>
            <w:szCs w:val="28"/>
          </w:rPr>
          <w:t>необходимо</w:t>
        </w:r>
      </w:hyperlink>
      <w:r w:rsidRPr="00420E5B" w:rsidR="00D01043">
        <w:rPr>
          <w:rFonts w:ascii="Times New Roman" w:hAnsi="Times New Roman" w:cs="Times New Roman"/>
          <w:sz w:val="28"/>
          <w:szCs w:val="28"/>
        </w:rPr>
        <w:t xml:space="preserve"> </w:t>
      </w:r>
      <w:r w:rsidRPr="00420E5B" w:rsidR="00D01043">
        <w:rPr>
          <w:rFonts w:ascii="Times New Roman" w:hAnsi="Times New Roman" w:cs="Times New Roman"/>
          <w:sz w:val="28"/>
          <w:szCs w:val="28"/>
        </w:rPr>
        <w:t>прекратить</w:t>
      </w:r>
      <w:r w:rsidRPr="00420E5B" w:rsidR="00D01043">
        <w:rPr>
          <w:rFonts w:ascii="Times New Roman" w:hAnsi="Times New Roman" w:cs="Times New Roman"/>
          <w:sz w:val="28"/>
          <w:szCs w:val="28"/>
        </w:rPr>
        <w:t xml:space="preserve"> в связи со следующим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4790" w:rsidRPr="00420E5B" w:rsidP="00421F5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>С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огласно </w:t>
      </w:r>
      <w:r w:rsidRPr="00420E5B" w:rsidR="007C10F6">
        <w:rPr>
          <w:rFonts w:ascii="Times New Roman" w:hAnsi="Times New Roman" w:cs="Times New Roman"/>
          <w:sz w:val="28"/>
          <w:szCs w:val="28"/>
        </w:rPr>
        <w:t>ч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. 1 ст. 4.5 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РФ об административных правонарушениях постановление по делу об административном правонарушении, предусмотренном ст. </w:t>
      </w:r>
      <w:r w:rsidR="00EA6532">
        <w:rPr>
          <w:rFonts w:ascii="Times New Roman" w:hAnsi="Times New Roman" w:cs="Times New Roman"/>
          <w:color w:val="000000" w:themeColor="text1"/>
          <w:sz w:val="28"/>
          <w:szCs w:val="28"/>
        </w:rPr>
        <w:t>15.6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РФ об административных правонарушениях, не может быть вынесено по истечении </w:t>
      </w:r>
      <w:r w:rsidR="00EA6532">
        <w:rPr>
          <w:rFonts w:ascii="Times New Roman" w:hAnsi="Times New Roman" w:cs="Times New Roman"/>
          <w:color w:val="000000" w:themeColor="text1"/>
          <w:sz w:val="28"/>
          <w:szCs w:val="28"/>
        </w:rPr>
        <w:t>одного года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совершения административного правонарушения.</w:t>
      </w:r>
      <w:r w:rsidRPr="00420E5B" w:rsidR="00F66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B4790" w:rsidRPr="00420E5B" w:rsidP="004B4790">
      <w:pPr>
        <w:spacing w:after="0" w:line="240" w:lineRule="auto"/>
        <w:ind w:left="-851" w:right="56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учётом </w:t>
      </w:r>
      <w:r w:rsidRPr="00420E5B" w:rsidR="00D0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изложенных </w:t>
      </w: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положений</w:t>
      </w:r>
      <w:r w:rsidRPr="00420E5B">
        <w:rPr>
          <w:rFonts w:ascii="Times New Roman" w:hAnsi="Times New Roman" w:cs="Times New Roman"/>
          <w:sz w:val="28"/>
          <w:szCs w:val="28"/>
        </w:rPr>
        <w:t xml:space="preserve"> ч. 1 ст. 4.5 </w:t>
      </w:r>
      <w:r w:rsidRPr="00420E5B">
        <w:rPr>
          <w:rFonts w:ascii="Times New Roman" w:hAnsi="Times New Roman" w:cs="Times New Roman"/>
          <w:color w:val="000000" w:themeColor="text1"/>
          <w:sz w:val="28"/>
          <w:szCs w:val="28"/>
        </w:rPr>
        <w:t>Кодекса РФ об административных правонарушениях</w:t>
      </w:r>
      <w:r w:rsidRPr="00420E5B" w:rsidR="006F3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0E5B" w:rsidR="00D0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давности</w:t>
      </w:r>
      <w:r w:rsidRPr="00420E5B" w:rsidR="00D01043">
        <w:rPr>
          <w:rFonts w:ascii="Times New Roman" w:hAnsi="Times New Roman" w:cs="Times New Roman"/>
          <w:sz w:val="28"/>
          <w:szCs w:val="28"/>
        </w:rPr>
        <w:t xml:space="preserve"> привлечения </w:t>
      </w:r>
      <w:r w:rsidR="00421F53">
        <w:t>&lt;данные изъяты&gt;</w:t>
      </w:r>
      <w:r w:rsidRPr="007B6584" w:rsidR="00AB0E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6584" w:rsidR="00AB0E23">
        <w:rPr>
          <w:rFonts w:ascii="Times New Roman" w:hAnsi="Times New Roman" w:cs="Times New Roman"/>
          <w:sz w:val="28"/>
          <w:szCs w:val="28"/>
          <w:lang w:eastAsia="ru-RU"/>
        </w:rPr>
        <w:t>Волохов</w:t>
      </w:r>
      <w:r w:rsidR="00AB0E2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B6584" w:rsidR="00AB0E23">
        <w:rPr>
          <w:rFonts w:ascii="Times New Roman" w:hAnsi="Times New Roman" w:cs="Times New Roman"/>
          <w:sz w:val="28"/>
          <w:szCs w:val="28"/>
          <w:lang w:eastAsia="ru-RU"/>
        </w:rPr>
        <w:t xml:space="preserve"> С.И.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D01043">
        <w:rPr>
          <w:rFonts w:ascii="Times New Roman" w:hAnsi="Times New Roman" w:cs="Times New Roman"/>
          <w:sz w:val="28"/>
          <w:szCs w:val="28"/>
        </w:rPr>
        <w:t>к административной ответственности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</w:t>
      </w:r>
      <w:r w:rsidR="002D509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2D5092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 основании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Pr="00420E5B" w:rsidR="00D010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правонарушении  </w:t>
      </w:r>
      <w:r w:rsidR="002D50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21F53">
        <w:t xml:space="preserve">&lt;данные </w:t>
      </w:r>
      <w:r w:rsidR="00421F53">
        <w:t>изъяты</w:t>
      </w:r>
      <w:r w:rsidR="00421F53">
        <w:t>&gt;</w:t>
      </w:r>
      <w:r w:rsidRPr="00420E5B" w:rsidR="007C1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0E5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истек</w:t>
      </w:r>
      <w:r w:rsidR="0058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5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июля</w:t>
      </w:r>
      <w:r w:rsidRPr="00420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 w:rsidRPr="00420E5B" w:rsidR="00D01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420E5B" w:rsidR="007C1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4790" w:rsidRPr="00420E5B" w:rsidP="004B4790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>В соответствии с п.</w:t>
      </w:r>
      <w:r w:rsidRPr="00420E5B" w:rsidR="007C10F6">
        <w:rPr>
          <w:rFonts w:ascii="Times New Roman" w:hAnsi="Times New Roman" w:cs="Times New Roman"/>
          <w:sz w:val="28"/>
          <w:szCs w:val="28"/>
        </w:rPr>
        <w:t>6</w:t>
      </w:r>
      <w:r w:rsidRPr="00420E5B">
        <w:rPr>
          <w:rFonts w:ascii="Times New Roman" w:hAnsi="Times New Roman" w:cs="Times New Roman"/>
          <w:sz w:val="28"/>
          <w:szCs w:val="28"/>
        </w:rPr>
        <w:t xml:space="preserve"> ч.1 ст. 24.5.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производство по делу об административном правонарушении не может быть начато, а начатое производство подлежит прекращению при </w:t>
      </w:r>
      <w:r w:rsidRPr="00420E5B" w:rsidR="007C10F6">
        <w:rPr>
          <w:rFonts w:ascii="Times New Roman" w:hAnsi="Times New Roman" w:cs="Times New Roman"/>
          <w:sz w:val="28"/>
          <w:szCs w:val="28"/>
        </w:rPr>
        <w:t>истечении сроков давности привлечения к административной ответственности</w:t>
      </w:r>
      <w:r w:rsidRPr="00420E5B">
        <w:rPr>
          <w:rFonts w:ascii="Times New Roman" w:hAnsi="Times New Roman" w:cs="Times New Roman"/>
          <w:sz w:val="28"/>
          <w:szCs w:val="28"/>
        </w:rPr>
        <w:t>.</w:t>
      </w:r>
    </w:p>
    <w:p w:rsidR="00420E5B" w:rsidP="00420E5B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 xml:space="preserve">В соответствии с ч.2 ст. 29.4. 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при наличии обстоятельств, предусмотренных </w:t>
      </w:r>
      <w:hyperlink r:id="rId6" w:history="1">
        <w:r w:rsidRPr="00420E5B">
          <w:rPr>
            <w:rFonts w:ascii="Times New Roman" w:hAnsi="Times New Roman" w:cs="Times New Roman"/>
            <w:sz w:val="28"/>
            <w:szCs w:val="28"/>
          </w:rPr>
          <w:t>статьей 24.5</w:t>
        </w:r>
      </w:hyperlink>
      <w:r w:rsidRPr="00420E5B">
        <w:rPr>
          <w:rFonts w:ascii="Times New Roman" w:hAnsi="Times New Roman" w:cs="Times New Roman"/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правонарушении.</w:t>
      </w:r>
    </w:p>
    <w:p w:rsidR="00C929FC" w:rsidRPr="00420E5B" w:rsidP="00420E5B">
      <w:pPr>
        <w:spacing w:after="0" w:line="240" w:lineRule="auto"/>
        <w:ind w:left="-851" w:right="56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hAnsi="Times New Roman" w:cs="Times New Roman"/>
          <w:sz w:val="28"/>
          <w:szCs w:val="28"/>
        </w:rPr>
        <w:t xml:space="preserve">Учитывая вышеизложенные положения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</w:t>
      </w:r>
      <w:r w:rsidRPr="00420E5B">
        <w:rPr>
          <w:rFonts w:ascii="Times New Roman" w:hAnsi="Times New Roman" w:cs="Times New Roman"/>
          <w:sz w:val="28"/>
          <w:szCs w:val="28"/>
        </w:rPr>
        <w:t xml:space="preserve"> и обстоятельства дела об административном правонарушении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, предусмотренном 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ч. </w:t>
      </w:r>
      <w:r w:rsidR="002D5092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2D5092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4815F1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420E5B" w:rsidR="004815F1">
        <w:rPr>
          <w:rFonts w:ascii="Times New Roman" w:hAnsi="Times New Roman" w:cs="Times New Roman"/>
          <w:sz w:val="28"/>
          <w:szCs w:val="28"/>
        </w:rPr>
        <w:t xml:space="preserve"> </w:t>
      </w:r>
      <w:r w:rsidRPr="00420E5B" w:rsidR="004815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421F53">
        <w:t>&lt;данные изъяты&gt;</w:t>
      </w:r>
      <w:r w:rsidRPr="007B6584" w:rsidR="00BD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6584" w:rsidR="00BD7A1B">
        <w:rPr>
          <w:rFonts w:ascii="Times New Roman" w:hAnsi="Times New Roman" w:cs="Times New Roman"/>
          <w:sz w:val="28"/>
          <w:szCs w:val="28"/>
          <w:lang w:eastAsia="ru-RU"/>
        </w:rPr>
        <w:t>Волохов</w:t>
      </w:r>
      <w:r w:rsidR="00BD7A1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B6584" w:rsidR="00BD7A1B">
        <w:rPr>
          <w:rFonts w:ascii="Times New Roman" w:hAnsi="Times New Roman" w:cs="Times New Roman"/>
          <w:sz w:val="28"/>
          <w:szCs w:val="28"/>
          <w:lang w:eastAsia="ru-RU"/>
        </w:rPr>
        <w:t xml:space="preserve"> С.И.</w:t>
      </w:r>
      <w:r w:rsidRPr="00420E5B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AF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>прекра</w:t>
      </w:r>
      <w:r w:rsidRPr="00420E5B" w:rsidR="00AF171F">
        <w:rPr>
          <w:rFonts w:ascii="Times New Roman" w:hAnsi="Times New Roman" w:cs="Times New Roman"/>
          <w:sz w:val="28"/>
          <w:szCs w:val="28"/>
        </w:rPr>
        <w:t>щает</w:t>
      </w:r>
      <w:r w:rsidRPr="00420E5B">
        <w:rPr>
          <w:rFonts w:ascii="Times New Roman" w:hAnsi="Times New Roman" w:cs="Times New Roman"/>
          <w:sz w:val="28"/>
          <w:szCs w:val="28"/>
        </w:rPr>
        <w:t xml:space="preserve"> производство по указанному делу об административном правонарушении в связи с 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истечением сроков давности привлечения к административной ответственности </w:t>
      </w:r>
      <w:r w:rsidR="00421F53">
        <w:t>&lt;данные изъяты&gt;</w:t>
      </w:r>
      <w:r w:rsidRPr="007B6584" w:rsidR="00BD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6584" w:rsidR="00BD7A1B">
        <w:rPr>
          <w:rFonts w:ascii="Times New Roman" w:hAnsi="Times New Roman" w:cs="Times New Roman"/>
          <w:sz w:val="28"/>
          <w:szCs w:val="28"/>
          <w:lang w:eastAsia="ru-RU"/>
        </w:rPr>
        <w:t>Волохов</w:t>
      </w:r>
      <w:r w:rsidR="00BD7A1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B6584" w:rsidR="00BD7A1B">
        <w:rPr>
          <w:rFonts w:ascii="Times New Roman" w:hAnsi="Times New Roman" w:cs="Times New Roman"/>
          <w:sz w:val="28"/>
          <w:szCs w:val="28"/>
          <w:lang w:eastAsia="ru-RU"/>
        </w:rPr>
        <w:t xml:space="preserve"> С.И.</w:t>
      </w:r>
    </w:p>
    <w:p w:rsidR="00AF171F" w:rsidRPr="00420E5B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</w:t>
      </w:r>
      <w:r w:rsidRPr="00420E5B" w:rsidR="002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енного, руководствуясь ст.24.5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суд</w:t>
      </w:r>
      <w:r w:rsidRPr="00420E5B" w:rsidR="004B47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,- </w:t>
      </w:r>
    </w:p>
    <w:p w:rsidR="00FC4006" w:rsidRPr="00420E5B" w:rsidP="00032177">
      <w:pPr>
        <w:spacing w:after="0" w:line="240" w:lineRule="auto"/>
        <w:ind w:left="-851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и л:</w:t>
      </w:r>
    </w:p>
    <w:p w:rsidR="00C929FC" w:rsidRPr="00420E5B" w:rsidP="00032177">
      <w:pPr>
        <w:spacing w:after="0" w:line="240" w:lineRule="auto"/>
        <w:ind w:left="-851" w:right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Производство по </w:t>
      </w:r>
      <w:r w:rsidRPr="00420E5B">
        <w:rPr>
          <w:rFonts w:ascii="Times New Roman" w:hAnsi="Times New Roman" w:cs="Times New Roman"/>
          <w:sz w:val="28"/>
          <w:szCs w:val="28"/>
        </w:rPr>
        <w:t>делу об административном правонарушении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, предусмотренном</w:t>
      </w:r>
      <w:r w:rsidRPr="00420E5B" w:rsidR="006F32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>ч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87FD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20E5B" w:rsidR="000E64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0E5B" w:rsidR="000017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387FD7">
        <w:rPr>
          <w:rFonts w:ascii="Times New Roman" w:eastAsia="Times New Roman" w:hAnsi="Times New Roman" w:cs="Times New Roman"/>
          <w:sz w:val="28"/>
          <w:szCs w:val="28"/>
          <w:lang w:eastAsia="ru-RU"/>
        </w:rPr>
        <w:t>15.6</w:t>
      </w:r>
      <w:r w:rsidRPr="00420E5B" w:rsidR="007C1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  <w:lang w:eastAsia="ru-RU"/>
        </w:rPr>
        <w:t>Кодекса РФ об административных правонарушениях,</w:t>
      </w:r>
      <w:r w:rsidRPr="00420E5B">
        <w:rPr>
          <w:rFonts w:ascii="Times New Roman" w:hAnsi="Times New Roman" w:cs="Times New Roman"/>
          <w:sz w:val="28"/>
          <w:szCs w:val="28"/>
        </w:rPr>
        <w:t xml:space="preserve"> 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421F53">
        <w:t>&lt;данные изъяты&gt;</w:t>
      </w:r>
      <w:r w:rsidR="00BD7A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D7A1B">
        <w:rPr>
          <w:rFonts w:ascii="Times New Roman" w:hAnsi="Times New Roman" w:cs="Times New Roman"/>
          <w:sz w:val="28"/>
          <w:szCs w:val="28"/>
          <w:lang w:eastAsia="ru-RU"/>
        </w:rPr>
        <w:t>Волохова</w:t>
      </w:r>
      <w:r w:rsidR="00BD7A1B">
        <w:rPr>
          <w:rFonts w:ascii="Times New Roman" w:hAnsi="Times New Roman" w:cs="Times New Roman"/>
          <w:sz w:val="28"/>
          <w:szCs w:val="28"/>
          <w:lang w:eastAsia="ru-RU"/>
        </w:rPr>
        <w:t xml:space="preserve"> Сергея Ивановича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прекратить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 на основании п.6 ч.1 ст. 24.5</w:t>
      </w:r>
      <w:r w:rsidRPr="00420E5B" w:rsidR="007C10F6"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</w:t>
      </w:r>
      <w:r w:rsidRPr="00420E5B" w:rsidR="007C10F6">
        <w:rPr>
          <w:rFonts w:ascii="Times New Roman" w:hAnsi="Times New Roman" w:cs="Times New Roman"/>
          <w:sz w:val="28"/>
          <w:szCs w:val="28"/>
        </w:rPr>
        <w:t xml:space="preserve"> в связи с истечением сроков давности привлечения к административной ответственности</w:t>
      </w: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F171F" w:rsidRPr="00420E5B" w:rsidP="00032177">
      <w:pPr>
        <w:spacing w:after="0" w:line="240" w:lineRule="auto"/>
        <w:ind w:left="-851" w:right="56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420E5B">
        <w:rPr>
          <w:rFonts w:ascii="Times New Roman" w:hAnsi="Times New Roman" w:cs="Times New Roman"/>
          <w:sz w:val="28"/>
          <w:szCs w:val="28"/>
        </w:rPr>
        <w:t>.</w:t>
      </w:r>
    </w:p>
    <w:p w:rsidR="00AF171F" w:rsidRPr="003205B1" w:rsidP="00420E5B">
      <w:pPr>
        <w:spacing w:after="0" w:line="240" w:lineRule="auto"/>
        <w:ind w:left="-851" w:right="566"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205B1">
        <w:rPr>
          <w:rFonts w:ascii="Times New Roman" w:hAnsi="Times New Roman"/>
          <w:color w:val="000000"/>
          <w:sz w:val="16"/>
          <w:szCs w:val="16"/>
        </w:rPr>
        <w:t xml:space="preserve">     </w:t>
      </w:r>
      <w:r w:rsidRPr="003205B1" w:rsidR="00556990">
        <w:rPr>
          <w:rFonts w:ascii="Times New Roman" w:hAnsi="Times New Roman"/>
          <w:color w:val="000000"/>
          <w:sz w:val="16"/>
          <w:szCs w:val="16"/>
        </w:rPr>
        <w:t xml:space="preserve">   </w:t>
      </w:r>
      <w:r w:rsidRPr="003205B1" w:rsidR="00F0673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3205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</w:p>
    <w:p w:rsidR="00AF171F" w:rsidRPr="00420E5B" w:rsidP="00032177">
      <w:pPr>
        <w:spacing w:after="0" w:line="240" w:lineRule="auto"/>
        <w:ind w:left="-851" w:right="566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42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 xml:space="preserve">Мировой судья:      </w:t>
      </w:r>
      <w:r w:rsidRPr="00420E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0E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20E5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20E5B">
        <w:rPr>
          <w:rFonts w:ascii="Times New Roman" w:eastAsia="MS Mincho" w:hAnsi="Times New Roman" w:cs="Times New Roman"/>
          <w:sz w:val="28"/>
          <w:szCs w:val="28"/>
        </w:rPr>
        <w:t xml:space="preserve">С.Г. </w:t>
      </w:r>
      <w:r w:rsidRPr="00420E5B">
        <w:rPr>
          <w:rFonts w:ascii="Times New Roman" w:eastAsia="MS Mincho" w:hAnsi="Times New Roman" w:cs="Times New Roman"/>
          <w:sz w:val="28"/>
          <w:szCs w:val="28"/>
        </w:rPr>
        <w:t>Ломанов</w:t>
      </w:r>
    </w:p>
    <w:p w:rsidR="003205B1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4C9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BF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205B1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5B1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5B1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5B1" w:rsidP="00556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5B1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205B1" w:rsidP="00032177">
      <w:pPr>
        <w:tabs>
          <w:tab w:val="left" w:pos="7552"/>
        </w:tabs>
        <w:spacing w:after="0" w:line="240" w:lineRule="auto"/>
        <w:ind w:left="-851" w:right="566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Sect="003205B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5789"/>
    <w:rsid w:val="000017AD"/>
    <w:rsid w:val="00021875"/>
    <w:rsid w:val="00032177"/>
    <w:rsid w:val="00041160"/>
    <w:rsid w:val="000604C9"/>
    <w:rsid w:val="00067004"/>
    <w:rsid w:val="00073050"/>
    <w:rsid w:val="0007708F"/>
    <w:rsid w:val="00094F37"/>
    <w:rsid w:val="00097798"/>
    <w:rsid w:val="000C6AC0"/>
    <w:rsid w:val="000D1415"/>
    <w:rsid w:val="000E648A"/>
    <w:rsid w:val="000E77BE"/>
    <w:rsid w:val="00111A7C"/>
    <w:rsid w:val="001127E9"/>
    <w:rsid w:val="001249FC"/>
    <w:rsid w:val="00125789"/>
    <w:rsid w:val="001310B6"/>
    <w:rsid w:val="001462EF"/>
    <w:rsid w:val="00167714"/>
    <w:rsid w:val="00176D3D"/>
    <w:rsid w:val="001804BF"/>
    <w:rsid w:val="001831DA"/>
    <w:rsid w:val="00187EC9"/>
    <w:rsid w:val="001A66C2"/>
    <w:rsid w:val="001D25BB"/>
    <w:rsid w:val="001E2383"/>
    <w:rsid w:val="001E4047"/>
    <w:rsid w:val="001E6488"/>
    <w:rsid w:val="001E680E"/>
    <w:rsid w:val="001F5C6F"/>
    <w:rsid w:val="00210B78"/>
    <w:rsid w:val="00216F72"/>
    <w:rsid w:val="00225BB1"/>
    <w:rsid w:val="00227DB9"/>
    <w:rsid w:val="0023055E"/>
    <w:rsid w:val="002655BA"/>
    <w:rsid w:val="0027021C"/>
    <w:rsid w:val="0027575D"/>
    <w:rsid w:val="00285F0E"/>
    <w:rsid w:val="00294117"/>
    <w:rsid w:val="002B0B30"/>
    <w:rsid w:val="002B4EB7"/>
    <w:rsid w:val="002D5092"/>
    <w:rsid w:val="002E0243"/>
    <w:rsid w:val="002E2274"/>
    <w:rsid w:val="002E4F03"/>
    <w:rsid w:val="002F2C2E"/>
    <w:rsid w:val="00313D9A"/>
    <w:rsid w:val="00316D3F"/>
    <w:rsid w:val="003205B1"/>
    <w:rsid w:val="00331F25"/>
    <w:rsid w:val="00342FCF"/>
    <w:rsid w:val="00350D24"/>
    <w:rsid w:val="00351539"/>
    <w:rsid w:val="0037495A"/>
    <w:rsid w:val="0038298A"/>
    <w:rsid w:val="00383056"/>
    <w:rsid w:val="00387FD7"/>
    <w:rsid w:val="00391D73"/>
    <w:rsid w:val="00396162"/>
    <w:rsid w:val="003B3306"/>
    <w:rsid w:val="003D2A95"/>
    <w:rsid w:val="003D759B"/>
    <w:rsid w:val="00403742"/>
    <w:rsid w:val="00410EEF"/>
    <w:rsid w:val="00420E5B"/>
    <w:rsid w:val="00421F53"/>
    <w:rsid w:val="00432D8F"/>
    <w:rsid w:val="004652E8"/>
    <w:rsid w:val="00476457"/>
    <w:rsid w:val="004815F1"/>
    <w:rsid w:val="00481B05"/>
    <w:rsid w:val="004B44FB"/>
    <w:rsid w:val="004B4790"/>
    <w:rsid w:val="004C251F"/>
    <w:rsid w:val="004D372E"/>
    <w:rsid w:val="004F21D4"/>
    <w:rsid w:val="004F6C0E"/>
    <w:rsid w:val="00500C8A"/>
    <w:rsid w:val="00501CE5"/>
    <w:rsid w:val="00504DC7"/>
    <w:rsid w:val="00505A50"/>
    <w:rsid w:val="0051685C"/>
    <w:rsid w:val="005374E0"/>
    <w:rsid w:val="00555A23"/>
    <w:rsid w:val="00556990"/>
    <w:rsid w:val="005571FE"/>
    <w:rsid w:val="0056776E"/>
    <w:rsid w:val="00570285"/>
    <w:rsid w:val="005811CF"/>
    <w:rsid w:val="0058270E"/>
    <w:rsid w:val="00587F0A"/>
    <w:rsid w:val="005A5710"/>
    <w:rsid w:val="005B2AB3"/>
    <w:rsid w:val="005B7575"/>
    <w:rsid w:val="005C6CBD"/>
    <w:rsid w:val="005C7731"/>
    <w:rsid w:val="005E1C0F"/>
    <w:rsid w:val="005E7953"/>
    <w:rsid w:val="00602EC4"/>
    <w:rsid w:val="00606E04"/>
    <w:rsid w:val="00607282"/>
    <w:rsid w:val="00614C6D"/>
    <w:rsid w:val="00631AFF"/>
    <w:rsid w:val="00670438"/>
    <w:rsid w:val="00676048"/>
    <w:rsid w:val="0068617E"/>
    <w:rsid w:val="006863EE"/>
    <w:rsid w:val="00694BFB"/>
    <w:rsid w:val="006A2235"/>
    <w:rsid w:val="006A2761"/>
    <w:rsid w:val="006A336F"/>
    <w:rsid w:val="006A5307"/>
    <w:rsid w:val="006A78DD"/>
    <w:rsid w:val="006B25BC"/>
    <w:rsid w:val="006B2C18"/>
    <w:rsid w:val="006C6DF2"/>
    <w:rsid w:val="006D4E52"/>
    <w:rsid w:val="006E617D"/>
    <w:rsid w:val="006E69F0"/>
    <w:rsid w:val="006F0F11"/>
    <w:rsid w:val="006F3156"/>
    <w:rsid w:val="006F3285"/>
    <w:rsid w:val="00701103"/>
    <w:rsid w:val="00705DF0"/>
    <w:rsid w:val="007219CF"/>
    <w:rsid w:val="007226C3"/>
    <w:rsid w:val="00740D4E"/>
    <w:rsid w:val="0074387A"/>
    <w:rsid w:val="00745D08"/>
    <w:rsid w:val="00746F2A"/>
    <w:rsid w:val="00747A32"/>
    <w:rsid w:val="0075358A"/>
    <w:rsid w:val="007579CE"/>
    <w:rsid w:val="0077512E"/>
    <w:rsid w:val="00780E99"/>
    <w:rsid w:val="00793216"/>
    <w:rsid w:val="007B6584"/>
    <w:rsid w:val="007C10F6"/>
    <w:rsid w:val="007C1EC6"/>
    <w:rsid w:val="007C4C97"/>
    <w:rsid w:val="007C5B88"/>
    <w:rsid w:val="007D4C8C"/>
    <w:rsid w:val="007D520B"/>
    <w:rsid w:val="007F440B"/>
    <w:rsid w:val="007F4D30"/>
    <w:rsid w:val="008048B4"/>
    <w:rsid w:val="00810687"/>
    <w:rsid w:val="00811641"/>
    <w:rsid w:val="0083559E"/>
    <w:rsid w:val="00844F3C"/>
    <w:rsid w:val="0085477B"/>
    <w:rsid w:val="00875C0A"/>
    <w:rsid w:val="008A1304"/>
    <w:rsid w:val="008C1943"/>
    <w:rsid w:val="008C19DB"/>
    <w:rsid w:val="008D3375"/>
    <w:rsid w:val="008E15B2"/>
    <w:rsid w:val="008E2832"/>
    <w:rsid w:val="008E4CA7"/>
    <w:rsid w:val="008F0BDD"/>
    <w:rsid w:val="008F1B17"/>
    <w:rsid w:val="00944D5E"/>
    <w:rsid w:val="00950045"/>
    <w:rsid w:val="00957EA1"/>
    <w:rsid w:val="0096155A"/>
    <w:rsid w:val="00962982"/>
    <w:rsid w:val="009722B8"/>
    <w:rsid w:val="00973FF6"/>
    <w:rsid w:val="009802E9"/>
    <w:rsid w:val="00980451"/>
    <w:rsid w:val="009829F6"/>
    <w:rsid w:val="00986244"/>
    <w:rsid w:val="00997F25"/>
    <w:rsid w:val="009B10EC"/>
    <w:rsid w:val="009D1E95"/>
    <w:rsid w:val="009E200F"/>
    <w:rsid w:val="009E5D6C"/>
    <w:rsid w:val="009F055D"/>
    <w:rsid w:val="00A044FB"/>
    <w:rsid w:val="00A0599D"/>
    <w:rsid w:val="00A40186"/>
    <w:rsid w:val="00A40ADB"/>
    <w:rsid w:val="00A542E6"/>
    <w:rsid w:val="00A559A5"/>
    <w:rsid w:val="00A57622"/>
    <w:rsid w:val="00A75DCB"/>
    <w:rsid w:val="00A8722C"/>
    <w:rsid w:val="00A94D5D"/>
    <w:rsid w:val="00AB0E23"/>
    <w:rsid w:val="00AF1563"/>
    <w:rsid w:val="00AF171F"/>
    <w:rsid w:val="00AF67F5"/>
    <w:rsid w:val="00B003CB"/>
    <w:rsid w:val="00B00469"/>
    <w:rsid w:val="00B22292"/>
    <w:rsid w:val="00B37FF7"/>
    <w:rsid w:val="00B550E4"/>
    <w:rsid w:val="00BA5EB1"/>
    <w:rsid w:val="00BC36CF"/>
    <w:rsid w:val="00BD3AAB"/>
    <w:rsid w:val="00BD7A1B"/>
    <w:rsid w:val="00BE15A0"/>
    <w:rsid w:val="00BE5311"/>
    <w:rsid w:val="00C01BF6"/>
    <w:rsid w:val="00C03783"/>
    <w:rsid w:val="00C04D05"/>
    <w:rsid w:val="00C330DF"/>
    <w:rsid w:val="00C3784C"/>
    <w:rsid w:val="00C52C5C"/>
    <w:rsid w:val="00C66472"/>
    <w:rsid w:val="00C6675B"/>
    <w:rsid w:val="00C76DFA"/>
    <w:rsid w:val="00C810B3"/>
    <w:rsid w:val="00C845AE"/>
    <w:rsid w:val="00C8761E"/>
    <w:rsid w:val="00C929FC"/>
    <w:rsid w:val="00CD014C"/>
    <w:rsid w:val="00CD2397"/>
    <w:rsid w:val="00CD67ED"/>
    <w:rsid w:val="00CF5F50"/>
    <w:rsid w:val="00D0088D"/>
    <w:rsid w:val="00D01043"/>
    <w:rsid w:val="00D41F98"/>
    <w:rsid w:val="00D43505"/>
    <w:rsid w:val="00D575A4"/>
    <w:rsid w:val="00D653C5"/>
    <w:rsid w:val="00D80DCD"/>
    <w:rsid w:val="00D8102C"/>
    <w:rsid w:val="00D83887"/>
    <w:rsid w:val="00D9045F"/>
    <w:rsid w:val="00DA77D9"/>
    <w:rsid w:val="00DB7BD0"/>
    <w:rsid w:val="00DC0047"/>
    <w:rsid w:val="00DF43FE"/>
    <w:rsid w:val="00E035FE"/>
    <w:rsid w:val="00E10B20"/>
    <w:rsid w:val="00E10C56"/>
    <w:rsid w:val="00E14E9F"/>
    <w:rsid w:val="00E320B4"/>
    <w:rsid w:val="00E37E31"/>
    <w:rsid w:val="00E43043"/>
    <w:rsid w:val="00E54A15"/>
    <w:rsid w:val="00E63D3D"/>
    <w:rsid w:val="00E746F2"/>
    <w:rsid w:val="00E80936"/>
    <w:rsid w:val="00EA411C"/>
    <w:rsid w:val="00EA614F"/>
    <w:rsid w:val="00EA6532"/>
    <w:rsid w:val="00EB1D83"/>
    <w:rsid w:val="00EC2A99"/>
    <w:rsid w:val="00EC72AC"/>
    <w:rsid w:val="00EE5CFD"/>
    <w:rsid w:val="00F0564E"/>
    <w:rsid w:val="00F06732"/>
    <w:rsid w:val="00F16B57"/>
    <w:rsid w:val="00F2250D"/>
    <w:rsid w:val="00F275D3"/>
    <w:rsid w:val="00F2786A"/>
    <w:rsid w:val="00F42ED2"/>
    <w:rsid w:val="00F62289"/>
    <w:rsid w:val="00F665B5"/>
    <w:rsid w:val="00F7146B"/>
    <w:rsid w:val="00F7629F"/>
    <w:rsid w:val="00F8305D"/>
    <w:rsid w:val="00F8498D"/>
    <w:rsid w:val="00F85C9F"/>
    <w:rsid w:val="00FA66A8"/>
    <w:rsid w:val="00FB0FFC"/>
    <w:rsid w:val="00FB1547"/>
    <w:rsid w:val="00FB7247"/>
    <w:rsid w:val="00FB7D85"/>
    <w:rsid w:val="00FC36CB"/>
    <w:rsid w:val="00FC4006"/>
    <w:rsid w:val="00FC42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5789"/>
    <w:pPr>
      <w:spacing w:after="0" w:line="240" w:lineRule="auto"/>
    </w:pPr>
  </w:style>
  <w:style w:type="paragraph" w:customStyle="1" w:styleId="ConsPlusNormal">
    <w:name w:val="ConsPlusNormal"/>
    <w:rsid w:val="007D52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">
    <w:name w:val="Без интервала Знак"/>
    <w:link w:val="1"/>
    <w:locked/>
    <w:rsid w:val="00C9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a"/>
    <w:rsid w:val="00C929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694BF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694BFB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32">
    <w:name w:val="Основной текст (3)2"/>
    <w:basedOn w:val="3"/>
    <w:uiPriority w:val="99"/>
    <w:rsid w:val="00694BFB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D0088D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0088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E4CA7"/>
    <w:rPr>
      <w:color w:val="0000FF"/>
      <w:u w:val="single"/>
    </w:rPr>
  </w:style>
  <w:style w:type="character" w:customStyle="1" w:styleId="12">
    <w:name w:val="Основной текст (12)"/>
    <w:basedOn w:val="DefaultParagraphFont"/>
    <w:link w:val="121"/>
    <w:uiPriority w:val="99"/>
    <w:locked/>
    <w:rsid w:val="00EC2A99"/>
    <w:rPr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EC2A99"/>
    <w:pPr>
      <w:shd w:val="clear" w:color="auto" w:fill="FFFFFF"/>
      <w:spacing w:after="0" w:line="274" w:lineRule="exact"/>
      <w:ind w:firstLine="2980"/>
      <w:jc w:val="both"/>
    </w:pPr>
    <w:rPr>
      <w:sz w:val="24"/>
      <w:szCs w:val="24"/>
    </w:rPr>
  </w:style>
  <w:style w:type="character" w:customStyle="1" w:styleId="22">
    <w:name w:val="Заголовок №22"/>
    <w:uiPriority w:val="99"/>
    <w:rsid w:val="004F6C0E"/>
    <w:rPr>
      <w:rFonts w:ascii="Times New Roman" w:hAnsi="Times New Roman" w:cs="Times New Roman" w:hint="default"/>
      <w:sz w:val="24"/>
      <w:szCs w:val="24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B8EFEC64582ADE6EBE962B5594E7993A67E6A636598891735AD2C2DA4234F0F9C14D081295BE1693x0X1T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8CD8-F50F-4698-9EB2-31D14ABE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