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E376F9" w:rsidP="00326606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E376F9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E376F9" w:rsidR="00CB0D2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221</w:t>
      </w:r>
      <w:r w:rsidRPr="00E376F9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E376F9" w:rsidR="00CD12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E376F9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E376F9" w:rsidR="00CD12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</w:t>
      </w:r>
    </w:p>
    <w:p w:rsidR="00512AAA" w:rsidRPr="00E376F9" w:rsidP="00326606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E376F9" w:rsidP="00326606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376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E376F9" w:rsidR="009D3EF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376F9" w:rsidR="00CB0D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E376F9" w:rsidR="00AE7D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Pr="00E376F9" w:rsidR="00CB0D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сентября</w:t>
            </w:r>
            <w:r w:rsidRPr="00E376F9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E376F9" w:rsidR="00CD12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</w:t>
            </w:r>
            <w:r w:rsidRPr="00E376F9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E376F9" w:rsidP="00326606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376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E376F9" w:rsidP="0032660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376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E376F9" w:rsidR="007221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376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BA56AD" w:rsidRPr="00E376F9" w:rsidP="00CB0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376F9" w:rsidR="009D3E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E376F9" w:rsidR="009D3E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E376F9" w:rsidR="00A20C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E376F9" w:rsidR="00A20C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376F9" w:rsidR="007221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E376F9" w:rsidR="007221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участка, расположенного по адресу: г. Симферополь, ул. Крымских партизан, 3-А,</w:t>
      </w:r>
      <w:r w:rsidRPr="00E376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E376F9" w:rsidR="006B7603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E376F9" w:rsidR="00264608">
        <w:rPr>
          <w:rFonts w:ascii="Times New Roman" w:eastAsia="Times New Roman" w:hAnsi="Times New Roman"/>
          <w:sz w:val="28"/>
          <w:szCs w:val="28"/>
          <w:lang w:val="ru-RU" w:eastAsia="ru-RU"/>
        </w:rPr>
        <w:t>9.1.1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376F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 xml:space="preserve"> Елены Сергеевны,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 xml:space="preserve">, уроженки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CB0D22">
        <w:rPr>
          <w:rFonts w:ascii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12AAA" w:rsidRPr="00E376F9" w:rsidP="0032660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E376F9" w:rsidR="0032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A56AD" w:rsidRPr="00E376F9" w:rsidP="0032660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4127D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sz w:val="28"/>
          <w:szCs w:val="28"/>
        </w:rPr>
        <w:tab/>
        <w:t xml:space="preserve">     </w:t>
      </w:r>
      <w:r w:rsidRPr="00E376F9" w:rsidR="00E77775">
        <w:rPr>
          <w:sz w:val="28"/>
          <w:szCs w:val="28"/>
        </w:rPr>
        <w:t xml:space="preserve"> </w:t>
      </w:r>
      <w:r w:rsidRPr="00E376F9">
        <w:rPr>
          <w:sz w:val="28"/>
          <w:szCs w:val="28"/>
        </w:rPr>
        <w:t xml:space="preserve">При проведении 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внеплановой выездной проверки на основании решения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 </w:t>
      </w:r>
      <w:r w:rsidR="00FF6CC1">
        <w:t>&lt;ФИО</w:t>
      </w:r>
      <w:r w:rsidR="00FF6CC1">
        <w:t>1</w:t>
      </w:r>
      <w:r w:rsidR="00FF6CC1">
        <w:t>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 от 19.04.2023 №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 ЕРКНМ от 19.04.2023 №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, в отношении должностного лица - </w:t>
      </w:r>
      <w:r w:rsidR="00FF6CC1">
        <w:t>&lt;данные изъяты&gt;</w:t>
      </w:r>
      <w:r w:rsidRPr="00E376F9" w:rsidR="004A0878">
        <w:rPr>
          <w:color w:val="000000"/>
          <w:sz w:val="28"/>
          <w:szCs w:val="28"/>
          <w:lang w:eastAsia="ru-RU" w:bidi="ru-RU"/>
        </w:rPr>
        <w:t xml:space="preserve"> 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(далее -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), ИНН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, ОГРН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. Юридический адрес: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, были выявлены нарушения законодательства Российской Федерации в области эксплуатации лифтов, допущенные должностным лицом - </w:t>
      </w:r>
      <w:r w:rsidR="00FF6CC1">
        <w:t>&lt;данные изъяты&gt;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 </w:t>
      </w:r>
      <w:r w:rsidRPr="00E376F9" w:rsidR="00241F23">
        <w:rPr>
          <w:color w:val="000000"/>
          <w:sz w:val="28"/>
          <w:szCs w:val="28"/>
          <w:lang w:eastAsia="ru-RU" w:bidi="ru-RU"/>
        </w:rPr>
        <w:t>Даценко</w:t>
      </w:r>
      <w:r w:rsidRPr="00E376F9" w:rsidR="00241F23">
        <w:rPr>
          <w:color w:val="000000"/>
          <w:sz w:val="28"/>
          <w:szCs w:val="28"/>
          <w:lang w:eastAsia="ru-RU" w:bidi="ru-RU"/>
        </w:rPr>
        <w:t xml:space="preserve"> Еленой Сергеевной, обнаруженные (совершенные) 02 мая 2023 в «16» часов «00» минут, а именно:</w:t>
      </w:r>
    </w:p>
    <w:p w:rsidR="00241F23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 xml:space="preserve">- </w:t>
      </w:r>
      <w:r w:rsidRPr="00E376F9" w:rsidR="000C76FA">
        <w:rPr>
          <w:color w:val="000000"/>
          <w:sz w:val="28"/>
          <w:szCs w:val="28"/>
          <w:lang w:eastAsia="ru-RU" w:bidi="ru-RU"/>
        </w:rPr>
        <w:t>о</w:t>
      </w:r>
      <w:r w:rsidRPr="00E376F9">
        <w:rPr>
          <w:color w:val="000000"/>
          <w:sz w:val="28"/>
          <w:szCs w:val="28"/>
          <w:lang w:eastAsia="ru-RU" w:bidi="ru-RU"/>
        </w:rPr>
        <w:t xml:space="preserve">тветственный за безопасную эксплуатацию лифтов </w:t>
      </w:r>
      <w:r w:rsidR="00FF6CC1">
        <w:t>&lt;ФИО2&gt;</w:t>
      </w:r>
      <w:r w:rsidRPr="00E376F9">
        <w:rPr>
          <w:color w:val="000000"/>
          <w:sz w:val="28"/>
          <w:szCs w:val="28"/>
          <w:lang w:eastAsia="ru-RU" w:bidi="ru-RU"/>
        </w:rPr>
        <w:t xml:space="preserve">, назначенный приказом № </w:t>
      </w:r>
      <w:r w:rsidR="00FF6CC1">
        <w:t>&lt;данные изъяты&gt;</w:t>
      </w:r>
      <w:r w:rsidRPr="00E376F9">
        <w:rPr>
          <w:color w:val="000000"/>
          <w:sz w:val="28"/>
          <w:szCs w:val="28"/>
          <w:lang w:eastAsia="ru-RU" w:bidi="ru-RU"/>
        </w:rPr>
        <w:t xml:space="preserve"> не соответствует требованиям профессионального стандарта, чем нарушено требование п. 3.1, п. 3.2 ст. 4 Технического регламента Таможенного союза «Безопасность лифтов»</w:t>
      </w:r>
      <w:r w:rsidRPr="00E376F9" w:rsidR="005925A2">
        <w:rPr>
          <w:color w:val="000000"/>
          <w:sz w:val="28"/>
          <w:szCs w:val="28"/>
          <w:lang w:eastAsia="ru-RU" w:bidi="ru-RU"/>
        </w:rPr>
        <w:t xml:space="preserve"> ГР ТС 011/2011 (далее</w:t>
      </w:r>
      <w:r w:rsidRPr="00E376F9" w:rsidR="000C76FA">
        <w:rPr>
          <w:color w:val="000000"/>
          <w:sz w:val="28"/>
          <w:szCs w:val="28"/>
          <w:lang w:eastAsia="ru-RU" w:bidi="ru-RU"/>
        </w:rPr>
        <w:t xml:space="preserve"> </w:t>
      </w:r>
      <w:r w:rsidRPr="00E376F9" w:rsidR="005925A2">
        <w:rPr>
          <w:color w:val="000000"/>
          <w:sz w:val="28"/>
          <w:szCs w:val="28"/>
          <w:lang w:eastAsia="ru-RU" w:bidi="ru-RU"/>
        </w:rPr>
        <w:t xml:space="preserve">- </w:t>
      </w:r>
      <w:r w:rsidRPr="00E376F9" w:rsidR="005925A2">
        <w:rPr>
          <w:color w:val="000000"/>
          <w:sz w:val="28"/>
          <w:szCs w:val="28"/>
          <w:lang w:eastAsia="ru-RU" w:bidi="ru-RU"/>
        </w:rPr>
        <w:t>ТР</w:t>
      </w:r>
      <w:r w:rsidRPr="00E376F9" w:rsidR="005925A2">
        <w:rPr>
          <w:color w:val="000000"/>
          <w:sz w:val="28"/>
          <w:szCs w:val="28"/>
          <w:lang w:eastAsia="ru-RU" w:bidi="ru-RU"/>
        </w:rPr>
        <w:t xml:space="preserve"> ТС 011/2011), ст. 5 ТРТС011/2011 п. 11.2.3, п. 11.2.4 ГОСТ </w:t>
      </w:r>
      <w:r w:rsidRPr="00E376F9" w:rsidR="000C76FA">
        <w:rPr>
          <w:color w:val="000000"/>
          <w:sz w:val="28"/>
          <w:szCs w:val="28"/>
          <w:lang w:eastAsia="ru-RU" w:bidi="ru-RU"/>
        </w:rPr>
        <w:t>Р</w:t>
      </w:r>
      <w:r w:rsidRPr="00E376F9" w:rsidR="005925A2">
        <w:rPr>
          <w:color w:val="000000"/>
          <w:sz w:val="28"/>
          <w:szCs w:val="28"/>
          <w:lang w:eastAsia="ru-RU" w:bidi="ru-RU"/>
        </w:rPr>
        <w:t xml:space="preserve"> 55964-2014</w:t>
      </w:r>
      <w:r w:rsidRPr="00E376F9" w:rsidR="000C76FA">
        <w:rPr>
          <w:color w:val="000000"/>
          <w:sz w:val="28"/>
          <w:szCs w:val="28"/>
          <w:lang w:eastAsia="ru-RU" w:bidi="ru-RU"/>
        </w:rPr>
        <w:t>;</w:t>
      </w:r>
    </w:p>
    <w:p w:rsidR="005925A2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 w:rsidR="00F34D42">
        <w:rPr>
          <w:color w:val="000000"/>
          <w:sz w:val="28"/>
          <w:szCs w:val="28"/>
          <w:lang w:eastAsia="ru-RU" w:bidi="ru-RU"/>
        </w:rPr>
        <w:t xml:space="preserve">а основном посадочном месте лифта, зав. № КЬ_489 отсутствует информация о специализированной организации с указанием телефонов, по которым осуществляется вызов персонала, осуществляющего ремонт лифтов, чем нарушено требование п. 3.1 ст. 4 </w:t>
      </w:r>
      <w:r w:rsidRPr="00E376F9" w:rsidR="00F34D42">
        <w:rPr>
          <w:color w:val="000000"/>
          <w:sz w:val="28"/>
          <w:szCs w:val="28"/>
          <w:lang w:val="en-US" w:bidi="en-US"/>
        </w:rPr>
        <w:t>TP</w:t>
      </w:r>
      <w:r w:rsidRPr="00E376F9" w:rsidR="00F34D42">
        <w:rPr>
          <w:color w:val="000000"/>
          <w:sz w:val="28"/>
          <w:szCs w:val="28"/>
          <w:lang w:bidi="en-US"/>
        </w:rPr>
        <w:t xml:space="preserve"> </w:t>
      </w:r>
      <w:r w:rsidRPr="00E376F9" w:rsidR="00F34D42">
        <w:rPr>
          <w:color w:val="000000"/>
          <w:sz w:val="28"/>
          <w:szCs w:val="28"/>
          <w:lang w:eastAsia="ru-RU" w:bidi="ru-RU"/>
        </w:rPr>
        <w:t xml:space="preserve">ТС011/2011, ст. 5 </w:t>
      </w:r>
      <w:r w:rsidRPr="00E376F9" w:rsidR="00F34D42">
        <w:rPr>
          <w:color w:val="000000"/>
          <w:sz w:val="28"/>
          <w:szCs w:val="28"/>
          <w:lang w:eastAsia="ru-RU" w:bidi="ru-RU"/>
        </w:rPr>
        <w:t>ТР</w:t>
      </w:r>
      <w:r w:rsidRPr="00E376F9" w:rsidR="00F34D42">
        <w:rPr>
          <w:color w:val="000000"/>
          <w:sz w:val="28"/>
          <w:szCs w:val="28"/>
          <w:lang w:eastAsia="ru-RU" w:bidi="ru-RU"/>
        </w:rPr>
        <w:t xml:space="preserve"> ТС 011/2011, л. 10.4 ГОСТ Р 55964-2014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F34D42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>
        <w:rPr>
          <w:color w:val="000000"/>
          <w:sz w:val="28"/>
          <w:szCs w:val="28"/>
          <w:lang w:eastAsia="ru-RU" w:bidi="ru-RU"/>
        </w:rPr>
        <w:t xml:space="preserve">а основном посадочном месте лифта, зав. № КЬ_490 отсутствует информация о специализированной организации с указанием телефонов, </w:t>
      </w:r>
      <w:r w:rsidRPr="00E376F9">
        <w:rPr>
          <w:color w:val="000000"/>
          <w:sz w:val="28"/>
          <w:szCs w:val="28"/>
          <w:lang w:eastAsia="ru-RU" w:bidi="ru-RU"/>
        </w:rPr>
        <w:t>п</w:t>
      </w:r>
      <w:r w:rsidRPr="00E376F9">
        <w:rPr>
          <w:color w:val="000000"/>
          <w:sz w:val="28"/>
          <w:szCs w:val="28"/>
          <w:lang w:eastAsia="ru-RU" w:bidi="ru-RU"/>
        </w:rPr>
        <w:t xml:space="preserve">о которым осуществляется вызов персонала, осуществляющего ремонт лифтов, чем нарушено требование п. 3.1 ст. 4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ТС011/2011, ст. 5 ТРТС 011/2011, п. 10.4 ГОСТ Р 55964-2014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25635F" w:rsidRPr="00E376F9" w:rsidP="0025635F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>
        <w:rPr>
          <w:color w:val="000000"/>
          <w:sz w:val="28"/>
          <w:szCs w:val="28"/>
          <w:lang w:eastAsia="ru-RU" w:bidi="ru-RU"/>
        </w:rPr>
        <w:t xml:space="preserve">еисправно средство для освещения кабины лифта зав. № КЬ_489, предназначенной для перевозки людей при перебое в электроснабжении (неисправно аварийное освещение кабины), чем нарушено требование п. 1.6 Приложения 1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ТС011/2011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25635F" w:rsidRPr="00E376F9" w:rsidP="0025635F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>
        <w:rPr>
          <w:color w:val="000000"/>
          <w:sz w:val="28"/>
          <w:szCs w:val="28"/>
          <w:lang w:eastAsia="ru-RU" w:bidi="ru-RU"/>
        </w:rPr>
        <w:t xml:space="preserve">еисправно средство для освещения кабины лифта зав. № КЬ_490, предназначенной для перевозки людей при перебое в электроснабжении (неисправно аварийное освещение кабины), чем нарушено требование п. 1.6 Приложения 1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color w:val="000000"/>
          <w:sz w:val="28"/>
          <w:szCs w:val="28"/>
          <w:lang w:val="en-US" w:bidi="en-US"/>
        </w:rPr>
        <w:t>TC</w:t>
      </w:r>
      <w:r w:rsidRPr="00E376F9">
        <w:rPr>
          <w:color w:val="000000"/>
          <w:sz w:val="28"/>
          <w:szCs w:val="28"/>
          <w:lang w:bidi="en-US"/>
        </w:rPr>
        <w:t>0</w:t>
      </w:r>
      <w:r w:rsidRPr="00E376F9">
        <w:rPr>
          <w:color w:val="000000"/>
          <w:sz w:val="28"/>
          <w:szCs w:val="28"/>
          <w:lang w:eastAsia="ru-RU" w:bidi="ru-RU"/>
        </w:rPr>
        <w:t>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1953BB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у</w:t>
      </w:r>
      <w:r w:rsidRPr="00E376F9">
        <w:rPr>
          <w:color w:val="000000"/>
          <w:sz w:val="28"/>
          <w:szCs w:val="28"/>
          <w:lang w:eastAsia="ru-RU" w:bidi="ru-RU"/>
        </w:rPr>
        <w:t>стройство диспетчерского контроля, установленная на лифте зав. № КЬ_489 не обеспечивает:</w:t>
      </w:r>
      <w:r w:rsidRPr="00E376F9">
        <w:rPr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color w:val="000000"/>
          <w:sz w:val="28"/>
          <w:szCs w:val="28"/>
          <w:lang w:eastAsia="ru-RU" w:bidi="ru-RU"/>
        </w:rPr>
        <w:t>сигнализацию об открывании дверей шахты при отсутствии кабины на этаже в режиме нормальной работы</w:t>
      </w:r>
      <w:r w:rsidRPr="00E376F9">
        <w:rPr>
          <w:color w:val="000000"/>
          <w:sz w:val="28"/>
          <w:szCs w:val="28"/>
          <w:lang w:eastAsia="ru-RU" w:bidi="ru-RU"/>
        </w:rPr>
        <w:t xml:space="preserve">; </w:t>
      </w:r>
      <w:r w:rsidRPr="00E376F9">
        <w:rPr>
          <w:color w:val="000000"/>
          <w:sz w:val="28"/>
          <w:szCs w:val="28"/>
          <w:lang w:eastAsia="ru-RU" w:bidi="ru-RU"/>
        </w:rPr>
        <w:t xml:space="preserve">сигнализацию о срабатывании </w:t>
      </w:r>
      <w:r w:rsidRPr="00E376F9">
        <w:rPr>
          <w:color w:val="000000"/>
          <w:sz w:val="28"/>
          <w:szCs w:val="28"/>
          <w:lang w:eastAsia="ru-RU" w:bidi="ru-RU"/>
        </w:rPr>
        <w:t>электрических устройств безопасности;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E30B0B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у</w:t>
      </w:r>
      <w:r w:rsidRPr="00E376F9">
        <w:rPr>
          <w:color w:val="000000"/>
          <w:sz w:val="28"/>
          <w:szCs w:val="28"/>
          <w:lang w:eastAsia="ru-RU" w:bidi="ru-RU"/>
        </w:rPr>
        <w:t>стройство диспетчерского контроля, установленная на лифте зав. № КЬ_490 не обеспечивает:</w:t>
      </w:r>
      <w:r w:rsidRPr="00E376F9">
        <w:rPr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color w:val="000000"/>
          <w:sz w:val="28"/>
          <w:szCs w:val="28"/>
          <w:lang w:eastAsia="ru-RU" w:bidi="ru-RU"/>
        </w:rPr>
        <w:t>сигнализацию об открывании дверей шахты при отсутствии кабины на этаже в режиме нормальной работы</w:t>
      </w:r>
      <w:r w:rsidRPr="00E376F9">
        <w:rPr>
          <w:color w:val="000000"/>
          <w:sz w:val="28"/>
          <w:szCs w:val="28"/>
          <w:lang w:eastAsia="ru-RU" w:bidi="ru-RU"/>
        </w:rPr>
        <w:t xml:space="preserve">; </w:t>
      </w:r>
      <w:r w:rsidRPr="00E376F9">
        <w:rPr>
          <w:color w:val="000000"/>
          <w:sz w:val="28"/>
          <w:szCs w:val="28"/>
          <w:lang w:eastAsia="ru-RU" w:bidi="ru-RU"/>
        </w:rPr>
        <w:t>сигнализацию о срабатывании электрических устройств безопасности;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E30B0B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>
        <w:rPr>
          <w:color w:val="000000"/>
          <w:sz w:val="28"/>
          <w:szCs w:val="28"/>
          <w:lang w:eastAsia="ru-RU" w:bidi="ru-RU"/>
        </w:rPr>
        <w:t xml:space="preserve">еисправен аварийный источник питания лифта зав. № 489, обеспечивающий проведение эвакуации пассажиров при отключении основного источника питания, чем нарушено требование п. 1 ст. 4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ТС011/2011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EF74E1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н</w:t>
      </w:r>
      <w:r w:rsidRPr="00E376F9">
        <w:rPr>
          <w:color w:val="000000"/>
          <w:sz w:val="28"/>
          <w:szCs w:val="28"/>
          <w:lang w:eastAsia="ru-RU" w:bidi="ru-RU"/>
        </w:rPr>
        <w:t xml:space="preserve">еисправен аварийный источник питания лифта зав. № 490, </w:t>
      </w:r>
      <w:r w:rsidRPr="00E376F9">
        <w:rPr>
          <w:color w:val="000000"/>
          <w:sz w:val="28"/>
          <w:szCs w:val="28"/>
          <w:lang w:eastAsia="ru-RU" w:bidi="ru-RU"/>
        </w:rPr>
        <w:t>о</w:t>
      </w:r>
      <w:r w:rsidRPr="00E376F9">
        <w:rPr>
          <w:color w:val="000000"/>
          <w:sz w:val="28"/>
          <w:szCs w:val="28"/>
          <w:lang w:eastAsia="ru-RU" w:bidi="ru-RU"/>
        </w:rPr>
        <w:t>беспечивающий проведение эвакуации пассажиров при отключении основного</w:t>
      </w:r>
      <w:r w:rsidRPr="00E376F9">
        <w:rPr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color w:val="000000"/>
          <w:sz w:val="28"/>
          <w:szCs w:val="28"/>
          <w:lang w:eastAsia="ru-RU" w:bidi="ru-RU"/>
        </w:rPr>
        <w:t xml:space="preserve">источника питания, чем нарушено требование п. 1 ст. 4 </w:t>
      </w:r>
      <w:r w:rsidRPr="00E376F9">
        <w:rPr>
          <w:color w:val="000000"/>
          <w:sz w:val="28"/>
          <w:szCs w:val="28"/>
          <w:lang w:val="en-US" w:bidi="en-US"/>
        </w:rPr>
        <w:t>TP</w:t>
      </w:r>
      <w:r w:rsidRPr="00E376F9">
        <w:rPr>
          <w:color w:val="000000"/>
          <w:sz w:val="28"/>
          <w:szCs w:val="28"/>
          <w:lang w:bidi="en-US"/>
        </w:rPr>
        <w:t xml:space="preserve"> </w:t>
      </w:r>
      <w:r w:rsidRPr="00E376F9">
        <w:rPr>
          <w:color w:val="000000"/>
          <w:sz w:val="28"/>
          <w:szCs w:val="28"/>
          <w:lang w:eastAsia="ru-RU" w:bidi="ru-RU"/>
        </w:rPr>
        <w:t>ТС011/2011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EF74E1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в</w:t>
      </w:r>
      <w:r w:rsidRPr="00E376F9">
        <w:rPr>
          <w:color w:val="000000"/>
          <w:sz w:val="28"/>
          <w:szCs w:val="28"/>
          <w:lang w:eastAsia="ru-RU" w:bidi="ru-RU"/>
        </w:rPr>
        <w:t xml:space="preserve"> кабине лифта зав. № 489 использованы материалы, повышающие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 (купе кабины обшито Ориентированно-стружечной  плитой </w:t>
      </w:r>
      <w:r w:rsidRPr="00E376F9">
        <w:rPr>
          <w:color w:val="000000"/>
          <w:sz w:val="28"/>
          <w:szCs w:val="28"/>
          <w:lang w:val="en-US" w:bidi="en-US"/>
        </w:rPr>
        <w:t>OSB</w:t>
      </w:r>
      <w:r w:rsidRPr="00E376F9">
        <w:rPr>
          <w:color w:val="000000"/>
          <w:sz w:val="28"/>
          <w:szCs w:val="28"/>
          <w:lang w:bidi="en-US"/>
        </w:rPr>
        <w:t xml:space="preserve">), </w:t>
      </w:r>
      <w:r w:rsidRPr="00E376F9">
        <w:rPr>
          <w:color w:val="000000"/>
          <w:sz w:val="28"/>
          <w:szCs w:val="28"/>
          <w:lang w:eastAsia="ru-RU" w:bidi="ru-RU"/>
        </w:rPr>
        <w:t xml:space="preserve">чем нарушено требование п. 3.7, п. 5.1 Приложения 1,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ТС 011/2011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EF74E1" w:rsidRPr="00E376F9" w:rsidP="00241F23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о</w:t>
      </w:r>
      <w:r w:rsidRPr="00E376F9">
        <w:rPr>
          <w:color w:val="000000"/>
          <w:sz w:val="28"/>
          <w:szCs w:val="28"/>
          <w:lang w:eastAsia="ru-RU" w:bidi="ru-RU"/>
        </w:rPr>
        <w:t xml:space="preserve">тсутствуют средства, выводящие лифт зав. № 489 из режима </w:t>
      </w:r>
      <w:r w:rsidRPr="00E376F9">
        <w:rPr>
          <w:color w:val="000000"/>
          <w:sz w:val="28"/>
          <w:szCs w:val="28"/>
          <w:lang w:eastAsia="ru-RU" w:bidi="ru-RU"/>
        </w:rPr>
        <w:t>«</w:t>
      </w:r>
      <w:r w:rsidRPr="00E376F9">
        <w:rPr>
          <w:color w:val="000000"/>
          <w:sz w:val="28"/>
          <w:szCs w:val="28"/>
          <w:lang w:eastAsia="ru-RU" w:bidi="ru-RU"/>
        </w:rPr>
        <w:t xml:space="preserve">Нормальная работа» при несанкционированном открытии дверей шахты при отсутствии кабины на этаже в режиме «Нормальная работа», (возврат в «Нормальная работа» производится автоматически, а не обслуживающим персоналом), чем нарушено требование п. 5.4 Приложения 1, </w:t>
      </w:r>
      <w:r w:rsidRPr="00E376F9">
        <w:rPr>
          <w:color w:val="000000"/>
          <w:sz w:val="28"/>
          <w:szCs w:val="28"/>
          <w:lang w:eastAsia="ru-RU" w:bidi="ru-RU"/>
        </w:rPr>
        <w:t>ТР</w:t>
      </w:r>
      <w:r w:rsidRPr="00E376F9">
        <w:rPr>
          <w:color w:val="000000"/>
          <w:sz w:val="28"/>
          <w:szCs w:val="28"/>
          <w:lang w:eastAsia="ru-RU" w:bidi="ru-RU"/>
        </w:rPr>
        <w:t xml:space="preserve"> ТС 011/2011</w:t>
      </w:r>
      <w:r w:rsidRPr="00E376F9">
        <w:rPr>
          <w:color w:val="000000"/>
          <w:sz w:val="28"/>
          <w:szCs w:val="28"/>
          <w:lang w:eastAsia="ru-RU" w:bidi="ru-RU"/>
        </w:rPr>
        <w:t>;</w:t>
      </w:r>
    </w:p>
    <w:p w:rsidR="00241F23" w:rsidRPr="00E376F9" w:rsidP="00F868EB">
      <w:pPr>
        <w:pStyle w:val="31"/>
        <w:tabs>
          <w:tab w:val="left" w:pos="370"/>
        </w:tabs>
        <w:spacing w:line="240" w:lineRule="auto"/>
        <w:ind w:left="2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E376F9">
        <w:rPr>
          <w:color w:val="000000"/>
          <w:sz w:val="28"/>
          <w:szCs w:val="28"/>
          <w:lang w:eastAsia="ru-RU" w:bidi="ru-RU"/>
        </w:rPr>
        <w:t>- о</w:t>
      </w:r>
      <w:r w:rsidRPr="00E376F9" w:rsidR="00EF74E1">
        <w:rPr>
          <w:color w:val="000000"/>
          <w:sz w:val="28"/>
          <w:szCs w:val="28"/>
          <w:lang w:eastAsia="ru-RU" w:bidi="ru-RU"/>
        </w:rPr>
        <w:t xml:space="preserve">тсутствуют средства, выводящие лифт зав. № 490 из режима «Нормальная работа» при несанкционированном открытии дверей шахты при отсутствии кабины на этаже в режиме «Нормальная работа», (возврат в «Нормальная работа» производится автоматически, а не обслуживающим персоналом), чем нарушено требование п. 5.4 Приложения 1, </w:t>
      </w:r>
      <w:r w:rsidRPr="00E376F9" w:rsidR="00EF74E1">
        <w:rPr>
          <w:color w:val="000000"/>
          <w:sz w:val="28"/>
          <w:szCs w:val="28"/>
          <w:lang w:eastAsia="ru-RU" w:bidi="ru-RU"/>
        </w:rPr>
        <w:t>ТР</w:t>
      </w:r>
      <w:r w:rsidRPr="00E376F9" w:rsidR="00EF74E1">
        <w:rPr>
          <w:color w:val="000000"/>
          <w:sz w:val="28"/>
          <w:szCs w:val="28"/>
          <w:lang w:eastAsia="ru-RU" w:bidi="ru-RU"/>
        </w:rPr>
        <w:t xml:space="preserve"> ТС 011/2011</w:t>
      </w:r>
      <w:r w:rsidRPr="00E376F9">
        <w:rPr>
          <w:color w:val="000000"/>
          <w:sz w:val="28"/>
          <w:szCs w:val="28"/>
          <w:lang w:eastAsia="ru-RU" w:bidi="ru-RU"/>
        </w:rPr>
        <w:t>.</w:t>
      </w:r>
    </w:p>
    <w:p w:rsidR="008B7721" w:rsidRPr="00E376F9" w:rsidP="008B7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 xml:space="preserve"> Е.С.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E376F9" w:rsidR="00542229">
        <w:rPr>
          <w:rFonts w:ascii="Times New Roman" w:hAnsi="Times New Roman"/>
          <w:sz w:val="28"/>
          <w:szCs w:val="28"/>
          <w:lang w:val="ru-RU"/>
        </w:rPr>
        <w:t>ой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о дате, времени  и месте рассмотрения дела, не явил</w:t>
      </w:r>
      <w:r w:rsidRPr="00E376F9" w:rsidR="00542229">
        <w:rPr>
          <w:rFonts w:ascii="Times New Roman" w:hAnsi="Times New Roman"/>
          <w:sz w:val="28"/>
          <w:szCs w:val="28"/>
          <w:lang w:val="ru-RU"/>
        </w:rPr>
        <w:t>ась</w:t>
      </w:r>
      <w:r w:rsidRPr="00E376F9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Pr="00E376F9" w:rsidR="00542229">
        <w:rPr>
          <w:rFonts w:ascii="Times New Roman" w:hAnsi="Times New Roman"/>
          <w:sz w:val="28"/>
          <w:szCs w:val="28"/>
          <w:lang w:val="ru-RU"/>
        </w:rPr>
        <w:t>а</w:t>
      </w:r>
      <w:r w:rsidRPr="00E376F9">
        <w:rPr>
          <w:rFonts w:ascii="Times New Roman" w:hAnsi="Times New Roman"/>
          <w:sz w:val="28"/>
          <w:szCs w:val="28"/>
          <w:lang w:val="ru-RU"/>
        </w:rPr>
        <w:t>.</w:t>
      </w:r>
    </w:p>
    <w:p w:rsidR="00542229" w:rsidRPr="00E376F9" w:rsidP="008B7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 xml:space="preserve">Представитель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 xml:space="preserve"> Е.С. – Греков Д.В. в судебном заседании вину 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 Е.С. 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>в совершенном правонарушении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>признал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, указав, что 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 Е.С. раскаялась, ходатайствовал о снижении размера административного штрафа до 5000 рублей, указав на имущественное положение 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 Е.С</w:t>
      </w:r>
      <w:r w:rsidRPr="00E376F9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E376F9" w:rsidR="00165243">
        <w:rPr>
          <w:rFonts w:ascii="Times New Roman" w:hAnsi="Times New Roman"/>
          <w:sz w:val="28"/>
          <w:szCs w:val="28"/>
          <w:lang w:val="ru-RU" w:eastAsia="ru-RU"/>
        </w:rPr>
        <w:t xml:space="preserve"> и совершение ею правонарушения впервые.</w:t>
      </w:r>
    </w:p>
    <w:p w:rsidR="00A20CB0" w:rsidRPr="00E376F9" w:rsidP="0032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kern w:val="1"/>
          <w:sz w:val="28"/>
          <w:szCs w:val="28"/>
          <w:lang w:val="ru-RU" w:bidi="hi-IN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</w:t>
      </w:r>
      <w:r w:rsidRPr="00E376F9" w:rsidR="004177B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E376F9" w:rsidR="001943B6">
        <w:rPr>
          <w:rFonts w:ascii="Times New Roman" w:hAnsi="Times New Roman"/>
          <w:sz w:val="28"/>
          <w:szCs w:val="28"/>
          <w:lang w:val="ru-RU"/>
        </w:rPr>
        <w:t>следующему выводу.</w:t>
      </w:r>
    </w:p>
    <w:p w:rsidR="002E74EC" w:rsidRPr="00FF6CC1" w:rsidP="00326606">
      <w:pPr>
        <w:spacing w:after="0" w:line="240" w:lineRule="auto"/>
        <w:ind w:right="-143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Согласно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п.п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12.1 ст. 12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Устава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руководство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деятельностью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Общества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осуществляется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20CB0" w:rsidRPr="00E376F9" w:rsidP="00326606">
      <w:pPr>
        <w:spacing w:after="0" w:line="240" w:lineRule="auto"/>
        <w:ind w:right="-143"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376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Вин</w:t>
      </w:r>
      <w:r w:rsidRPr="00E376F9" w:rsidR="000F6B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E376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542229">
        <w:rPr>
          <w:rFonts w:ascii="Times New Roman" w:hAnsi="Times New Roman"/>
          <w:sz w:val="28"/>
          <w:szCs w:val="28"/>
          <w:lang w:val="ru-RU" w:eastAsia="ru-RU"/>
        </w:rPr>
        <w:t xml:space="preserve"> Е.С.</w:t>
      </w:r>
      <w:r w:rsidRPr="00E376F9" w:rsidR="00BD2D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6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совершении правонарушения подтверждается </w:t>
      </w:r>
      <w:r w:rsidRPr="00E376F9" w:rsidR="000F6B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материалами дела: </w:t>
      </w:r>
      <w:r w:rsidRPr="00E376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протоколом об административном правонарушении №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E376F9" w:rsidR="000F6B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копией </w:t>
      </w:r>
      <w:r w:rsidRPr="00E376F9" w:rsidR="005422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решения о проведении внеплановой выездной проверки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5407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копией акта выездной проверки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5407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копией протокола осмотра территорий, помещений (отсеков), производственных и иных объектов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5407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копией предписания об устранении выявленных нарушений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095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E376F9" w:rsidR="00095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копия приказа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095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копий Устава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6C59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копией протокола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6C59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копиями актов периодического технического освидетельствования лифтов от 02.05.2023г.; </w:t>
      </w:r>
      <w:r w:rsidRPr="00E376F9" w:rsidR="00417D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копией приказа №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417D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71A40" w:rsidRPr="00E376F9" w:rsidP="00D71A4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Исследовав материалы дела, мировой судья приходит к выводу о том, что в  действиях (бездействии)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0A73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0A7366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0A7366">
        <w:rPr>
          <w:rFonts w:ascii="Times New Roman" w:hAnsi="Times New Roman"/>
          <w:sz w:val="28"/>
          <w:szCs w:val="28"/>
          <w:lang w:val="ru-RU" w:eastAsia="ru-RU"/>
        </w:rPr>
        <w:t xml:space="preserve"> Е.С. 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имеется состав правонарушения, предусмотренного частью 2 </w:t>
      </w:r>
      <w:hyperlink r:id="rId5" w:history="1">
        <w:r w:rsidRPr="00E376F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 xml:space="preserve">статьи 9.1.1 </w:t>
        </w:r>
        <w:r w:rsidRPr="00E376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E376F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>нарушение требований к обеспечению безопасности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создающее угрозу причинения</w:t>
      </w: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вреда жизни или здоровью граждан либо возникновения аварии</w:t>
      </w:r>
      <w:r w:rsidRPr="00E376F9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A20CB0" w:rsidRPr="00E376F9" w:rsidP="00D71A4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20CB0" w:rsidRPr="00E376F9" w:rsidP="00326606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376F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 назначении административного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наказания за административное правонарушение, мировой судья, в соответствии с требованиями ст.4.1 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>КоАП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РФ, учитывает характер совершённого </w:t>
      </w:r>
      <w:r w:rsidRPr="00E376F9" w:rsidR="000A7366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0A7366">
        <w:rPr>
          <w:rFonts w:ascii="Times New Roman" w:hAnsi="Times New Roman"/>
          <w:sz w:val="28"/>
          <w:szCs w:val="28"/>
          <w:lang w:val="ru-RU" w:eastAsia="ru-RU"/>
        </w:rPr>
        <w:t xml:space="preserve"> Е.С.</w:t>
      </w:r>
      <w:r w:rsidRPr="00E376F9" w:rsidR="00E341A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 xml:space="preserve"> относящегося к административным правонарушениям в области связи и информации,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личность виновно</w:t>
      </w:r>
      <w:r w:rsidRPr="00E376F9" w:rsidR="00AE7D7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>работающе</w:t>
      </w:r>
      <w:r w:rsidRPr="00E376F9" w:rsidR="00AE7D7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8A1C14">
        <w:rPr>
          <w:rFonts w:ascii="Times New Roman" w:hAnsi="Times New Roman" w:eastAsiaTheme="minorHAnsi"/>
          <w:sz w:val="28"/>
          <w:szCs w:val="28"/>
          <w:lang w:val="ru-RU"/>
        </w:rPr>
        <w:t xml:space="preserve">, 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E376F9" w:rsidR="000A7366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имущественное положение, а также 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>отсутствие обстоятельств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>, смягчающи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или отягчающи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E376F9" w:rsidR="000A7366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E376F9" w:rsidR="008A1C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376F9">
        <w:rPr>
          <w:rFonts w:ascii="Times New Roman" w:eastAsia="Times New Roman" w:hAnsi="Times New Roman"/>
          <w:sz w:val="28"/>
          <w:szCs w:val="28"/>
          <w:lang w:val="ru-RU"/>
        </w:rPr>
        <w:t>административную ответственность.</w:t>
      </w:r>
    </w:p>
    <w:p w:rsidR="00AE7D7F" w:rsidRPr="00E376F9" w:rsidP="004F4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</w:t>
      </w:r>
      <w:r w:rsidRPr="00E376F9" w:rsidR="00FF3938">
        <w:rPr>
          <w:rFonts w:ascii="Times New Roman" w:hAnsi="Times New Roman"/>
          <w:sz w:val="28"/>
          <w:szCs w:val="28"/>
          <w:lang w:val="ru-RU"/>
        </w:rPr>
        <w:t>ый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6F9" w:rsidR="00FF3938">
        <w:rPr>
          <w:rFonts w:ascii="Times New Roman" w:hAnsi="Times New Roman"/>
          <w:sz w:val="28"/>
          <w:szCs w:val="28"/>
          <w:lang w:val="ru-RU"/>
        </w:rPr>
        <w:t>административный штраф в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пределах санкции ч. 2 ст. </w:t>
      </w:r>
      <w:r w:rsidRPr="00E376F9" w:rsidR="00D71A40">
        <w:rPr>
          <w:rFonts w:ascii="Times New Roman" w:hAnsi="Times New Roman"/>
          <w:sz w:val="28"/>
          <w:szCs w:val="28"/>
          <w:lang w:val="ru-RU"/>
        </w:rPr>
        <w:t>9.1.1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Кодекса РФ об административных правонарушениях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 xml:space="preserve">, не усмотрев при этом предусмотренных законом  оснований для уменьшения административного штрафа должностному лицу 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>Даценко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 xml:space="preserve"> Е.С., в 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>связи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 xml:space="preserve"> с чем ходатайство представителя </w:t>
      </w:r>
      <w:r w:rsidR="00FF6CC1">
        <w:t>&lt;</w:t>
      </w:r>
      <w:r w:rsidR="00FF6CC1">
        <w:t>данные</w:t>
      </w:r>
      <w:r w:rsidR="00FF6CC1">
        <w:t xml:space="preserve"> </w:t>
      </w:r>
      <w:r w:rsidR="00FF6CC1">
        <w:t>изъяты</w:t>
      </w:r>
      <w:r w:rsidR="00FF6CC1">
        <w:t>&gt;</w:t>
      </w:r>
      <w:r w:rsidRPr="00E376F9" w:rsidR="004F4A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4F4A9E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4F4A9E">
        <w:rPr>
          <w:rFonts w:ascii="Times New Roman" w:hAnsi="Times New Roman"/>
          <w:sz w:val="28"/>
          <w:szCs w:val="28"/>
          <w:lang w:val="ru-RU" w:eastAsia="ru-RU"/>
        </w:rPr>
        <w:t xml:space="preserve"> Е.С. – </w:t>
      </w:r>
      <w:r w:rsidRPr="00E376F9" w:rsidR="004F4A9E">
        <w:rPr>
          <w:rFonts w:ascii="Times New Roman" w:hAnsi="Times New Roman"/>
          <w:sz w:val="28"/>
          <w:szCs w:val="28"/>
          <w:lang w:val="ru-RU" w:eastAsia="ru-RU"/>
        </w:rPr>
        <w:t>Грекова</w:t>
      </w:r>
      <w:r w:rsidRPr="00E376F9" w:rsidR="004F4A9E">
        <w:rPr>
          <w:rFonts w:ascii="Times New Roman" w:hAnsi="Times New Roman"/>
          <w:sz w:val="28"/>
          <w:szCs w:val="28"/>
          <w:lang w:val="ru-RU" w:eastAsia="ru-RU"/>
        </w:rPr>
        <w:t xml:space="preserve"> Д.В. об </w:t>
      </w:r>
      <w:r w:rsidRPr="00E376F9" w:rsidR="004F4A9E">
        <w:rPr>
          <w:rFonts w:ascii="Times New Roman" w:hAnsi="Times New Roman"/>
          <w:sz w:val="28"/>
          <w:szCs w:val="28"/>
          <w:lang w:val="ru-RU"/>
        </w:rPr>
        <w:t>уменьшении административного штрафа удовлетворению не подлежит.</w:t>
      </w:r>
    </w:p>
    <w:p w:rsidR="00512AAA" w:rsidRPr="00E376F9" w:rsidP="00577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eastAsia="Times New Roman" w:hAnsi="Times New Roman"/>
          <w:sz w:val="28"/>
          <w:szCs w:val="28"/>
          <w:lang w:val="ru-RU"/>
        </w:rPr>
        <w:t>На основании изложенного, руководствуясь ст. ст. 29.10, 29.11 Кодекса Российской Федерации об административных правонарушениях,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мировой судья</w:t>
      </w:r>
      <w:r w:rsidRPr="00E376F9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A85185" w:rsidRPr="00E376F9" w:rsidP="00577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2AAA" w:rsidRPr="00E376F9" w:rsidP="00326606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>постановил</w:t>
      </w:r>
      <w:r w:rsidRPr="00E376F9">
        <w:rPr>
          <w:rFonts w:ascii="Times New Roman" w:hAnsi="Times New Roman"/>
          <w:sz w:val="28"/>
          <w:szCs w:val="28"/>
          <w:lang w:val="ru-RU"/>
        </w:rPr>
        <w:t>:</w:t>
      </w:r>
    </w:p>
    <w:p w:rsidR="00B77E8A" w:rsidRPr="00E376F9" w:rsidP="00326606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E376F9" w:rsidP="00FF3938">
      <w:pPr>
        <w:spacing w:after="0" w:line="240" w:lineRule="auto"/>
        <w:ind w:firstLine="42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76F9" w:rsidR="0024037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76F9" w:rsidR="00240371">
        <w:rPr>
          <w:rFonts w:ascii="Times New Roman" w:hAnsi="Times New Roman"/>
          <w:sz w:val="28"/>
          <w:szCs w:val="28"/>
          <w:lang w:val="ru-RU" w:eastAsia="ru-RU"/>
        </w:rPr>
        <w:t>Даценко</w:t>
      </w:r>
      <w:r w:rsidRPr="00E376F9" w:rsidR="00240371">
        <w:rPr>
          <w:rFonts w:ascii="Times New Roman" w:hAnsi="Times New Roman"/>
          <w:sz w:val="28"/>
          <w:szCs w:val="28"/>
          <w:lang w:val="ru-RU" w:eastAsia="ru-RU"/>
        </w:rPr>
        <w:t xml:space="preserve"> Елену Сергеевну</w:t>
      </w:r>
      <w:r w:rsidRPr="00E376F9" w:rsidR="00425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376F9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E376F9" w:rsidR="00240371">
        <w:rPr>
          <w:rFonts w:ascii="Times New Roman" w:hAnsi="Times New Roman"/>
          <w:sz w:val="28"/>
          <w:szCs w:val="28"/>
          <w:lang w:val="ru-RU"/>
        </w:rPr>
        <w:t>ой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E376F9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6F9" w:rsidR="003623F9">
        <w:rPr>
          <w:rFonts w:ascii="Times New Roman" w:hAnsi="Times New Roman"/>
          <w:sz w:val="28"/>
          <w:szCs w:val="28"/>
          <w:lang w:val="ru-RU"/>
        </w:rPr>
        <w:t>2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E376F9" w:rsidR="00D71A40">
        <w:rPr>
          <w:rFonts w:ascii="Times New Roman" w:hAnsi="Times New Roman"/>
          <w:sz w:val="28"/>
          <w:szCs w:val="28"/>
          <w:lang w:val="ru-RU"/>
        </w:rPr>
        <w:t>9.1.1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6F9" w:rsidR="00A8518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 </w:t>
      </w:r>
      <w:r w:rsidRPr="00E376F9" w:rsidR="00FF3938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E376F9">
        <w:rPr>
          <w:rFonts w:ascii="Times New Roman" w:hAnsi="Times New Roman"/>
          <w:sz w:val="28"/>
          <w:szCs w:val="28"/>
          <w:lang w:val="ru-RU"/>
        </w:rPr>
        <w:t xml:space="preserve">штрафа в размере </w:t>
      </w:r>
      <w:r w:rsidRPr="00E376F9" w:rsidR="00D71A40">
        <w:rPr>
          <w:rFonts w:ascii="Times New Roman" w:hAnsi="Times New Roman"/>
          <w:sz w:val="28"/>
          <w:szCs w:val="28"/>
          <w:lang w:val="ru-RU"/>
        </w:rPr>
        <w:t xml:space="preserve">20 000 </w:t>
      </w:r>
      <w:r w:rsidRPr="00E376F9" w:rsidR="003623F9">
        <w:rPr>
          <w:rFonts w:ascii="Times New Roman" w:hAnsi="Times New Roman"/>
          <w:sz w:val="28"/>
          <w:szCs w:val="28"/>
          <w:lang w:val="ru-RU"/>
        </w:rPr>
        <w:t>(</w:t>
      </w:r>
      <w:r w:rsidRPr="00E376F9" w:rsidR="00D71A40">
        <w:rPr>
          <w:rFonts w:ascii="Times New Roman" w:hAnsi="Times New Roman"/>
          <w:sz w:val="28"/>
          <w:szCs w:val="28"/>
          <w:lang w:val="ru-RU"/>
        </w:rPr>
        <w:t>двадцать</w:t>
      </w:r>
      <w:r w:rsidRPr="00E376F9" w:rsidR="003623F9">
        <w:rPr>
          <w:rFonts w:ascii="Times New Roman" w:hAnsi="Times New Roman"/>
          <w:sz w:val="28"/>
          <w:szCs w:val="28"/>
          <w:lang w:val="ru-RU"/>
        </w:rPr>
        <w:t xml:space="preserve"> тысяч) рублей</w:t>
      </w:r>
      <w:r w:rsidRPr="00E376F9">
        <w:rPr>
          <w:rFonts w:ascii="Times New Roman" w:hAnsi="Times New Roman"/>
          <w:sz w:val="28"/>
          <w:szCs w:val="28"/>
          <w:lang w:val="ru-RU"/>
        </w:rPr>
        <w:t>.</w:t>
      </w:r>
    </w:p>
    <w:p w:rsidR="00516328" w:rsidRPr="00E376F9" w:rsidP="00FF3938">
      <w:pPr>
        <w:spacing w:after="0" w:line="240" w:lineRule="auto"/>
        <w:ind w:firstLine="424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 w:rsidRPr="00E376F9">
        <w:rPr>
          <w:rFonts w:ascii="Times New Roman" w:hAnsi="Times New Roman"/>
          <w:color w:val="FF0000"/>
          <w:sz w:val="28"/>
          <w:szCs w:val="28"/>
          <w:lang w:val="ru-RU"/>
        </w:rPr>
        <w:t xml:space="preserve">   </w:t>
      </w:r>
      <w:r w:rsidRPr="00E376F9" w:rsidR="004B3C37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E376F9" w:rsidR="004B3C37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E376F9" w:rsidR="004B3C37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 60-летия СССР, 28; ОГРН 1149102019164; Банковские реквизиты: Получатель: УФК по Республике Крым (Министерство юстиции Республики Крым); Наименование банка: </w:t>
      </w:r>
      <w:r w:rsidRPr="00E376F9" w:rsidR="004B3C37">
        <w:rPr>
          <w:rFonts w:ascii="Times New Roman" w:hAnsi="Times New Roman"/>
          <w:sz w:val="28"/>
          <w:szCs w:val="28"/>
          <w:lang w:val="ru-RU"/>
        </w:rPr>
        <w:t xml:space="preserve">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ОКТМО 35701000; УИН - </w:t>
      </w:r>
      <w:r w:rsidRPr="00E376F9" w:rsidR="003D2717">
        <w:rPr>
          <w:rFonts w:ascii="Times New Roman" w:hAnsi="Times New Roman"/>
          <w:sz w:val="28"/>
          <w:szCs w:val="28"/>
          <w:lang w:val="ru-RU"/>
        </w:rPr>
        <w:t>0410760300205002212309106</w:t>
      </w:r>
      <w:r w:rsidRPr="00E376F9" w:rsidR="004B3C37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E376F9" w:rsidR="004B3C3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828 1 16 01093 01 9000 140</w:t>
      </w:r>
      <w:r w:rsidRPr="00E376F9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6743C9" w:rsidRPr="00E376F9" w:rsidP="00674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376F9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43C9" w:rsidRPr="00E376F9" w:rsidP="00674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512AAA" w:rsidRPr="00E376F9" w:rsidP="004B3C37">
      <w:pPr>
        <w:pStyle w:val="s1"/>
        <w:spacing w:before="0" w:beforeAutospacing="0" w:after="0" w:afterAutospacing="0"/>
        <w:ind w:firstLine="424"/>
        <w:jc w:val="both"/>
        <w:rPr>
          <w:sz w:val="28"/>
          <w:szCs w:val="28"/>
        </w:rPr>
      </w:pPr>
      <w:r w:rsidRPr="00E376F9">
        <w:rPr>
          <w:sz w:val="28"/>
          <w:szCs w:val="28"/>
        </w:rPr>
        <w:t xml:space="preserve">  </w:t>
      </w:r>
      <w:r w:rsidRPr="00E376F9" w:rsidR="003C21F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E376F9">
        <w:rPr>
          <w:sz w:val="28"/>
          <w:szCs w:val="28"/>
        </w:rPr>
        <w:t>.</w:t>
      </w:r>
    </w:p>
    <w:p w:rsidR="00D4665C" w:rsidRPr="00E376F9" w:rsidP="00D466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76F9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E376F9">
        <w:rPr>
          <w:rFonts w:ascii="Times New Roman" w:hAnsi="Times New Roman"/>
          <w:color w:val="000000"/>
          <w:sz w:val="28"/>
          <w:szCs w:val="28"/>
        </w:rPr>
        <w:t>и</w:t>
      </w:r>
      <w:r w:rsidRPr="00E376F9">
        <w:rPr>
          <w:rFonts w:ascii="Times New Roman" w:hAnsi="Times New Roman"/>
          <w:color w:val="000000"/>
          <w:sz w:val="28"/>
          <w:szCs w:val="28"/>
        </w:rPr>
        <w:t>зготовления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376F9">
        <w:rPr>
          <w:rFonts w:ascii="Times New Roman" w:hAnsi="Times New Roman"/>
          <w:color w:val="000000"/>
          <w:sz w:val="28"/>
          <w:szCs w:val="28"/>
        </w:rPr>
        <w:t>полном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</w:rPr>
        <w:t>объеме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</w:rPr>
        <w:t>является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E376F9">
        <w:rPr>
          <w:rFonts w:ascii="Times New Roman" w:hAnsi="Times New Roman"/>
          <w:color w:val="000000"/>
          <w:sz w:val="28"/>
          <w:szCs w:val="28"/>
        </w:rPr>
        <w:t>его</w:t>
      </w:r>
      <w:r w:rsidRPr="00E37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6F9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E376F9">
        <w:rPr>
          <w:rFonts w:ascii="Times New Roman" w:hAnsi="Times New Roman"/>
          <w:color w:val="000000"/>
          <w:sz w:val="28"/>
          <w:szCs w:val="28"/>
        </w:rPr>
        <w:t>.</w:t>
      </w:r>
    </w:p>
    <w:p w:rsidR="00512AAA" w:rsidRPr="00E376F9" w:rsidP="00326606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376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</w:p>
    <w:p w:rsidR="003C21F5" w:rsidRPr="00E376F9" w:rsidP="00326606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376F9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</w:t>
      </w:r>
      <w:r w:rsidRPr="00E376F9" w:rsidR="00A602B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376F9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E376F9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E376F9" w:rsidP="0032660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E376F9" w:rsidP="0032660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E376F9" w:rsidP="0032660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A85185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1A9632D6"/>
    <w:multiLevelType w:val="multilevel"/>
    <w:tmpl w:val="FF68F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4459"/>
    <w:rsid w:val="00012471"/>
    <w:rsid w:val="00027185"/>
    <w:rsid w:val="00030C70"/>
    <w:rsid w:val="000430F5"/>
    <w:rsid w:val="00043AB8"/>
    <w:rsid w:val="00044ECF"/>
    <w:rsid w:val="00046B76"/>
    <w:rsid w:val="00064A52"/>
    <w:rsid w:val="00095F4B"/>
    <w:rsid w:val="000A7366"/>
    <w:rsid w:val="000C76FA"/>
    <w:rsid w:val="000D234F"/>
    <w:rsid w:val="000D7FF2"/>
    <w:rsid w:val="000F6BBA"/>
    <w:rsid w:val="000F7868"/>
    <w:rsid w:val="00100A4E"/>
    <w:rsid w:val="0010162B"/>
    <w:rsid w:val="001065A9"/>
    <w:rsid w:val="0011457D"/>
    <w:rsid w:val="00126E00"/>
    <w:rsid w:val="0014127D"/>
    <w:rsid w:val="00165243"/>
    <w:rsid w:val="00183C77"/>
    <w:rsid w:val="001943B6"/>
    <w:rsid w:val="001953BB"/>
    <w:rsid w:val="002029E7"/>
    <w:rsid w:val="00223BB7"/>
    <w:rsid w:val="00223BDC"/>
    <w:rsid w:val="00240371"/>
    <w:rsid w:val="00241F23"/>
    <w:rsid w:val="002562A6"/>
    <w:rsid w:val="0025635F"/>
    <w:rsid w:val="00264608"/>
    <w:rsid w:val="00266652"/>
    <w:rsid w:val="002A1C64"/>
    <w:rsid w:val="002E3BA3"/>
    <w:rsid w:val="002E74EC"/>
    <w:rsid w:val="00300BB6"/>
    <w:rsid w:val="00303D93"/>
    <w:rsid w:val="003241C9"/>
    <w:rsid w:val="00326606"/>
    <w:rsid w:val="0032737D"/>
    <w:rsid w:val="003342E6"/>
    <w:rsid w:val="00352D53"/>
    <w:rsid w:val="003620BF"/>
    <w:rsid w:val="003623F9"/>
    <w:rsid w:val="00374D6C"/>
    <w:rsid w:val="00383CC6"/>
    <w:rsid w:val="00394E52"/>
    <w:rsid w:val="003A3226"/>
    <w:rsid w:val="003C21F5"/>
    <w:rsid w:val="003D1FFE"/>
    <w:rsid w:val="003D2717"/>
    <w:rsid w:val="003D4999"/>
    <w:rsid w:val="003D56DB"/>
    <w:rsid w:val="003E151A"/>
    <w:rsid w:val="004177B8"/>
    <w:rsid w:val="00417DEE"/>
    <w:rsid w:val="0042572F"/>
    <w:rsid w:val="00452B73"/>
    <w:rsid w:val="0045555F"/>
    <w:rsid w:val="004660AD"/>
    <w:rsid w:val="00482222"/>
    <w:rsid w:val="004A0878"/>
    <w:rsid w:val="004B04D1"/>
    <w:rsid w:val="004B3C37"/>
    <w:rsid w:val="004B5040"/>
    <w:rsid w:val="004D60B5"/>
    <w:rsid w:val="004F4A9E"/>
    <w:rsid w:val="00512AAA"/>
    <w:rsid w:val="00516328"/>
    <w:rsid w:val="00525DEC"/>
    <w:rsid w:val="0053561D"/>
    <w:rsid w:val="00536570"/>
    <w:rsid w:val="005407B4"/>
    <w:rsid w:val="005409D4"/>
    <w:rsid w:val="00542229"/>
    <w:rsid w:val="00563063"/>
    <w:rsid w:val="00570117"/>
    <w:rsid w:val="00577DD7"/>
    <w:rsid w:val="0058391A"/>
    <w:rsid w:val="005925A2"/>
    <w:rsid w:val="005B75BF"/>
    <w:rsid w:val="005F0613"/>
    <w:rsid w:val="0065039C"/>
    <w:rsid w:val="006516B6"/>
    <w:rsid w:val="00661DDD"/>
    <w:rsid w:val="006743C9"/>
    <w:rsid w:val="00674BED"/>
    <w:rsid w:val="00692EBB"/>
    <w:rsid w:val="006B0D0D"/>
    <w:rsid w:val="006B7603"/>
    <w:rsid w:val="006C2E31"/>
    <w:rsid w:val="006C59C2"/>
    <w:rsid w:val="006E5A7E"/>
    <w:rsid w:val="006F2240"/>
    <w:rsid w:val="006F6F1B"/>
    <w:rsid w:val="00711D50"/>
    <w:rsid w:val="007221C5"/>
    <w:rsid w:val="00740639"/>
    <w:rsid w:val="00742C93"/>
    <w:rsid w:val="00744173"/>
    <w:rsid w:val="00752F3C"/>
    <w:rsid w:val="00773C66"/>
    <w:rsid w:val="00784FDB"/>
    <w:rsid w:val="00787B36"/>
    <w:rsid w:val="007B4D11"/>
    <w:rsid w:val="00813B40"/>
    <w:rsid w:val="00833C42"/>
    <w:rsid w:val="008471BD"/>
    <w:rsid w:val="00856EF7"/>
    <w:rsid w:val="00876321"/>
    <w:rsid w:val="00887B17"/>
    <w:rsid w:val="00890338"/>
    <w:rsid w:val="00893A0A"/>
    <w:rsid w:val="00894E22"/>
    <w:rsid w:val="008A1C14"/>
    <w:rsid w:val="008A455E"/>
    <w:rsid w:val="008B343B"/>
    <w:rsid w:val="008B3CCC"/>
    <w:rsid w:val="008B7721"/>
    <w:rsid w:val="008D09EF"/>
    <w:rsid w:val="008D21DE"/>
    <w:rsid w:val="00906C7F"/>
    <w:rsid w:val="00914DBC"/>
    <w:rsid w:val="009246D0"/>
    <w:rsid w:val="009513AC"/>
    <w:rsid w:val="009756AE"/>
    <w:rsid w:val="00990146"/>
    <w:rsid w:val="009B7598"/>
    <w:rsid w:val="009D3EFE"/>
    <w:rsid w:val="00A12531"/>
    <w:rsid w:val="00A20CB0"/>
    <w:rsid w:val="00A4044E"/>
    <w:rsid w:val="00A602B9"/>
    <w:rsid w:val="00A66AD3"/>
    <w:rsid w:val="00A75B01"/>
    <w:rsid w:val="00A81157"/>
    <w:rsid w:val="00A85185"/>
    <w:rsid w:val="00AB2877"/>
    <w:rsid w:val="00AC4FC3"/>
    <w:rsid w:val="00AE7D7F"/>
    <w:rsid w:val="00AF6C76"/>
    <w:rsid w:val="00B1235A"/>
    <w:rsid w:val="00B235EE"/>
    <w:rsid w:val="00B23C97"/>
    <w:rsid w:val="00B628DC"/>
    <w:rsid w:val="00B67628"/>
    <w:rsid w:val="00B7586A"/>
    <w:rsid w:val="00B77E8A"/>
    <w:rsid w:val="00B9494D"/>
    <w:rsid w:val="00BA56AD"/>
    <w:rsid w:val="00BB192B"/>
    <w:rsid w:val="00BC636A"/>
    <w:rsid w:val="00BD2D39"/>
    <w:rsid w:val="00BD6168"/>
    <w:rsid w:val="00BF4B9A"/>
    <w:rsid w:val="00C006E1"/>
    <w:rsid w:val="00C01175"/>
    <w:rsid w:val="00C0214C"/>
    <w:rsid w:val="00C563AB"/>
    <w:rsid w:val="00C62917"/>
    <w:rsid w:val="00C90D01"/>
    <w:rsid w:val="00CB0D22"/>
    <w:rsid w:val="00CD12F9"/>
    <w:rsid w:val="00CD304E"/>
    <w:rsid w:val="00CE77E7"/>
    <w:rsid w:val="00D052F4"/>
    <w:rsid w:val="00D4665C"/>
    <w:rsid w:val="00D66558"/>
    <w:rsid w:val="00D71948"/>
    <w:rsid w:val="00D71A40"/>
    <w:rsid w:val="00D73C5E"/>
    <w:rsid w:val="00D81735"/>
    <w:rsid w:val="00DB4E5D"/>
    <w:rsid w:val="00DC507C"/>
    <w:rsid w:val="00DD2D1A"/>
    <w:rsid w:val="00DE1B13"/>
    <w:rsid w:val="00DE42FE"/>
    <w:rsid w:val="00DE6618"/>
    <w:rsid w:val="00E13477"/>
    <w:rsid w:val="00E30B0B"/>
    <w:rsid w:val="00E30D20"/>
    <w:rsid w:val="00E341A8"/>
    <w:rsid w:val="00E376F9"/>
    <w:rsid w:val="00E44248"/>
    <w:rsid w:val="00E65567"/>
    <w:rsid w:val="00E77775"/>
    <w:rsid w:val="00E807AB"/>
    <w:rsid w:val="00E9016B"/>
    <w:rsid w:val="00EC4D59"/>
    <w:rsid w:val="00EF74E1"/>
    <w:rsid w:val="00F00186"/>
    <w:rsid w:val="00F10CF4"/>
    <w:rsid w:val="00F34D42"/>
    <w:rsid w:val="00F458F0"/>
    <w:rsid w:val="00F82601"/>
    <w:rsid w:val="00F868EB"/>
    <w:rsid w:val="00FB30CF"/>
    <w:rsid w:val="00FB398E"/>
    <w:rsid w:val="00FB6376"/>
    <w:rsid w:val="00FC75E3"/>
    <w:rsid w:val="00FD1EFC"/>
    <w:rsid w:val="00FF05CB"/>
    <w:rsid w:val="00FF3938"/>
    <w:rsid w:val="00FF6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A20CB0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A20CB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A20CB0"/>
  </w:style>
  <w:style w:type="character" w:customStyle="1" w:styleId="snippetequal">
    <w:name w:val="snippet_equal"/>
    <w:basedOn w:val="DefaultParagraphFont"/>
    <w:rsid w:val="00A20CB0"/>
  </w:style>
  <w:style w:type="character" w:customStyle="1" w:styleId="4">
    <w:name w:val="Основной текст (4)"/>
    <w:basedOn w:val="DefaultParagraphFont"/>
    <w:link w:val="41"/>
    <w:uiPriority w:val="99"/>
    <w:rsid w:val="00E7777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E77775"/>
    <w:pPr>
      <w:shd w:val="clear" w:color="auto" w:fill="FFFFFF"/>
      <w:spacing w:before="60" w:after="240" w:line="240" w:lineRule="atLeast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310">
    <w:name w:val="Основной текст (3) + Полужирный1"/>
    <w:basedOn w:val="3"/>
    <w:uiPriority w:val="99"/>
    <w:rsid w:val="00E7777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uiPriority w:val="99"/>
    <w:rsid w:val="00E77775"/>
    <w:rPr>
      <w:rFonts w:ascii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Normal"/>
    <w:rsid w:val="00516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1">
    <w:name w:val="Основной текст_"/>
    <w:basedOn w:val="DefaultParagraphFont"/>
    <w:link w:val="1"/>
    <w:rsid w:val="0025635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a1"/>
    <w:rsid w:val="0025635F"/>
    <w:pPr>
      <w:widowControl w:val="0"/>
      <w:spacing w:after="0" w:line="295" w:lineRule="auto"/>
      <w:ind w:firstLine="400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8F8D-8230-4326-8054-6304DEB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