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37BDC" w:rsidRPr="004E416A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4E416A" w:rsidR="003E6072">
        <w:rPr>
          <w:rFonts w:ascii="Times New Roman" w:hAnsi="Times New Roman" w:cs="Times New Roman"/>
          <w:sz w:val="28"/>
          <w:szCs w:val="28"/>
          <w:lang w:val="ru-RU" w:eastAsia="ru-RU"/>
        </w:rPr>
        <w:t>243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4E416A" w:rsidR="0012744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BDC" w:rsidRPr="004E416A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4E416A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41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E416A" w:rsidR="003E607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 сентября</w:t>
            </w:r>
            <w:r w:rsidRPr="004E416A" w:rsidR="001274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4E41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37BDC" w:rsidRPr="004E416A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4E416A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E41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4E416A" w:rsidR="000958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4E41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37BDC" w:rsidRPr="004E416A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41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E41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E41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E416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Pr="004E416A" w:rsidR="0012744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1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4E416A" w:rsidR="0012744A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</w:t>
      </w:r>
      <w:r w:rsidRPr="004E416A" w:rsidR="0012744A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E416A" w:rsidR="003E60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Кравченко Сергея Владимировича,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3E60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E416A" w:rsidR="003E60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3E60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D548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C37BDC" w:rsidRPr="004E416A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7974" w:rsidRPr="004E416A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5485A" w:rsidRPr="004E416A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4E416A">
        <w:rPr>
          <w:sz w:val="28"/>
          <w:szCs w:val="28"/>
          <w:lang w:val="ru-RU"/>
        </w:rPr>
        <w:t xml:space="preserve">Мировому судье из </w:t>
      </w:r>
      <w:r w:rsidRPr="004E416A" w:rsidR="003E6072">
        <w:rPr>
          <w:sz w:val="28"/>
          <w:szCs w:val="28"/>
          <w:lang w:val="ru-RU"/>
        </w:rPr>
        <w:t xml:space="preserve">Государственного учреждения – Управления Пенсионного фонда Российской Федерации в </w:t>
      </w:r>
      <w:r w:rsidRPr="004E416A" w:rsidR="003E6072">
        <w:rPr>
          <w:sz w:val="28"/>
          <w:szCs w:val="28"/>
          <w:lang w:val="ru-RU"/>
        </w:rPr>
        <w:t>г</w:t>
      </w:r>
      <w:r w:rsidRPr="004E416A" w:rsidR="003E6072">
        <w:rPr>
          <w:sz w:val="28"/>
          <w:szCs w:val="28"/>
          <w:lang w:val="ru-RU"/>
        </w:rPr>
        <w:t>. Симферополе Республики Крым</w:t>
      </w:r>
      <w:r w:rsidRPr="004E416A">
        <w:rPr>
          <w:sz w:val="28"/>
          <w:szCs w:val="28"/>
          <w:lang w:val="ru-RU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CE3F35">
        <w:rPr>
          <w:sz w:val="28"/>
          <w:szCs w:val="28"/>
          <w:lang w:val="ru-RU" w:eastAsia="ru-RU"/>
        </w:rPr>
        <w:t xml:space="preserve"> </w:t>
      </w:r>
      <w:r w:rsidRPr="004E416A" w:rsidR="001A6465">
        <w:rPr>
          <w:sz w:val="28"/>
          <w:szCs w:val="28"/>
          <w:lang w:val="ru-RU" w:eastAsia="ru-RU"/>
        </w:rPr>
        <w:t>Кравченко С.В.</w:t>
      </w:r>
      <w:r w:rsidRPr="004E416A">
        <w:rPr>
          <w:sz w:val="28"/>
          <w:szCs w:val="28"/>
          <w:lang w:val="ru-RU"/>
        </w:rPr>
        <w:t xml:space="preserve"> за совершение правонарушения, предусмотренного ст. 15.</w:t>
      </w:r>
      <w:r w:rsidRPr="004E416A" w:rsidR="001A6465">
        <w:rPr>
          <w:sz w:val="28"/>
          <w:szCs w:val="28"/>
          <w:lang w:val="ru-RU"/>
        </w:rPr>
        <w:t>33.2</w:t>
      </w:r>
      <w:r w:rsidRPr="004E416A">
        <w:rPr>
          <w:sz w:val="28"/>
          <w:szCs w:val="28"/>
          <w:lang w:val="ru-RU"/>
        </w:rPr>
        <w:t xml:space="preserve"> Кодекса РФ об административных правонарушениях.</w:t>
      </w:r>
    </w:p>
    <w:p w:rsidR="00C37BDC" w:rsidRPr="004E416A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4E416A">
        <w:rPr>
          <w:sz w:val="28"/>
          <w:szCs w:val="28"/>
          <w:lang w:val="ru-RU"/>
        </w:rPr>
        <w:t xml:space="preserve">Согласно протокола об административном правонарушении №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>
        <w:rPr>
          <w:sz w:val="28"/>
          <w:szCs w:val="28"/>
          <w:lang w:val="ru-RU"/>
        </w:rPr>
        <w:t xml:space="preserve"> в нарушение </w:t>
      </w:r>
      <w:r w:rsidRPr="004E416A" w:rsidR="006F2238">
        <w:rPr>
          <w:sz w:val="28"/>
          <w:szCs w:val="28"/>
          <w:lang w:val="ru-RU"/>
        </w:rPr>
        <w:t xml:space="preserve">п. </w:t>
      </w:r>
      <w:r w:rsidRPr="004E416A" w:rsidR="00E558CE">
        <w:rPr>
          <w:sz w:val="28"/>
          <w:szCs w:val="28"/>
          <w:lang w:val="ru-RU"/>
        </w:rPr>
        <w:t>2</w:t>
      </w:r>
      <w:r w:rsidRPr="004E416A" w:rsidR="006F2238">
        <w:rPr>
          <w:sz w:val="28"/>
          <w:szCs w:val="28"/>
          <w:lang w:val="ru-RU"/>
        </w:rPr>
        <w:t xml:space="preserve"> ст. </w:t>
      </w:r>
      <w:r w:rsidRPr="004E416A" w:rsidR="00E558CE">
        <w:rPr>
          <w:sz w:val="28"/>
          <w:szCs w:val="28"/>
          <w:lang w:val="ru-RU"/>
        </w:rPr>
        <w:t>11</w:t>
      </w:r>
      <w:r w:rsidRPr="004E416A" w:rsidR="006F2238">
        <w:rPr>
          <w:sz w:val="28"/>
          <w:szCs w:val="28"/>
          <w:lang w:val="ru-RU"/>
        </w:rPr>
        <w:t xml:space="preserve"> </w:t>
      </w:r>
      <w:r w:rsidRPr="004E416A" w:rsidR="00E558CE">
        <w:rPr>
          <w:sz w:val="28"/>
          <w:szCs w:val="28"/>
          <w:lang w:val="ru-RU"/>
        </w:rPr>
        <w:t>Закона 27-ФЗ</w:t>
      </w:r>
      <w:r w:rsidRPr="004E416A">
        <w:rPr>
          <w:sz w:val="28"/>
          <w:szCs w:val="28"/>
          <w:lang w:val="ru-RU"/>
        </w:rPr>
        <w:t xml:space="preserve">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E558CE">
        <w:rPr>
          <w:sz w:val="28"/>
          <w:szCs w:val="28"/>
          <w:lang w:val="ru-RU" w:eastAsia="ru-RU"/>
        </w:rPr>
        <w:t xml:space="preserve"> Кравченко С.В.</w:t>
      </w:r>
      <w:r w:rsidRPr="004E416A">
        <w:rPr>
          <w:sz w:val="28"/>
          <w:szCs w:val="28"/>
          <w:lang w:val="ru-RU" w:eastAsia="ru-RU"/>
        </w:rPr>
        <w:t xml:space="preserve"> </w:t>
      </w:r>
      <w:r w:rsidRPr="004E416A">
        <w:rPr>
          <w:sz w:val="28"/>
          <w:szCs w:val="28"/>
          <w:lang w:val="ru-RU"/>
        </w:rPr>
        <w:t>не</w:t>
      </w:r>
      <w:r w:rsidRPr="004E416A" w:rsidR="006C6F48">
        <w:rPr>
          <w:sz w:val="28"/>
          <w:szCs w:val="28"/>
          <w:lang w:val="ru-RU"/>
        </w:rPr>
        <w:t xml:space="preserve"> </w:t>
      </w:r>
      <w:r w:rsidRPr="004E416A">
        <w:rPr>
          <w:sz w:val="28"/>
          <w:szCs w:val="28"/>
          <w:lang w:val="ru-RU"/>
        </w:rPr>
        <w:t>пред</w:t>
      </w:r>
      <w:r w:rsidRPr="004E416A" w:rsidR="006C6F48">
        <w:rPr>
          <w:sz w:val="28"/>
          <w:szCs w:val="28"/>
          <w:lang w:val="ru-RU"/>
        </w:rPr>
        <w:t>оставил</w:t>
      </w:r>
      <w:r w:rsidRPr="004E416A">
        <w:rPr>
          <w:sz w:val="28"/>
          <w:szCs w:val="28"/>
          <w:lang w:val="ru-RU"/>
        </w:rPr>
        <w:t xml:space="preserve"> в</w:t>
      </w:r>
      <w:r w:rsidRPr="004E416A" w:rsidR="00EF3DD4">
        <w:rPr>
          <w:sz w:val="28"/>
          <w:szCs w:val="28"/>
          <w:lang w:val="ru-RU"/>
        </w:rPr>
        <w:t xml:space="preserve"> </w:t>
      </w:r>
      <w:r w:rsidRPr="004E416A" w:rsidR="00E558CE">
        <w:rPr>
          <w:sz w:val="28"/>
          <w:szCs w:val="28"/>
          <w:lang w:val="ru-RU"/>
        </w:rPr>
        <w:t>органы пенсионного фонда</w:t>
      </w:r>
      <w:r w:rsidRPr="004E416A" w:rsidR="00EF3DD4">
        <w:rPr>
          <w:sz w:val="28"/>
          <w:szCs w:val="28"/>
          <w:lang w:val="ru-RU"/>
        </w:rPr>
        <w:t xml:space="preserve"> в </w:t>
      </w:r>
      <w:r w:rsidRPr="004E416A">
        <w:rPr>
          <w:sz w:val="28"/>
          <w:szCs w:val="28"/>
          <w:lang w:val="ru-RU"/>
        </w:rPr>
        <w:t xml:space="preserve">установленный законодательством Российской Федерации </w:t>
      </w:r>
      <w:r w:rsidRPr="004E416A" w:rsidR="00E558CE">
        <w:rPr>
          <w:sz w:val="28"/>
          <w:szCs w:val="28"/>
          <w:lang w:val="ru-RU"/>
        </w:rPr>
        <w:t xml:space="preserve">об индивидуальном (персонифицированном) учете в системе обязательного пенсионного страхования </w:t>
      </w:r>
      <w:r w:rsidRPr="004E416A" w:rsidR="00F83AFB">
        <w:rPr>
          <w:sz w:val="28"/>
          <w:szCs w:val="28"/>
          <w:lang w:val="ru-RU"/>
        </w:rPr>
        <w:t xml:space="preserve">срок </w:t>
      </w:r>
      <w:r w:rsidRPr="004E416A" w:rsidR="00EF3DD4">
        <w:rPr>
          <w:sz w:val="28"/>
          <w:szCs w:val="28"/>
          <w:lang w:val="ru-RU"/>
        </w:rPr>
        <w:t xml:space="preserve">сведений </w:t>
      </w:r>
      <w:r w:rsidRPr="004E416A" w:rsidR="00E558CE">
        <w:rPr>
          <w:sz w:val="28"/>
          <w:szCs w:val="28"/>
          <w:lang w:val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E416A" w:rsidR="00F83AFB">
        <w:rPr>
          <w:sz w:val="28"/>
          <w:szCs w:val="28"/>
          <w:lang w:val="ru-RU"/>
        </w:rPr>
        <w:t xml:space="preserve"> за </w:t>
      </w:r>
      <w:r w:rsidRPr="004E416A" w:rsidR="00EF3DD4">
        <w:rPr>
          <w:sz w:val="28"/>
          <w:szCs w:val="28"/>
          <w:lang w:val="ru-RU"/>
        </w:rPr>
        <w:t>201</w:t>
      </w:r>
      <w:r w:rsidRPr="004E416A" w:rsidR="00E558CE">
        <w:rPr>
          <w:sz w:val="28"/>
          <w:szCs w:val="28"/>
          <w:lang w:val="ru-RU"/>
        </w:rPr>
        <w:t>9</w:t>
      </w:r>
      <w:r w:rsidRPr="004E416A" w:rsidR="00ED4E03">
        <w:rPr>
          <w:sz w:val="28"/>
          <w:szCs w:val="28"/>
          <w:lang w:val="ru-RU"/>
        </w:rPr>
        <w:t xml:space="preserve"> год</w:t>
      </w:r>
      <w:r w:rsidRPr="004E416A" w:rsidR="00A16010">
        <w:rPr>
          <w:sz w:val="28"/>
          <w:szCs w:val="28"/>
          <w:lang w:val="ru-RU"/>
        </w:rPr>
        <w:t>, а именно в</w:t>
      </w:r>
      <w:r w:rsidRPr="004E416A" w:rsidR="00A16010">
        <w:rPr>
          <w:sz w:val="28"/>
          <w:szCs w:val="28"/>
          <w:lang w:val="ru-RU"/>
        </w:rPr>
        <w:t xml:space="preserve"> срок </w:t>
      </w:r>
      <w:r w:rsidRPr="004E416A" w:rsidR="00C72736">
        <w:rPr>
          <w:sz w:val="28"/>
          <w:szCs w:val="28"/>
          <w:lang w:val="ru-RU"/>
        </w:rPr>
        <w:t xml:space="preserve">не позднее </w:t>
      </w:r>
      <w:r w:rsidRPr="004E416A" w:rsidR="00E558CE">
        <w:rPr>
          <w:sz w:val="28"/>
          <w:szCs w:val="28"/>
          <w:lang w:val="ru-RU"/>
        </w:rPr>
        <w:t>0</w:t>
      </w:r>
      <w:r w:rsidR="00975E90">
        <w:rPr>
          <w:sz w:val="28"/>
          <w:szCs w:val="28"/>
          <w:lang w:val="ru-RU"/>
        </w:rPr>
        <w:t>2</w:t>
      </w:r>
      <w:r w:rsidRPr="004E416A" w:rsidR="00E558CE">
        <w:rPr>
          <w:sz w:val="28"/>
          <w:szCs w:val="28"/>
          <w:lang w:val="ru-RU"/>
        </w:rPr>
        <w:t xml:space="preserve"> марта 2020</w:t>
      </w:r>
      <w:r w:rsidRPr="004E416A" w:rsidR="00A16010">
        <w:rPr>
          <w:sz w:val="28"/>
          <w:szCs w:val="28"/>
          <w:lang w:val="ru-RU"/>
        </w:rPr>
        <w:t xml:space="preserve"> года</w:t>
      </w:r>
      <w:r w:rsidRPr="004E416A">
        <w:rPr>
          <w:sz w:val="28"/>
          <w:szCs w:val="28"/>
          <w:lang w:val="ru-RU"/>
        </w:rPr>
        <w:t>.</w:t>
      </w:r>
      <w:r w:rsidRPr="004E416A" w:rsidR="002743EA">
        <w:rPr>
          <w:sz w:val="28"/>
          <w:szCs w:val="28"/>
          <w:lang w:val="ru-RU"/>
        </w:rPr>
        <w:t xml:space="preserve"> </w:t>
      </w:r>
    </w:p>
    <w:p w:rsidR="00C37BDC" w:rsidRPr="004E416A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совершенном правонарушении не признал, </w:t>
      </w:r>
      <w:r w:rsidRPr="004E416A" w:rsidR="00FE02CF">
        <w:rPr>
          <w:rFonts w:ascii="Times New Roman" w:hAnsi="Times New Roman" w:cs="Times New Roman"/>
          <w:sz w:val="28"/>
          <w:szCs w:val="28"/>
          <w:lang w:val="ru-RU"/>
        </w:rPr>
        <w:t xml:space="preserve">пояснив, что на момент предоставления сведений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(документов), необходимых для ведения индивидуального (персонифицированного) учета в системе обязательного пенсионного страхования за 2019 год</w:t>
      </w:r>
      <w:r w:rsidRPr="004E416A" w:rsidR="00FE02CF">
        <w:rPr>
          <w:rFonts w:ascii="Times New Roman" w:hAnsi="Times New Roman" w:cs="Times New Roman"/>
          <w:sz w:val="28"/>
          <w:szCs w:val="28"/>
          <w:lang w:val="ru-RU"/>
        </w:rPr>
        <w:t xml:space="preserve"> он не работал в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FE02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E416A" w:rsidR="000130FB">
        <w:rPr>
          <w:rFonts w:ascii="Times New Roman" w:hAnsi="Times New Roman" w:cs="Times New Roman"/>
          <w:sz w:val="28"/>
          <w:szCs w:val="28"/>
          <w:lang w:val="ru-RU"/>
        </w:rPr>
        <w:t>предоставив суду документы, подтверждающие,</w:t>
      </w:r>
      <w:r w:rsidRPr="004E416A" w:rsidR="000D5CE1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>
        <w:rPr>
          <w:rFonts w:ascii="Times New Roman" w:hAnsi="Times New Roman" w:cs="Times New Roman"/>
          <w:sz w:val="28"/>
          <w:szCs w:val="28"/>
          <w:lang w:val="ru-RU"/>
        </w:rPr>
        <w:t>02 июля</w:t>
      </w:r>
      <w:r w:rsidRPr="004E416A" w:rsidR="00FE02CF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4E416A" w:rsidR="007833C9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Кравченко С.В. уволен с занимаемой должности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="00A02DE3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собственному желанию</w:t>
      </w:r>
      <w:r w:rsidRPr="004E416A" w:rsidR="00664E9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BDC" w:rsidRPr="004E416A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объяснения </w:t>
      </w:r>
      <w:r w:rsidR="004E416A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сследовав материалы дела</w:t>
      </w:r>
      <w:r w:rsidRPr="004E416A" w:rsidR="000D5C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миров</w:t>
      </w:r>
      <w:r w:rsidRPr="004E416A" w:rsidR="000D5CE1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судь</w:t>
      </w:r>
      <w:r w:rsidRPr="004E416A" w:rsidR="000D5CE1">
        <w:rPr>
          <w:rFonts w:ascii="Times New Roman" w:hAnsi="Times New Roman" w:cs="Times New Roman"/>
          <w:sz w:val="28"/>
          <w:szCs w:val="28"/>
          <w:lang w:val="ru-RU"/>
        </w:rPr>
        <w:t>я приходит к выводу</w:t>
      </w:r>
      <w:r w:rsidRPr="004E416A" w:rsidR="009050C9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в рассматриваемой ситуации </w:t>
      </w:r>
      <w:r w:rsidR="004E416A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 w:rsidR="00664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416A" w:rsidR="009050C9">
        <w:rPr>
          <w:rFonts w:ascii="Times New Roman" w:hAnsi="Times New Roman" w:cs="Times New Roman"/>
          <w:sz w:val="28"/>
          <w:szCs w:val="28"/>
          <w:lang w:val="ru-RU" w:eastAsia="ru-RU"/>
        </w:rPr>
        <w:t>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ст. 15.</w:t>
      </w:r>
      <w:r w:rsidR="004E416A">
        <w:rPr>
          <w:rFonts w:ascii="Times New Roman" w:hAnsi="Times New Roman" w:cs="Times New Roman"/>
          <w:sz w:val="28"/>
          <w:szCs w:val="28"/>
          <w:lang w:val="ru-RU" w:eastAsia="ru-RU"/>
        </w:rPr>
        <w:t>33.2</w:t>
      </w:r>
      <w:r w:rsidRPr="004E416A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Кодекса РФ об административных правонарушениях, в отношении </w:t>
      </w:r>
      <w:r w:rsidR="004E416A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 w:rsidR="009050C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следующим основаниям.</w:t>
      </w:r>
    </w:p>
    <w:p w:rsidR="00406DC9" w:rsidRPr="004E416A" w:rsidP="009A7A62">
      <w:pPr>
        <w:pStyle w:val="111"/>
        <w:spacing w:line="240" w:lineRule="auto"/>
        <w:ind w:left="-284"/>
        <w:rPr>
          <w:sz w:val="28"/>
          <w:szCs w:val="28"/>
          <w:lang w:val="ru-RU"/>
        </w:rPr>
      </w:pPr>
      <w:r w:rsidRPr="004E416A">
        <w:rPr>
          <w:sz w:val="28"/>
          <w:szCs w:val="28"/>
          <w:lang w:val="ru-RU"/>
        </w:rPr>
        <w:t xml:space="preserve">Согласно </w:t>
      </w:r>
      <w:r w:rsidRPr="00882565" w:rsidR="00CD687E">
        <w:rPr>
          <w:sz w:val="28"/>
          <w:szCs w:val="28"/>
          <w:lang w:val="ru-RU"/>
        </w:rPr>
        <w:t>пункт</w:t>
      </w:r>
      <w:r w:rsidR="00CD687E">
        <w:rPr>
          <w:sz w:val="28"/>
          <w:szCs w:val="28"/>
          <w:lang w:val="ru-RU"/>
        </w:rPr>
        <w:t>а</w:t>
      </w:r>
      <w:r w:rsidRPr="00882565" w:rsidR="00CD687E">
        <w:rPr>
          <w:sz w:val="28"/>
          <w:szCs w:val="28"/>
          <w:lang w:val="ru-RU"/>
        </w:rPr>
        <w:t xml:space="preserve"> 2 статьи 11 Закона 27-ФЗ</w:t>
      </w:r>
      <w:r w:rsidR="00CD687E">
        <w:rPr>
          <w:sz w:val="28"/>
          <w:szCs w:val="28"/>
          <w:lang w:val="ru-RU"/>
        </w:rPr>
        <w:t xml:space="preserve"> </w:t>
      </w:r>
      <w:r w:rsidRPr="00882565" w:rsidR="00CD687E">
        <w:rPr>
          <w:sz w:val="28"/>
          <w:szCs w:val="28"/>
          <w:lang w:val="ru-RU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</w:t>
      </w:r>
      <w:r w:rsidRPr="00882565" w:rsidR="00CD687E">
        <w:rPr>
          <w:sz w:val="28"/>
          <w:szCs w:val="28"/>
          <w:lang w:val="ru-RU"/>
        </w:rPr>
        <w:t xml:space="preserve"> сведения: страховой номер индивидуального </w:t>
      </w:r>
      <w:r w:rsidRPr="00882565" w:rsidR="00CD687E">
        <w:rPr>
          <w:sz w:val="28"/>
          <w:szCs w:val="28"/>
          <w:lang w:val="ru-RU"/>
        </w:rPr>
        <w:t xml:space="preserve">лицевого счета; </w:t>
      </w:r>
      <w:r w:rsidRPr="00882565" w:rsidR="00CD687E">
        <w:rPr>
          <w:sz w:val="28"/>
          <w:szCs w:val="28"/>
          <w:lang w:val="ru-RU"/>
        </w:rPr>
        <w:t>фамилию, имя и отчество: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</w:t>
      </w:r>
      <w:r w:rsidRPr="00882565" w:rsidR="00CD687E">
        <w:rPr>
          <w:sz w:val="28"/>
          <w:szCs w:val="28"/>
          <w:lang w:val="ru-RU"/>
        </w:rPr>
        <w:t xml:space="preserve"> </w:t>
      </w:r>
      <w:r w:rsidRPr="00882565" w:rsidR="00CD687E">
        <w:rPr>
          <w:sz w:val="28"/>
          <w:szCs w:val="28"/>
          <w:lang w:val="ru-RU"/>
        </w:rPr>
        <w:t>которому</w:t>
      </w:r>
      <w:r w:rsidRPr="00882565" w:rsidR="00CD687E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="00CD687E">
        <w:rPr>
          <w:sz w:val="28"/>
          <w:szCs w:val="28"/>
          <w:lang w:val="ru-RU"/>
        </w:rPr>
        <w:t>.</w:t>
      </w:r>
      <w:r w:rsidRPr="004E416A">
        <w:rPr>
          <w:sz w:val="28"/>
          <w:szCs w:val="28"/>
          <w:lang w:val="ru-RU"/>
        </w:rPr>
        <w:t xml:space="preserve"> </w:t>
      </w:r>
    </w:p>
    <w:p w:rsidR="00370411" w:rsidRPr="004E416A" w:rsidP="009A7A62">
      <w:pPr>
        <w:pStyle w:val="111"/>
        <w:spacing w:line="240" w:lineRule="auto"/>
        <w:ind w:left="-284"/>
        <w:rPr>
          <w:sz w:val="28"/>
          <w:szCs w:val="28"/>
          <w:lang w:val="ru-RU"/>
        </w:rPr>
      </w:pPr>
      <w:r w:rsidRPr="004E416A">
        <w:rPr>
          <w:sz w:val="28"/>
          <w:szCs w:val="28"/>
          <w:lang w:val="ru-RU"/>
        </w:rPr>
        <w:t xml:space="preserve">В соответствии с требованиями </w:t>
      </w:r>
      <w:r w:rsidRPr="004E416A">
        <w:rPr>
          <w:sz w:val="28"/>
          <w:szCs w:val="28"/>
          <w:lang w:val="ru-RU"/>
        </w:rPr>
        <w:t>ч</w:t>
      </w:r>
      <w:r w:rsidRPr="004E416A">
        <w:rPr>
          <w:sz w:val="28"/>
          <w:szCs w:val="28"/>
          <w:lang w:val="ru-RU"/>
        </w:rPr>
        <w:t>. 7 ст. 6.1 Налогового кодекса РФ в</w:t>
      </w:r>
      <w:r w:rsidRPr="004E416A">
        <w:rPr>
          <w:sz w:val="28"/>
          <w:szCs w:val="28"/>
          <w:shd w:val="clear" w:color="auto" w:fill="FFFFFF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21BA1" w:rsidRPr="004E416A" w:rsidP="00D21BA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 w:rsidRPr="004E416A" w:rsidR="00C746D2"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указанную </w:t>
      </w:r>
      <w:r w:rsidRPr="004E416A" w:rsidR="00147AFD">
        <w:rPr>
          <w:rFonts w:ascii="Times New Roman" w:hAnsi="Times New Roman" w:cs="Times New Roman"/>
          <w:sz w:val="28"/>
          <w:szCs w:val="28"/>
          <w:lang w:val="ru-RU"/>
        </w:rPr>
        <w:t xml:space="preserve">правовую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норму</w:t>
      </w:r>
      <w:r w:rsidRPr="004E416A" w:rsidR="00943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 w:rsidR="00276AB9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Pr="004E416A" w:rsidR="00CD687E">
        <w:rPr>
          <w:rFonts w:ascii="Times New Roman" w:hAnsi="Times New Roman" w:cs="Times New Roman"/>
          <w:sz w:val="28"/>
          <w:szCs w:val="28"/>
          <w:lang w:val="ru-RU"/>
        </w:rPr>
        <w:t>(документ</w:t>
      </w:r>
      <w:r w:rsidR="00CD687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E416A" w:rsidR="00CD687E">
        <w:rPr>
          <w:rFonts w:ascii="Times New Roman" w:hAnsi="Times New Roman" w:cs="Times New Roman"/>
          <w:sz w:val="28"/>
          <w:szCs w:val="28"/>
          <w:lang w:val="ru-RU"/>
        </w:rPr>
        <w:t>), необходимы</w:t>
      </w:r>
      <w:r w:rsidR="00CD687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E416A" w:rsidR="00CD687E">
        <w:rPr>
          <w:rFonts w:ascii="Times New Roman" w:hAnsi="Times New Roman" w:cs="Times New Roman"/>
          <w:sz w:val="28"/>
          <w:szCs w:val="28"/>
          <w:lang w:val="ru-RU"/>
        </w:rPr>
        <w:t xml:space="preserve"> для ведения индивидуального (персонифицированного) учета в системе обязательного пенсионного страхования за 2019 год</w:t>
      </w:r>
      <w:r w:rsidR="00CD68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416A" w:rsidR="001A2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должны были быть предоставлены не позднее </w:t>
      </w:r>
      <w:r w:rsidR="00CD687E">
        <w:rPr>
          <w:rFonts w:ascii="Times New Roman" w:hAnsi="Times New Roman" w:cs="Times New Roman"/>
          <w:sz w:val="28"/>
          <w:szCs w:val="28"/>
          <w:lang w:val="ru-RU"/>
        </w:rPr>
        <w:t>02 марта 2020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года, то есть временем совершения правонарушения является </w:t>
      </w:r>
      <w:r w:rsidR="00CD687E">
        <w:rPr>
          <w:rFonts w:ascii="Times New Roman" w:hAnsi="Times New Roman" w:cs="Times New Roman"/>
          <w:sz w:val="28"/>
          <w:szCs w:val="28"/>
          <w:lang w:val="ru-RU"/>
        </w:rPr>
        <w:t>03.03.2020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D21BA1" w:rsidRPr="004E416A" w:rsidP="009434D8">
      <w:pPr>
        <w:pStyle w:val="111"/>
        <w:spacing w:line="240" w:lineRule="auto"/>
        <w:ind w:left="-284"/>
        <w:rPr>
          <w:spacing w:val="-10"/>
          <w:sz w:val="28"/>
          <w:szCs w:val="28"/>
          <w:lang w:val="ru-RU"/>
        </w:rPr>
      </w:pPr>
      <w:r w:rsidRPr="004E416A">
        <w:rPr>
          <w:sz w:val="28"/>
          <w:szCs w:val="28"/>
          <w:lang w:val="ru-RU"/>
        </w:rPr>
        <w:t xml:space="preserve">Согласно </w:t>
      </w:r>
      <w:r w:rsidRPr="004E416A" w:rsidR="001F5D54">
        <w:rPr>
          <w:sz w:val="28"/>
          <w:szCs w:val="28"/>
          <w:lang w:val="ru-RU"/>
        </w:rPr>
        <w:t xml:space="preserve">копии приказа №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>
        <w:rPr>
          <w:spacing w:val="-10"/>
          <w:sz w:val="28"/>
          <w:szCs w:val="28"/>
          <w:lang w:val="ru-RU"/>
        </w:rPr>
        <w:t>, имеющ</w:t>
      </w:r>
      <w:r w:rsidR="00283F14">
        <w:rPr>
          <w:spacing w:val="-10"/>
          <w:sz w:val="28"/>
          <w:szCs w:val="28"/>
          <w:lang w:val="ru-RU"/>
        </w:rPr>
        <w:t>ейся</w:t>
      </w:r>
      <w:r w:rsidRPr="004E416A">
        <w:rPr>
          <w:spacing w:val="-10"/>
          <w:sz w:val="28"/>
          <w:szCs w:val="28"/>
          <w:lang w:val="ru-RU"/>
        </w:rPr>
        <w:t xml:space="preserve"> в материалах дела, </w:t>
      </w:r>
      <w:r w:rsidR="00283F14">
        <w:rPr>
          <w:sz w:val="28"/>
          <w:szCs w:val="28"/>
          <w:lang w:val="ru-RU" w:eastAsia="ru-RU"/>
        </w:rPr>
        <w:t>Кравченко С.В.</w:t>
      </w:r>
      <w:r w:rsidRPr="004E416A">
        <w:rPr>
          <w:sz w:val="28"/>
          <w:szCs w:val="28"/>
          <w:lang w:val="ru-RU"/>
        </w:rPr>
        <w:t xml:space="preserve"> </w:t>
      </w:r>
      <w:r w:rsidR="00283F14">
        <w:rPr>
          <w:sz w:val="28"/>
          <w:szCs w:val="28"/>
          <w:lang w:val="ru-RU"/>
        </w:rPr>
        <w:t xml:space="preserve">уволен с должности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771F59">
        <w:rPr>
          <w:sz w:val="28"/>
          <w:szCs w:val="28"/>
          <w:lang w:val="ru-RU"/>
        </w:rPr>
        <w:t xml:space="preserve"> </w:t>
      </w:r>
      <w:r w:rsidR="00283F14">
        <w:rPr>
          <w:sz w:val="28"/>
          <w:szCs w:val="28"/>
          <w:lang w:val="ru-RU"/>
        </w:rPr>
        <w:t>02.07</w:t>
      </w:r>
      <w:r w:rsidRPr="004E416A" w:rsidR="001F5D54">
        <w:rPr>
          <w:sz w:val="28"/>
          <w:szCs w:val="28"/>
          <w:lang w:val="ru-RU"/>
        </w:rPr>
        <w:t>.2018</w:t>
      </w:r>
      <w:r w:rsidRPr="004E416A" w:rsidR="00771F59">
        <w:rPr>
          <w:sz w:val="28"/>
          <w:szCs w:val="28"/>
          <w:lang w:val="ru-RU"/>
        </w:rPr>
        <w:t xml:space="preserve">г. </w:t>
      </w:r>
      <w:r w:rsidR="00283F14">
        <w:rPr>
          <w:sz w:val="28"/>
          <w:szCs w:val="28"/>
          <w:lang w:val="ru-RU"/>
        </w:rPr>
        <w:t>по собственному желанию</w:t>
      </w:r>
      <w:r w:rsidRPr="004E416A" w:rsidR="00771F59">
        <w:rPr>
          <w:sz w:val="28"/>
          <w:szCs w:val="28"/>
          <w:lang w:val="ru-RU"/>
        </w:rPr>
        <w:t>.</w:t>
      </w:r>
      <w:r w:rsidR="00975E90">
        <w:rPr>
          <w:sz w:val="28"/>
          <w:szCs w:val="28"/>
          <w:lang w:val="ru-RU"/>
        </w:rPr>
        <w:t xml:space="preserve"> </w:t>
      </w:r>
      <w:r w:rsidR="00975E90">
        <w:rPr>
          <w:sz w:val="28"/>
          <w:szCs w:val="28"/>
          <w:lang w:val="ru-RU"/>
        </w:rPr>
        <w:t>Кроме этого, сведения о Кравченко С.В. в Едином государственном реестре юридических лиц как о физическом лице, имеющим право без доверенности действовать от имени юридического лица, являются недостоверными, что подтверждается соответствующей выпиской.</w:t>
      </w:r>
    </w:p>
    <w:p w:rsidR="00014C16" w:rsidRPr="004E416A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90">
        <w:rPr>
          <w:rFonts w:ascii="Times New Roman" w:hAnsi="Times New Roman" w:cs="Times New Roman"/>
          <w:sz w:val="28"/>
          <w:szCs w:val="28"/>
          <w:lang w:val="ru-RU" w:eastAsia="ru-RU"/>
        </w:rPr>
        <w:t>В связи с вышеизложенным</w:t>
      </w:r>
      <w:r w:rsidRPr="00975E90" w:rsidR="00D21BA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75E90" w:rsidR="00975E90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975E90" w:rsidR="00BD29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 обязан был предоставлять</w:t>
      </w:r>
      <w:r w:rsidRPr="004E416A" w:rsidR="00BD29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416A" w:rsidR="002472F8">
        <w:rPr>
          <w:rFonts w:ascii="Times New Roman" w:hAnsi="Times New Roman" w:cs="Times New Roman"/>
          <w:sz w:val="28"/>
          <w:szCs w:val="28"/>
          <w:lang w:val="ru-RU"/>
        </w:rPr>
        <w:t xml:space="preserve">сведения </w:t>
      </w:r>
      <w:r w:rsidRPr="004E416A" w:rsidR="00975E90">
        <w:rPr>
          <w:rFonts w:ascii="Times New Roman" w:hAnsi="Times New Roman" w:cs="Times New Roman"/>
          <w:sz w:val="28"/>
          <w:szCs w:val="28"/>
          <w:lang w:val="ru-RU"/>
        </w:rPr>
        <w:t>(документ</w:t>
      </w:r>
      <w:r w:rsidR="00975E9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E416A" w:rsidR="00975E90">
        <w:rPr>
          <w:rFonts w:ascii="Times New Roman" w:hAnsi="Times New Roman" w:cs="Times New Roman"/>
          <w:sz w:val="28"/>
          <w:szCs w:val="28"/>
          <w:lang w:val="ru-RU"/>
        </w:rPr>
        <w:t>), необходимы</w:t>
      </w:r>
      <w:r w:rsidR="00975E9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E416A" w:rsidR="00975E90">
        <w:rPr>
          <w:rFonts w:ascii="Times New Roman" w:hAnsi="Times New Roman" w:cs="Times New Roman"/>
          <w:sz w:val="28"/>
          <w:szCs w:val="28"/>
          <w:lang w:val="ru-RU"/>
        </w:rPr>
        <w:t xml:space="preserve"> для ведения индивидуального (персонифицированного) учета в системе обязательного пенсионного страхования за 2019 год</w:t>
      </w:r>
      <w:r w:rsidRPr="004E416A" w:rsidR="005933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E416A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</w:t>
      </w:r>
      <w:r w:rsidRPr="004E416A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975E90">
        <w:rPr>
          <w:rFonts w:ascii="Times New Roman" w:hAnsi="Times New Roman" w:cs="Times New Roman"/>
          <w:sz w:val="28"/>
          <w:szCs w:val="28"/>
          <w:lang w:val="ru-RU"/>
        </w:rPr>
        <w:t>02.07</w:t>
      </w:r>
      <w:r w:rsidRPr="004E416A" w:rsidR="00B441E5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Pr="004E416A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года, в том числе </w:t>
      </w:r>
      <w:r w:rsidRPr="004E416A" w:rsidR="00BD29D3">
        <w:rPr>
          <w:rFonts w:ascii="Times New Roman" w:hAnsi="Times New Roman" w:cs="Times New Roman"/>
          <w:sz w:val="28"/>
          <w:szCs w:val="28"/>
          <w:lang w:val="ru-RU"/>
        </w:rPr>
        <w:t>на момент совершения правонарушения</w:t>
      </w:r>
      <w:r w:rsidRPr="004E416A" w:rsidR="00A220D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75E90">
        <w:rPr>
          <w:rFonts w:ascii="Times New Roman" w:hAnsi="Times New Roman" w:cs="Times New Roman"/>
          <w:sz w:val="28"/>
          <w:szCs w:val="28"/>
          <w:lang w:val="ru-RU"/>
        </w:rPr>
        <w:t>03.03.2020</w:t>
      </w:r>
      <w:r w:rsidRPr="004E416A" w:rsidR="00A220D0">
        <w:rPr>
          <w:rFonts w:ascii="Times New Roman" w:hAnsi="Times New Roman" w:cs="Times New Roman"/>
          <w:sz w:val="28"/>
          <w:szCs w:val="28"/>
          <w:lang w:val="ru-RU"/>
        </w:rPr>
        <w:t>г.),</w:t>
      </w:r>
      <w:r w:rsidRPr="004E416A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 w:rsidR="00293B4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4E416A" w:rsidR="005879F5">
        <w:rPr>
          <w:rFonts w:ascii="Times New Roman" w:hAnsi="Times New Roman" w:cs="Times New Roman"/>
          <w:sz w:val="28"/>
          <w:szCs w:val="28"/>
          <w:lang w:val="ru-RU"/>
        </w:rPr>
        <w:t>являлся должностным лицом</w:t>
      </w:r>
      <w:r w:rsidRPr="004E416A" w:rsidR="00293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975E90" w:rsidR="005933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416A" w:rsidR="00BD2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1B83" w:rsidRPr="004E416A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8"/>
          <w:szCs w:val="28"/>
          <w:u w:val="none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Pr="00975E90" w:rsidR="00975E90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4E416A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не предоставление в </w:t>
      </w:r>
      <w:r w:rsidRPr="004E416A" w:rsidR="00975E90">
        <w:rPr>
          <w:rFonts w:ascii="Times New Roman" w:hAnsi="Times New Roman" w:cs="Times New Roman"/>
          <w:sz w:val="28"/>
          <w:szCs w:val="28"/>
          <w:lang w:val="ru-RU"/>
        </w:rPr>
        <w:t>органы пенсионного фонда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2019 год, а именно в срок не позднее 0</w:t>
      </w:r>
      <w:r w:rsidR="00975E9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E416A" w:rsidR="00975E90">
        <w:rPr>
          <w:rFonts w:ascii="Times New Roman" w:hAnsi="Times New Roman" w:cs="Times New Roman"/>
          <w:sz w:val="28"/>
          <w:szCs w:val="28"/>
          <w:lang w:val="ru-RU"/>
        </w:rPr>
        <w:t xml:space="preserve"> марта 2020 года</w:t>
      </w:r>
      <w:r w:rsidRPr="004E416A" w:rsidR="005D43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E416A">
        <w:rPr>
          <w:rStyle w:val="32"/>
          <w:sz w:val="28"/>
          <w:szCs w:val="28"/>
          <w:u w:val="none"/>
          <w:lang w:val="ru-RU"/>
        </w:rPr>
        <w:t xml:space="preserve">не являлся на момент совершения правонарушения </w:t>
      </w:r>
      <w:r w:rsidRPr="004E416A" w:rsidR="00620C5E">
        <w:rPr>
          <w:rStyle w:val="32"/>
          <w:sz w:val="28"/>
          <w:szCs w:val="28"/>
          <w:u w:val="none"/>
          <w:lang w:val="ru-RU"/>
        </w:rPr>
        <w:t>должностным лицом, в обязанности которого входи</w:t>
      </w:r>
      <w:r w:rsidRPr="004E416A" w:rsidR="00D21BA1">
        <w:rPr>
          <w:rStyle w:val="32"/>
          <w:sz w:val="28"/>
          <w:szCs w:val="28"/>
          <w:u w:val="none"/>
          <w:lang w:val="ru-RU"/>
        </w:rPr>
        <w:t>л</w:t>
      </w:r>
      <w:r w:rsidRPr="004E416A" w:rsidR="007A0826">
        <w:rPr>
          <w:rStyle w:val="32"/>
          <w:sz w:val="28"/>
          <w:szCs w:val="28"/>
          <w:u w:val="none"/>
          <w:lang w:val="ru-RU"/>
        </w:rPr>
        <w:t>о</w:t>
      </w:r>
      <w:r w:rsidRPr="004E416A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4E416A" w:rsidR="007A0826">
        <w:rPr>
          <w:rFonts w:ascii="Times New Roman" w:hAnsi="Times New Roman" w:cs="Times New Roman"/>
          <w:sz w:val="28"/>
          <w:szCs w:val="28"/>
          <w:lang w:val="ru-RU"/>
        </w:rPr>
        <w:t>предоставление указанной отчетности</w:t>
      </w:r>
      <w:r w:rsidRPr="004E416A" w:rsidR="0017048B">
        <w:rPr>
          <w:rStyle w:val="32"/>
          <w:sz w:val="28"/>
          <w:szCs w:val="28"/>
          <w:u w:val="none"/>
          <w:lang w:val="ru-RU"/>
        </w:rPr>
        <w:t>. Какие-либо доказательства обратного мировому судье не представлены и отсутствуют в материалах дела.</w:t>
      </w:r>
    </w:p>
    <w:p w:rsidR="002A0961" w:rsidRPr="004E416A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Pr="00975E90" w:rsidR="00975E90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>
        <w:rPr>
          <w:rStyle w:val="32"/>
          <w:sz w:val="28"/>
          <w:szCs w:val="28"/>
          <w:u w:val="none"/>
          <w:lang w:val="ru-RU"/>
        </w:rPr>
        <w:t xml:space="preserve"> не являлся на момент совершения административного правонарушения</w:t>
      </w:r>
      <w:r w:rsidRPr="004E416A" w:rsidR="00620C5E">
        <w:rPr>
          <w:rStyle w:val="32"/>
          <w:sz w:val="28"/>
          <w:szCs w:val="28"/>
          <w:u w:val="none"/>
          <w:lang w:val="ru-RU"/>
        </w:rPr>
        <w:t xml:space="preserve"> </w:t>
      </w:r>
      <w:r w:rsidRPr="004E416A" w:rsidR="00D21BA1">
        <w:rPr>
          <w:rFonts w:ascii="Times New Roman" w:hAnsi="Times New Roman" w:cs="Times New Roman"/>
          <w:sz w:val="28"/>
          <w:szCs w:val="28"/>
          <w:lang w:val="ru-RU"/>
        </w:rPr>
        <w:t>субъектом правонарушения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416A" w:rsidR="0017048B">
        <w:rPr>
          <w:rStyle w:val="32"/>
          <w:sz w:val="28"/>
          <w:szCs w:val="28"/>
          <w:u w:val="none"/>
          <w:lang w:val="ru-RU"/>
        </w:rPr>
        <w:t xml:space="preserve"> </w:t>
      </w:r>
    </w:p>
    <w:p w:rsidR="00F31A70" w:rsidRPr="004E416A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п.2 ч.1 ст. 24.5.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A70" w:rsidRPr="004E416A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.2 ст. 29.4. 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обстоятельств, предусмотренных </w:t>
      </w:r>
      <w:hyperlink r:id="rId4" w:history="1">
        <w:r w:rsidRPr="004E416A">
          <w:rPr>
            <w:rFonts w:ascii="Times New Roman" w:hAnsi="Times New Roman" w:cs="Times New Roman"/>
            <w:sz w:val="28"/>
            <w:szCs w:val="28"/>
            <w:lang w:val="ru-RU"/>
          </w:rPr>
          <w:t>статьей 24.5</w:t>
        </w:r>
      </w:hyperlink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4E416A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вышеизложенные положения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и обстоятельства дела об административном правонарушении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="00975E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33.2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Pr="00975E90" w:rsidR="00975E90">
        <w:rPr>
          <w:rFonts w:ascii="Times New Roman" w:hAnsi="Times New Roman" w:cs="Times New Roman"/>
          <w:sz w:val="28"/>
          <w:szCs w:val="28"/>
          <w:lang w:val="ru-RU" w:eastAsia="ru-RU"/>
        </w:rPr>
        <w:t>Кравченко С.В.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мировой судья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RPr="004E416A" w:rsidP="00C746D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E416A" w:rsidR="00F31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уководствуясь ст.24.5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мировой судья,-</w:t>
      </w:r>
    </w:p>
    <w:p w:rsidR="00293B48" w:rsidRPr="004E416A" w:rsidP="00C746D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4E416A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293B48" w:rsidRPr="004E416A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4E416A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Производство по 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делу об административном правонарушении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="00975E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33.2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A02DE3">
        <w:t>&lt;</w:t>
      </w:r>
      <w:r w:rsidR="00A02DE3">
        <w:t>данные</w:t>
      </w:r>
      <w:r w:rsidR="00A02DE3">
        <w:t xml:space="preserve"> </w:t>
      </w:r>
      <w:r w:rsidR="00A02DE3">
        <w:t>изъяты</w:t>
      </w:r>
      <w:r w:rsidR="00A02DE3">
        <w:t>&gt;</w:t>
      </w:r>
      <w:r w:rsidRPr="004E416A" w:rsidR="00975E9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Кравченко Сергея Владимировича</w:t>
      </w:r>
      <w:r w:rsidRPr="004E416A" w:rsidR="006A37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</w:t>
      </w:r>
      <w:r w:rsidRPr="004E416A" w:rsidR="003F5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</w:t>
      </w:r>
      <w:r w:rsidRPr="004E416A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п.2 ч.1 ст. 24.5. </w:t>
      </w:r>
      <w:r w:rsidRPr="004E416A" w:rsidR="003F5E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Кодекса РФ об административных правонарушениях в связи с </w:t>
      </w:r>
      <w:r w:rsidRPr="004E416A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отсутствием </w:t>
      </w:r>
      <w:r w:rsidRPr="004E416A" w:rsidR="003F5EF3">
        <w:rPr>
          <w:rFonts w:ascii="Times New Roman" w:hAnsi="Times New Roman" w:cs="Times New Roman"/>
          <w:sz w:val="28"/>
          <w:szCs w:val="28"/>
          <w:lang w:val="ru-RU" w:eastAsia="ru-RU"/>
        </w:rPr>
        <w:t>состава административного правонарушения</w:t>
      </w:r>
      <w:r w:rsidRPr="004E41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4125" w:rsidRPr="004E416A" w:rsidP="00C746D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4E41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7BDC" w:rsidRPr="004E416A" w:rsidP="00F31A70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1B9E" w:rsidRPr="004E416A" w:rsidP="00C51B9E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E416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E416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</w:t>
      </w:r>
      <w:r w:rsidRPr="004E416A" w:rsidR="003821A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</w:t>
      </w:r>
      <w:r w:rsidRPr="004E416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E416A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C51B9E" w:rsidRPr="004E416A" w:rsidP="00C51B9E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293B48" w:rsidRPr="004E416A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1B9E" w:rsidRPr="004E416A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1B9E" w:rsidRPr="004E416A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010" w:rsidRPr="004E416A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1010" w:rsidRPr="004E416A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0568" w:rsidRPr="004E416A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7BDC" w:rsidRPr="004E416A" w:rsidP="00DB49A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95865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7A47"/>
    <w:rsid w:val="000130FB"/>
    <w:rsid w:val="00014C16"/>
    <w:rsid w:val="00027185"/>
    <w:rsid w:val="00030C70"/>
    <w:rsid w:val="00032C84"/>
    <w:rsid w:val="000365D7"/>
    <w:rsid w:val="000430F5"/>
    <w:rsid w:val="00043AB8"/>
    <w:rsid w:val="00044ECF"/>
    <w:rsid w:val="00057AB7"/>
    <w:rsid w:val="000606AF"/>
    <w:rsid w:val="00064A52"/>
    <w:rsid w:val="00075447"/>
    <w:rsid w:val="00093C94"/>
    <w:rsid w:val="00095865"/>
    <w:rsid w:val="000B142D"/>
    <w:rsid w:val="000C5AD5"/>
    <w:rsid w:val="000D5CE1"/>
    <w:rsid w:val="000D7FF2"/>
    <w:rsid w:val="000E0AA8"/>
    <w:rsid w:val="000E0F5B"/>
    <w:rsid w:val="000E1D28"/>
    <w:rsid w:val="00100A4E"/>
    <w:rsid w:val="0010162B"/>
    <w:rsid w:val="00105894"/>
    <w:rsid w:val="00110C16"/>
    <w:rsid w:val="0012744A"/>
    <w:rsid w:val="00135EF6"/>
    <w:rsid w:val="00147AFD"/>
    <w:rsid w:val="0017048B"/>
    <w:rsid w:val="00172D31"/>
    <w:rsid w:val="00183928"/>
    <w:rsid w:val="001843D3"/>
    <w:rsid w:val="001A2424"/>
    <w:rsid w:val="001A25E9"/>
    <w:rsid w:val="001A6465"/>
    <w:rsid w:val="001B2150"/>
    <w:rsid w:val="001B7CFC"/>
    <w:rsid w:val="001F3707"/>
    <w:rsid w:val="001F5D54"/>
    <w:rsid w:val="00214951"/>
    <w:rsid w:val="00223BDC"/>
    <w:rsid w:val="002259D9"/>
    <w:rsid w:val="002323C8"/>
    <w:rsid w:val="00241659"/>
    <w:rsid w:val="002472F8"/>
    <w:rsid w:val="00260817"/>
    <w:rsid w:val="002743EA"/>
    <w:rsid w:val="00275BFA"/>
    <w:rsid w:val="00276AB9"/>
    <w:rsid w:val="00283F14"/>
    <w:rsid w:val="00293B48"/>
    <w:rsid w:val="002A0961"/>
    <w:rsid w:val="002A1C64"/>
    <w:rsid w:val="002B39D3"/>
    <w:rsid w:val="002B49C1"/>
    <w:rsid w:val="002E3025"/>
    <w:rsid w:val="002E5539"/>
    <w:rsid w:val="002E63F9"/>
    <w:rsid w:val="0031339C"/>
    <w:rsid w:val="0032737D"/>
    <w:rsid w:val="003407BC"/>
    <w:rsid w:val="00351010"/>
    <w:rsid w:val="00352D53"/>
    <w:rsid w:val="0035340D"/>
    <w:rsid w:val="003620BF"/>
    <w:rsid w:val="00370411"/>
    <w:rsid w:val="00374D6C"/>
    <w:rsid w:val="00376E9A"/>
    <w:rsid w:val="003821A2"/>
    <w:rsid w:val="003830E6"/>
    <w:rsid w:val="00383CC6"/>
    <w:rsid w:val="0038742E"/>
    <w:rsid w:val="00394E52"/>
    <w:rsid w:val="003C21F5"/>
    <w:rsid w:val="003C6C57"/>
    <w:rsid w:val="003D1FFE"/>
    <w:rsid w:val="003E151A"/>
    <w:rsid w:val="003E4E07"/>
    <w:rsid w:val="003E6072"/>
    <w:rsid w:val="003F5EF3"/>
    <w:rsid w:val="00406DC9"/>
    <w:rsid w:val="00411583"/>
    <w:rsid w:val="0042273B"/>
    <w:rsid w:val="004239E7"/>
    <w:rsid w:val="00437226"/>
    <w:rsid w:val="00445227"/>
    <w:rsid w:val="00452B73"/>
    <w:rsid w:val="0045555F"/>
    <w:rsid w:val="00476D17"/>
    <w:rsid w:val="00482222"/>
    <w:rsid w:val="004829CA"/>
    <w:rsid w:val="004B5040"/>
    <w:rsid w:val="004C2DC0"/>
    <w:rsid w:val="004E416A"/>
    <w:rsid w:val="004E53A0"/>
    <w:rsid w:val="004F27CB"/>
    <w:rsid w:val="004F4A1E"/>
    <w:rsid w:val="0050180E"/>
    <w:rsid w:val="0050774E"/>
    <w:rsid w:val="00512AAA"/>
    <w:rsid w:val="005409D4"/>
    <w:rsid w:val="0055485A"/>
    <w:rsid w:val="00573A82"/>
    <w:rsid w:val="005879F5"/>
    <w:rsid w:val="005933C3"/>
    <w:rsid w:val="00595F70"/>
    <w:rsid w:val="005A1AEB"/>
    <w:rsid w:val="005A577D"/>
    <w:rsid w:val="005B2CE2"/>
    <w:rsid w:val="005B75BF"/>
    <w:rsid w:val="005C08EF"/>
    <w:rsid w:val="005C7DC1"/>
    <w:rsid w:val="005D4389"/>
    <w:rsid w:val="005F73DB"/>
    <w:rsid w:val="00606729"/>
    <w:rsid w:val="00613B7D"/>
    <w:rsid w:val="00620C5E"/>
    <w:rsid w:val="006239EF"/>
    <w:rsid w:val="006508D2"/>
    <w:rsid w:val="00661DDD"/>
    <w:rsid w:val="00664E9E"/>
    <w:rsid w:val="006714A8"/>
    <w:rsid w:val="00674BED"/>
    <w:rsid w:val="00681750"/>
    <w:rsid w:val="00685C7A"/>
    <w:rsid w:val="00692EBB"/>
    <w:rsid w:val="006A378E"/>
    <w:rsid w:val="006B0D0D"/>
    <w:rsid w:val="006C0BF3"/>
    <w:rsid w:val="006C2E31"/>
    <w:rsid w:val="006C64D9"/>
    <w:rsid w:val="006C6F48"/>
    <w:rsid w:val="006E5A7E"/>
    <w:rsid w:val="006F2238"/>
    <w:rsid w:val="006F2240"/>
    <w:rsid w:val="006F6F1B"/>
    <w:rsid w:val="00711D50"/>
    <w:rsid w:val="00711D59"/>
    <w:rsid w:val="007179F8"/>
    <w:rsid w:val="00722EDE"/>
    <w:rsid w:val="00742C93"/>
    <w:rsid w:val="00744173"/>
    <w:rsid w:val="00771F59"/>
    <w:rsid w:val="00773C66"/>
    <w:rsid w:val="00774816"/>
    <w:rsid w:val="007833C9"/>
    <w:rsid w:val="00784FDB"/>
    <w:rsid w:val="00787B36"/>
    <w:rsid w:val="007A0826"/>
    <w:rsid w:val="007A70DE"/>
    <w:rsid w:val="007B4D11"/>
    <w:rsid w:val="007C0893"/>
    <w:rsid w:val="007E55D9"/>
    <w:rsid w:val="00804C06"/>
    <w:rsid w:val="008055DF"/>
    <w:rsid w:val="00816F14"/>
    <w:rsid w:val="00823417"/>
    <w:rsid w:val="00833C42"/>
    <w:rsid w:val="00845A05"/>
    <w:rsid w:val="0085142B"/>
    <w:rsid w:val="00856EF7"/>
    <w:rsid w:val="00872615"/>
    <w:rsid w:val="00876FB7"/>
    <w:rsid w:val="00882565"/>
    <w:rsid w:val="00890338"/>
    <w:rsid w:val="00894E22"/>
    <w:rsid w:val="008D0A30"/>
    <w:rsid w:val="008D21DE"/>
    <w:rsid w:val="008E44A4"/>
    <w:rsid w:val="009050C9"/>
    <w:rsid w:val="00906C7F"/>
    <w:rsid w:val="00914DBC"/>
    <w:rsid w:val="009209CE"/>
    <w:rsid w:val="009246D0"/>
    <w:rsid w:val="009278F2"/>
    <w:rsid w:val="00935E51"/>
    <w:rsid w:val="00936866"/>
    <w:rsid w:val="009434D8"/>
    <w:rsid w:val="00950FAF"/>
    <w:rsid w:val="0095399B"/>
    <w:rsid w:val="00965448"/>
    <w:rsid w:val="00965D6E"/>
    <w:rsid w:val="00975E90"/>
    <w:rsid w:val="00990146"/>
    <w:rsid w:val="009A44F2"/>
    <w:rsid w:val="009A7A62"/>
    <w:rsid w:val="009B6F34"/>
    <w:rsid w:val="009B7598"/>
    <w:rsid w:val="00A02DE3"/>
    <w:rsid w:val="00A03248"/>
    <w:rsid w:val="00A11074"/>
    <w:rsid w:val="00A11773"/>
    <w:rsid w:val="00A12531"/>
    <w:rsid w:val="00A16010"/>
    <w:rsid w:val="00A220D0"/>
    <w:rsid w:val="00A25E38"/>
    <w:rsid w:val="00A31B83"/>
    <w:rsid w:val="00A4044E"/>
    <w:rsid w:val="00A66AD3"/>
    <w:rsid w:val="00A75B01"/>
    <w:rsid w:val="00A86AA2"/>
    <w:rsid w:val="00A87974"/>
    <w:rsid w:val="00A90568"/>
    <w:rsid w:val="00AA1E39"/>
    <w:rsid w:val="00AA4B53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772"/>
    <w:rsid w:val="00B235EE"/>
    <w:rsid w:val="00B441E5"/>
    <w:rsid w:val="00B51535"/>
    <w:rsid w:val="00B53F28"/>
    <w:rsid w:val="00B61F13"/>
    <w:rsid w:val="00B7586A"/>
    <w:rsid w:val="00B77D77"/>
    <w:rsid w:val="00B77E8A"/>
    <w:rsid w:val="00B85576"/>
    <w:rsid w:val="00BA56AD"/>
    <w:rsid w:val="00BA6F8A"/>
    <w:rsid w:val="00BB3664"/>
    <w:rsid w:val="00BB5594"/>
    <w:rsid w:val="00BB6564"/>
    <w:rsid w:val="00BC5419"/>
    <w:rsid w:val="00BC638D"/>
    <w:rsid w:val="00BC77E6"/>
    <w:rsid w:val="00BD29D3"/>
    <w:rsid w:val="00BD6168"/>
    <w:rsid w:val="00BE4125"/>
    <w:rsid w:val="00BF4B9A"/>
    <w:rsid w:val="00C01175"/>
    <w:rsid w:val="00C0214C"/>
    <w:rsid w:val="00C10FA9"/>
    <w:rsid w:val="00C37BDC"/>
    <w:rsid w:val="00C51B9E"/>
    <w:rsid w:val="00C54B34"/>
    <w:rsid w:val="00C62917"/>
    <w:rsid w:val="00C65E8F"/>
    <w:rsid w:val="00C66D8F"/>
    <w:rsid w:val="00C72736"/>
    <w:rsid w:val="00C746D2"/>
    <w:rsid w:val="00C86494"/>
    <w:rsid w:val="00C90D01"/>
    <w:rsid w:val="00C93C67"/>
    <w:rsid w:val="00C97F89"/>
    <w:rsid w:val="00CB6C49"/>
    <w:rsid w:val="00CC5D3E"/>
    <w:rsid w:val="00CD02D4"/>
    <w:rsid w:val="00CD304E"/>
    <w:rsid w:val="00CD687E"/>
    <w:rsid w:val="00CE3F35"/>
    <w:rsid w:val="00CE4F99"/>
    <w:rsid w:val="00D04FA2"/>
    <w:rsid w:val="00D07280"/>
    <w:rsid w:val="00D21BA1"/>
    <w:rsid w:val="00D54847"/>
    <w:rsid w:val="00D70A0D"/>
    <w:rsid w:val="00D77112"/>
    <w:rsid w:val="00D81117"/>
    <w:rsid w:val="00D81735"/>
    <w:rsid w:val="00DB49A6"/>
    <w:rsid w:val="00DD6962"/>
    <w:rsid w:val="00DD7785"/>
    <w:rsid w:val="00DE1B13"/>
    <w:rsid w:val="00DE42FE"/>
    <w:rsid w:val="00DE6618"/>
    <w:rsid w:val="00E063FD"/>
    <w:rsid w:val="00E22D76"/>
    <w:rsid w:val="00E30D20"/>
    <w:rsid w:val="00E3347B"/>
    <w:rsid w:val="00E3372C"/>
    <w:rsid w:val="00E4790E"/>
    <w:rsid w:val="00E533F3"/>
    <w:rsid w:val="00E558CE"/>
    <w:rsid w:val="00E65567"/>
    <w:rsid w:val="00E807AB"/>
    <w:rsid w:val="00E8653A"/>
    <w:rsid w:val="00E87FD0"/>
    <w:rsid w:val="00E9215C"/>
    <w:rsid w:val="00EB14F7"/>
    <w:rsid w:val="00ED4E03"/>
    <w:rsid w:val="00EF2646"/>
    <w:rsid w:val="00EF3DD4"/>
    <w:rsid w:val="00EF7F94"/>
    <w:rsid w:val="00F00186"/>
    <w:rsid w:val="00F03135"/>
    <w:rsid w:val="00F10CF4"/>
    <w:rsid w:val="00F14D57"/>
    <w:rsid w:val="00F31A70"/>
    <w:rsid w:val="00F408FA"/>
    <w:rsid w:val="00F74187"/>
    <w:rsid w:val="00F75995"/>
    <w:rsid w:val="00F82601"/>
    <w:rsid w:val="00F83AFB"/>
    <w:rsid w:val="00F846F8"/>
    <w:rsid w:val="00F92942"/>
    <w:rsid w:val="00F95A4A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E02CF"/>
    <w:rsid w:val="00FF5AD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styleId="Hyperlink">
    <w:name w:val="Hyperlink"/>
    <w:uiPriority w:val="99"/>
    <w:semiHidden/>
    <w:unhideWhenUsed/>
    <w:rsid w:val="00E063F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5101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351010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EFEC64582ADE6EBE962B5594E7993A67E6A636598891735AD2C2DA4234F0F9C14D081295BE1693x0X1T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