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4BAA" w:rsidRPr="00E87D5F" w:rsidP="001D3AAC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87D5F">
        <w:rPr>
          <w:rFonts w:ascii="Times New Roman" w:hAnsi="Times New Roman" w:cs="Times New Roman"/>
          <w:sz w:val="24"/>
          <w:szCs w:val="24"/>
          <w:lang w:val="ru-RU" w:eastAsia="ru-RU"/>
        </w:rPr>
        <w:t>Дело № 05-0</w:t>
      </w:r>
      <w:r w:rsidRPr="00E87D5F" w:rsidR="000B6A5F">
        <w:rPr>
          <w:rFonts w:ascii="Times New Roman" w:hAnsi="Times New Roman" w:cs="Times New Roman"/>
          <w:sz w:val="24"/>
          <w:szCs w:val="24"/>
          <w:lang w:val="ru-RU" w:eastAsia="ru-RU"/>
        </w:rPr>
        <w:t>24</w:t>
      </w:r>
      <w:r w:rsidR="00067A5A">
        <w:rPr>
          <w:rFonts w:ascii="Times New Roman" w:hAnsi="Times New Roman" w:cs="Times New Roman"/>
          <w:sz w:val="24"/>
          <w:szCs w:val="24"/>
          <w:lang w:val="ru-RU" w:eastAsia="ru-RU"/>
        </w:rPr>
        <w:t>7</w:t>
      </w:r>
      <w:r w:rsidRPr="00E87D5F">
        <w:rPr>
          <w:rFonts w:ascii="Times New Roman" w:hAnsi="Times New Roman" w:cs="Times New Roman"/>
          <w:sz w:val="24"/>
          <w:szCs w:val="24"/>
          <w:lang w:val="ru-RU" w:eastAsia="ru-RU"/>
        </w:rPr>
        <w:t>/</w:t>
      </w:r>
      <w:r w:rsidRPr="00E87D5F" w:rsidR="009514BF">
        <w:rPr>
          <w:rFonts w:ascii="Times New Roman" w:hAnsi="Times New Roman" w:cs="Times New Roman"/>
          <w:sz w:val="24"/>
          <w:szCs w:val="24"/>
          <w:lang w:val="ru-RU" w:eastAsia="ru-RU"/>
        </w:rPr>
        <w:t>20</w:t>
      </w:r>
      <w:r w:rsidRPr="00E87D5F">
        <w:rPr>
          <w:rFonts w:ascii="Times New Roman" w:hAnsi="Times New Roman" w:cs="Times New Roman"/>
          <w:sz w:val="24"/>
          <w:szCs w:val="24"/>
          <w:lang w:val="ru-RU" w:eastAsia="ru-RU"/>
        </w:rPr>
        <w:t>/202</w:t>
      </w:r>
      <w:r w:rsidRPr="00E87D5F" w:rsidR="0013774C"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</w:p>
    <w:p w:rsidR="00BE4BAA" w:rsidRPr="00E87D5F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87D5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ПОСТАНОВЛЕНИЕ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AA" w:rsidRPr="00E87D5F" w:rsidP="001D3AAC">
            <w:pPr>
              <w:spacing w:after="0" w:line="240" w:lineRule="auto"/>
              <w:ind w:left="-567" w:right="-832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87D5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0           </w:t>
            </w:r>
            <w:r w:rsidRPr="00E87D5F" w:rsidR="000B6A5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22 октября</w:t>
            </w:r>
            <w:r w:rsidRPr="00E87D5F" w:rsidR="0013774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2024</w:t>
            </w:r>
            <w:r w:rsidRPr="00E87D5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года</w:t>
            </w:r>
          </w:p>
          <w:p w:rsidR="00BE4BAA" w:rsidRPr="00E87D5F" w:rsidP="001D3AAC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AA" w:rsidRPr="00E87D5F" w:rsidP="0080526E">
            <w:pPr>
              <w:tabs>
                <w:tab w:val="left" w:pos="5349"/>
              </w:tabs>
              <w:spacing w:after="0" w:line="240" w:lineRule="auto"/>
              <w:ind w:left="-56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87D5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         </w:t>
            </w:r>
            <w:r w:rsidRPr="00E87D5F" w:rsidR="000B6A5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</w:t>
            </w:r>
            <w:r w:rsidRPr="00E87D5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город Симферополь</w:t>
            </w:r>
          </w:p>
        </w:tc>
      </w:tr>
    </w:tbl>
    <w:p w:rsidR="004152E7" w:rsidRPr="00E87D5F" w:rsidP="001D3AAC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87D5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E87D5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Ломанов</w:t>
      </w:r>
      <w:r w:rsidRPr="00E87D5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Станислав Геннадиевич,</w:t>
      </w:r>
      <w:r w:rsidRPr="00E87D5F" w:rsidR="007F59C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E87D5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рассмотрев </w:t>
      </w:r>
      <w:r w:rsidRPr="00E87D5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E87D5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дело об административном правонарушении, предусмотренном частью 1 статьи 15.33.2 </w:t>
      </w:r>
      <w:r w:rsidRPr="00E87D5F">
        <w:rPr>
          <w:rFonts w:ascii="Times New Roman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E87D5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в отношении </w:t>
      </w:r>
      <w:r w:rsidR="005C0434">
        <w:t>&lt;</w:t>
      </w:r>
      <w:r w:rsidR="005C0434">
        <w:t>данные</w:t>
      </w:r>
      <w:r w:rsidR="005C0434">
        <w:t xml:space="preserve"> </w:t>
      </w:r>
      <w:r w:rsidR="005C0434">
        <w:t>изъяты</w:t>
      </w:r>
      <w:r w:rsidR="005C0434">
        <w:t>&gt;</w:t>
      </w:r>
      <w:r w:rsidRPr="00E87D5F" w:rsidR="009514B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87D5F" w:rsidR="009514BF">
        <w:rPr>
          <w:rFonts w:ascii="Times New Roman" w:hAnsi="Times New Roman" w:cs="Times New Roman"/>
          <w:sz w:val="24"/>
          <w:szCs w:val="24"/>
          <w:lang w:val="ru-RU" w:eastAsia="ru-RU"/>
        </w:rPr>
        <w:t>Галагановской</w:t>
      </w:r>
      <w:r w:rsidRPr="00E87D5F" w:rsidR="009514B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Ирины Анатольевны, </w:t>
      </w:r>
      <w:r w:rsidR="005C0434">
        <w:t>&lt;</w:t>
      </w:r>
      <w:r w:rsidR="005C0434">
        <w:t>данные</w:t>
      </w:r>
      <w:r w:rsidR="005C0434">
        <w:t xml:space="preserve"> </w:t>
      </w:r>
      <w:r w:rsidR="005C0434">
        <w:t>изъяты</w:t>
      </w:r>
      <w:r w:rsidR="005C0434">
        <w:t>&gt;</w:t>
      </w:r>
      <w:r w:rsidRPr="00E87D5F" w:rsidR="009514B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года</w:t>
      </w:r>
      <w:r w:rsidRPr="00E87D5F" w:rsidR="009514B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рождения, уроженки </w:t>
      </w:r>
      <w:r w:rsidR="005C0434">
        <w:t>&lt;</w:t>
      </w:r>
      <w:r w:rsidR="005C0434">
        <w:t>данные</w:t>
      </w:r>
      <w:r w:rsidR="005C0434">
        <w:t xml:space="preserve"> </w:t>
      </w:r>
      <w:r w:rsidR="005C0434">
        <w:t>изъяты</w:t>
      </w:r>
      <w:r w:rsidR="005C0434">
        <w:t>&gt;</w:t>
      </w:r>
      <w:r w:rsidRPr="00E87D5F" w:rsidR="009514B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зарегистрированной по адресу: </w:t>
      </w:r>
      <w:r w:rsidR="005C0434">
        <w:t>&lt;</w:t>
      </w:r>
      <w:r w:rsidR="005C0434">
        <w:t>данные</w:t>
      </w:r>
      <w:r w:rsidR="005C0434">
        <w:t xml:space="preserve"> </w:t>
      </w:r>
      <w:r w:rsidR="005C0434">
        <w:t>изъяты</w:t>
      </w:r>
      <w:r w:rsidR="005C0434">
        <w:t>&gt;</w:t>
      </w:r>
      <w:r w:rsidRPr="00E87D5F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</w:p>
    <w:p w:rsidR="00BE4BAA" w:rsidRPr="00E87D5F" w:rsidP="00324C64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87D5F">
        <w:rPr>
          <w:rFonts w:ascii="Times New Roman" w:hAnsi="Times New Roman" w:cs="Times New Roman"/>
          <w:sz w:val="24"/>
          <w:szCs w:val="24"/>
          <w:lang w:val="ru-RU" w:eastAsia="ru-RU"/>
        </w:rPr>
        <w:t>УСТАНОВИЛ:</w:t>
      </w:r>
    </w:p>
    <w:p w:rsidR="00EC6FE7" w:rsidRPr="00E87D5F" w:rsidP="00E65761">
      <w:pPr>
        <w:pStyle w:val="NormalWeb"/>
        <w:shd w:val="clear" w:color="auto" w:fill="FFFFFF"/>
        <w:spacing w:before="0" w:beforeAutospacing="0" w:after="0" w:afterAutospacing="0"/>
        <w:ind w:left="-567" w:right="-873" w:firstLine="540"/>
        <w:jc w:val="both"/>
      </w:pPr>
      <w:r>
        <w:t>&lt;данные изъяты&gt;</w:t>
      </w:r>
      <w:r w:rsidRPr="00E87D5F" w:rsidR="006378CC">
        <w:t xml:space="preserve"> </w:t>
      </w:r>
      <w:r w:rsidRPr="00E87D5F" w:rsidR="006378CC">
        <w:t>Галагановск</w:t>
      </w:r>
      <w:r w:rsidRPr="00E87D5F" w:rsidR="00CE62DA">
        <w:t>ой</w:t>
      </w:r>
      <w:r w:rsidRPr="00E87D5F" w:rsidR="006378CC">
        <w:t xml:space="preserve"> И.А.</w:t>
      </w:r>
      <w:r w:rsidRPr="00E87D5F" w:rsidR="005405EB">
        <w:t xml:space="preserve"> </w:t>
      </w:r>
      <w:r w:rsidRPr="00E87D5F" w:rsidR="006378CC">
        <w:t>вопреки требованиям п. 6 ст. 11 Федерального закона «Об индивидуальном (персонифицированном) учете в систем</w:t>
      </w:r>
      <w:r w:rsidRPr="00E87D5F" w:rsidR="00CE62DA">
        <w:t>ах</w:t>
      </w:r>
      <w:r w:rsidRPr="00E87D5F" w:rsidR="006378CC">
        <w:t xml:space="preserve"> обязательного пенсионного страхования</w:t>
      </w:r>
      <w:r w:rsidRPr="00E87D5F" w:rsidR="00CE62DA">
        <w:t xml:space="preserve"> и обязательного социального страхования</w:t>
      </w:r>
      <w:r w:rsidRPr="00E87D5F" w:rsidR="006378CC">
        <w:t>» от 01.04.1996г. № 27-ФЗ</w:t>
      </w:r>
      <w:r w:rsidRPr="00E87D5F" w:rsidR="00CE62DA">
        <w:t xml:space="preserve"> не</w:t>
      </w:r>
      <w:r w:rsidRPr="00E87D5F" w:rsidR="006378CC">
        <w:t xml:space="preserve"> представлены в </w:t>
      </w:r>
      <w:r w:rsidRPr="00E87D5F" w:rsidR="00CE62DA">
        <w:t xml:space="preserve">установленный срок в органы </w:t>
      </w:r>
      <w:r w:rsidRPr="00E87D5F" w:rsidR="006378CC">
        <w:t>Отделени</w:t>
      </w:r>
      <w:r w:rsidRPr="00E87D5F" w:rsidR="00CE62DA">
        <w:t>я фонда пенсионного и социального</w:t>
      </w:r>
      <w:r w:rsidRPr="00E87D5F" w:rsidR="00260DD3">
        <w:t xml:space="preserve"> страхования Российской Федерации</w:t>
      </w:r>
      <w:r w:rsidRPr="00E87D5F" w:rsidR="006378CC">
        <w:t xml:space="preserve"> сведения о </w:t>
      </w:r>
      <w:r w:rsidRPr="00E87D5F" w:rsidR="00FD184C">
        <w:t xml:space="preserve">датах заключения (прекращения) и иных реквизитов договора ГПХ </w:t>
      </w:r>
      <w:r w:rsidRPr="00E87D5F">
        <w:t>(подп. 5 п. 2 ст</w:t>
      </w:r>
      <w:r w:rsidRPr="00E87D5F">
        <w:t xml:space="preserve">. 11  Федерального закона № 27-ФЗ, </w:t>
      </w:r>
      <w:r w:rsidRPr="00E87D5F" w:rsidR="00FD184C">
        <w:t>подраздел 1.1</w:t>
      </w:r>
      <w:r w:rsidRPr="00E87D5F">
        <w:t>, форма ЕФС-1 «Сведения о трудовой деятельности»).</w:t>
      </w:r>
      <w:r w:rsidRPr="00E87D5F" w:rsidR="00732FE8">
        <w:t xml:space="preserve"> Сведения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</w:t>
      </w:r>
    </w:p>
    <w:p w:rsidR="006378CC" w:rsidRPr="00E87D5F" w:rsidP="00E65761">
      <w:pPr>
        <w:pStyle w:val="NormalWeb"/>
        <w:shd w:val="clear" w:color="auto" w:fill="FFFFFF"/>
        <w:spacing w:before="0" w:beforeAutospacing="0" w:after="0" w:afterAutospacing="0"/>
        <w:ind w:left="-567" w:right="-873" w:firstLine="540"/>
        <w:jc w:val="both"/>
      </w:pPr>
      <w:r w:rsidRPr="00E87D5F">
        <w:t xml:space="preserve"> </w:t>
      </w:r>
      <w:r w:rsidR="005C0434">
        <w:t>&lt;данные изъяты&gt;</w:t>
      </w:r>
      <w:r w:rsidRPr="00E87D5F" w:rsidR="00127BAF">
        <w:t xml:space="preserve"> </w:t>
      </w:r>
      <w:r w:rsidR="00067A5A">
        <w:t>03</w:t>
      </w:r>
      <w:r w:rsidRPr="00E87D5F" w:rsidR="00E87D5F">
        <w:t>.04.2024</w:t>
      </w:r>
      <w:r w:rsidRPr="00E87D5F" w:rsidR="00127BAF">
        <w:t xml:space="preserve">г. предоставлены в электронном виде по телекоммуникационным каналам связи сведения на </w:t>
      </w:r>
      <w:r w:rsidR="00067A5A">
        <w:t>5</w:t>
      </w:r>
      <w:r w:rsidRPr="00E87D5F" w:rsidR="00127BAF">
        <w:t xml:space="preserve"> застрахованных лиц, с нарушением срока в отношении </w:t>
      </w:r>
      <w:r w:rsidR="00067A5A">
        <w:t>2</w:t>
      </w:r>
      <w:r w:rsidRPr="00E87D5F" w:rsidR="00127BAF">
        <w:t xml:space="preserve"> застрахованн</w:t>
      </w:r>
      <w:r w:rsidRPr="00E87D5F" w:rsidR="00E87D5F">
        <w:t>ого</w:t>
      </w:r>
      <w:r w:rsidRPr="00E87D5F" w:rsidR="00127BAF">
        <w:t xml:space="preserve"> лиц</w:t>
      </w:r>
      <w:r w:rsidRPr="00E87D5F" w:rsidR="00E87D5F">
        <w:t>а</w:t>
      </w:r>
      <w:r w:rsidRPr="00E87D5F" w:rsidR="00127BAF">
        <w:t xml:space="preserve">, с кадровым мероприятием «Начало договора ГПХ» в </w:t>
      </w:r>
      <w:r w:rsidRPr="00E87D5F" w:rsidR="00E87D5F">
        <w:t>апреле 2024</w:t>
      </w:r>
      <w:r w:rsidRPr="00E87D5F" w:rsidR="00127BAF">
        <w:t>г.</w:t>
      </w:r>
      <w:r w:rsidRPr="00E87D5F" w:rsidR="00691B4D">
        <w:t xml:space="preserve"> </w:t>
      </w:r>
      <w:r w:rsidRPr="00E87D5F" w:rsidR="00E87D5F">
        <w:t>(д</w:t>
      </w:r>
      <w:r w:rsidRPr="00E87D5F" w:rsidR="00691B4D">
        <w:t xml:space="preserve">оговор № </w:t>
      </w:r>
      <w:r w:rsidR="005C0434">
        <w:t>&lt;данные изъяты&gt;</w:t>
      </w:r>
      <w:r w:rsidR="00067A5A">
        <w:t xml:space="preserve">, договор № </w:t>
      </w:r>
      <w:r w:rsidR="005C0434">
        <w:t>&lt;данные изъяты&gt;</w:t>
      </w:r>
      <w:r w:rsidRPr="00E87D5F" w:rsidR="00E87D5F">
        <w:t>)</w:t>
      </w:r>
    </w:p>
    <w:p w:rsidR="0042340B" w:rsidRPr="00E87D5F" w:rsidP="00E65761">
      <w:pPr>
        <w:pStyle w:val="NormalWeb"/>
        <w:shd w:val="clear" w:color="auto" w:fill="FFFFFF"/>
        <w:spacing w:before="0" w:beforeAutospacing="0" w:after="0" w:afterAutospacing="0"/>
        <w:ind w:left="-567" w:right="-873" w:firstLine="540"/>
        <w:jc w:val="both"/>
      </w:pPr>
      <w:r w:rsidRPr="00E87D5F">
        <w:t xml:space="preserve"> </w:t>
      </w:r>
      <w:r w:rsidRPr="00E87D5F" w:rsidR="00AA7D55">
        <w:t xml:space="preserve">Срок представления </w:t>
      </w:r>
      <w:r w:rsidRPr="00E87D5F" w:rsidR="00BB3A8A">
        <w:t xml:space="preserve">указанных </w:t>
      </w:r>
      <w:r w:rsidRPr="00E87D5F" w:rsidR="00AA7D55">
        <w:t>сведений</w:t>
      </w:r>
      <w:r w:rsidRPr="00E87D5F" w:rsidR="00BB3A8A">
        <w:t xml:space="preserve"> не позднее рабочего дня, следующего за днем заключения или прекращения договора ГПХ, а именно </w:t>
      </w:r>
      <w:r w:rsidR="00067A5A">
        <w:t>02</w:t>
      </w:r>
      <w:r w:rsidRPr="00E87D5F" w:rsidR="00E87D5F">
        <w:t>.04.2024</w:t>
      </w:r>
      <w:r w:rsidRPr="00E87D5F" w:rsidR="00E411FC">
        <w:t>г.</w:t>
      </w:r>
    </w:p>
    <w:p w:rsidR="00BE4BAA" w:rsidRPr="00E87D5F" w:rsidP="00B0075F">
      <w:pPr>
        <w:pStyle w:val="31"/>
        <w:spacing w:line="240" w:lineRule="auto"/>
        <w:ind w:left="-567" w:right="-874" w:firstLine="697"/>
        <w:jc w:val="both"/>
        <w:rPr>
          <w:lang w:val="ru-RU"/>
        </w:rPr>
      </w:pPr>
      <w:r w:rsidRPr="00E87D5F">
        <w:rPr>
          <w:lang w:val="ru-RU"/>
        </w:rPr>
        <w:t xml:space="preserve">Временем совершения правонарушения является </w:t>
      </w:r>
      <w:r w:rsidR="00067A5A">
        <w:rPr>
          <w:lang w:val="ru-RU"/>
        </w:rPr>
        <w:t>03</w:t>
      </w:r>
      <w:r w:rsidRPr="00E87D5F" w:rsidR="00E87D5F">
        <w:rPr>
          <w:lang w:val="ru-RU"/>
        </w:rPr>
        <w:t>.04.2024</w:t>
      </w:r>
      <w:r w:rsidRPr="00E87D5F">
        <w:rPr>
          <w:lang w:val="ru-RU"/>
        </w:rPr>
        <w:t xml:space="preserve">г. Местом совершения правонарушения является: </w:t>
      </w:r>
      <w:r w:rsidR="005C0434">
        <w:t>&lt;</w:t>
      </w:r>
      <w:r w:rsidR="005C0434">
        <w:t>данные</w:t>
      </w:r>
      <w:r w:rsidR="005C0434">
        <w:t xml:space="preserve"> </w:t>
      </w:r>
      <w:r w:rsidR="005C0434">
        <w:t>изъяты</w:t>
      </w:r>
      <w:r w:rsidR="005C0434">
        <w:t>&gt;</w:t>
      </w:r>
      <w:r w:rsidRPr="00E87D5F">
        <w:rPr>
          <w:lang w:val="ru-RU"/>
        </w:rPr>
        <w:t>.</w:t>
      </w:r>
    </w:p>
    <w:p w:rsidR="00185C21" w:rsidRPr="00E87D5F" w:rsidP="00185C21">
      <w:pPr>
        <w:pStyle w:val="31"/>
        <w:spacing w:line="240" w:lineRule="auto"/>
        <w:ind w:left="-567" w:right="-832" w:firstLine="697"/>
        <w:jc w:val="both"/>
        <w:rPr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E87D5F" w:rsidR="00C05E43">
        <w:rPr>
          <w:lang w:val="ru-RU" w:eastAsia="ru-RU"/>
        </w:rPr>
        <w:t xml:space="preserve"> </w:t>
      </w:r>
      <w:r w:rsidRPr="00E87D5F" w:rsidR="00C05E43">
        <w:rPr>
          <w:lang w:val="ru-RU" w:eastAsia="ru-RU"/>
        </w:rPr>
        <w:t>Галагановск</w:t>
      </w:r>
      <w:r w:rsidRPr="00E87D5F" w:rsidR="00C05E43">
        <w:rPr>
          <w:lang w:val="ru-RU"/>
        </w:rPr>
        <w:t>ая</w:t>
      </w:r>
      <w:r w:rsidRPr="00E87D5F" w:rsidR="00C05E43">
        <w:rPr>
          <w:lang w:val="ru-RU" w:eastAsia="ru-RU"/>
        </w:rPr>
        <w:t xml:space="preserve"> </w:t>
      </w:r>
      <w:r w:rsidRPr="00E87D5F" w:rsidR="00C05E43">
        <w:rPr>
          <w:lang w:val="ru-RU"/>
        </w:rPr>
        <w:t>И.А.</w:t>
      </w:r>
      <w:r w:rsidRPr="00E87D5F">
        <w:rPr>
          <w:lang w:val="ru-RU"/>
        </w:rPr>
        <w:t xml:space="preserve"> в судебное заседание, будучи надлежащим образом извещённ</w:t>
      </w:r>
      <w:r w:rsidRPr="00E87D5F" w:rsidR="00C05E43">
        <w:rPr>
          <w:lang w:val="ru-RU"/>
        </w:rPr>
        <w:t>ой</w:t>
      </w:r>
      <w:r w:rsidRPr="00E87D5F">
        <w:rPr>
          <w:lang w:val="ru-RU"/>
        </w:rPr>
        <w:t xml:space="preserve"> о дате, времени и месте рассмотрения дела, не явил</w:t>
      </w:r>
      <w:r w:rsidRPr="00E87D5F" w:rsidR="00C05E43">
        <w:rPr>
          <w:lang w:val="ru-RU"/>
        </w:rPr>
        <w:t>ась</w:t>
      </w:r>
      <w:r w:rsidRPr="00E87D5F">
        <w:rPr>
          <w:lang w:val="ru-RU"/>
        </w:rPr>
        <w:t>, о причинах неявки суду не сообщил</w:t>
      </w:r>
      <w:r w:rsidRPr="00E87D5F" w:rsidR="00C05E43">
        <w:rPr>
          <w:lang w:val="ru-RU"/>
        </w:rPr>
        <w:t>а</w:t>
      </w:r>
      <w:r w:rsidRPr="00E87D5F">
        <w:rPr>
          <w:lang w:val="ru-RU"/>
        </w:rPr>
        <w:t>.</w:t>
      </w:r>
    </w:p>
    <w:p w:rsidR="00692C3E" w:rsidRPr="00E87D5F" w:rsidP="00185C21">
      <w:pPr>
        <w:pStyle w:val="31"/>
        <w:spacing w:line="240" w:lineRule="auto"/>
        <w:ind w:left="-567" w:right="-874" w:firstLine="697"/>
        <w:jc w:val="both"/>
        <w:rPr>
          <w:lang w:val="ru-RU"/>
        </w:rPr>
      </w:pPr>
      <w:r w:rsidRPr="00E87D5F">
        <w:rPr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BE4BAA" w:rsidRPr="00E87D5F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7D5F">
        <w:rPr>
          <w:rFonts w:ascii="Times New Roman" w:hAnsi="Times New Roman" w:cs="Times New Roman"/>
          <w:sz w:val="24"/>
          <w:szCs w:val="24"/>
          <w:lang w:val="ru-RU"/>
        </w:rPr>
        <w:t xml:space="preserve">Вина </w:t>
      </w:r>
      <w:r w:rsidR="005C0434">
        <w:t>&lt;</w:t>
      </w:r>
      <w:r w:rsidR="005C0434">
        <w:t>данные</w:t>
      </w:r>
      <w:r w:rsidR="005C0434">
        <w:t xml:space="preserve"> </w:t>
      </w:r>
      <w:r w:rsidR="005C0434">
        <w:t>изъяты</w:t>
      </w:r>
      <w:r w:rsidR="005C0434">
        <w:t>&gt;</w:t>
      </w:r>
      <w:r w:rsidRPr="00E87D5F" w:rsidR="00C05E4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87D5F" w:rsidR="00C05E43">
        <w:rPr>
          <w:rFonts w:ascii="Times New Roman" w:hAnsi="Times New Roman" w:cs="Times New Roman"/>
          <w:sz w:val="24"/>
          <w:szCs w:val="24"/>
          <w:lang w:val="ru-RU" w:eastAsia="ru-RU"/>
        </w:rPr>
        <w:t>Галагановской</w:t>
      </w:r>
      <w:r w:rsidRPr="00E87D5F" w:rsidR="00C05E4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87D5F" w:rsidR="00C05E43">
        <w:rPr>
          <w:rFonts w:ascii="Times New Roman" w:hAnsi="Times New Roman" w:cs="Times New Roman"/>
          <w:lang w:val="ru-RU"/>
        </w:rPr>
        <w:t>И.А.</w:t>
      </w:r>
      <w:r w:rsidRPr="00E87D5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совершении административного правонарушения</w:t>
      </w:r>
      <w:r w:rsidRPr="00E87D5F" w:rsidR="00534E9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87D5F">
        <w:rPr>
          <w:rFonts w:ascii="Times New Roman" w:hAnsi="Times New Roman" w:cs="Times New Roman"/>
          <w:sz w:val="24"/>
          <w:szCs w:val="24"/>
          <w:lang w:val="ru-RU"/>
        </w:rPr>
        <w:t>подтверждается</w:t>
      </w:r>
      <w:r w:rsidRPr="00E87D5F">
        <w:rPr>
          <w:rFonts w:ascii="Times New Roman" w:hAnsi="Times New Roman" w:cs="Times New Roman"/>
          <w:sz w:val="24"/>
          <w:szCs w:val="24"/>
          <w:lang w:val="ru-RU"/>
        </w:rPr>
        <w:t xml:space="preserve"> следующими материалами дела: протоколом об административном правонарушении № </w:t>
      </w:r>
      <w:r w:rsidR="005C0434">
        <w:t>&lt;</w:t>
      </w:r>
      <w:r w:rsidR="005C0434">
        <w:t>данные</w:t>
      </w:r>
      <w:r w:rsidR="005C0434">
        <w:t xml:space="preserve"> </w:t>
      </w:r>
      <w:r w:rsidR="005C0434">
        <w:t>изъяты</w:t>
      </w:r>
      <w:r w:rsidR="005C0434">
        <w:t>&gt;</w:t>
      </w:r>
      <w:r w:rsidRPr="00E87D5F" w:rsidR="00EA257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E4BAA" w:rsidRPr="00E87D5F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7D5F">
        <w:rPr>
          <w:rFonts w:ascii="Times New Roman" w:hAnsi="Times New Roman" w:cs="Times New Roman"/>
          <w:sz w:val="24"/>
          <w:szCs w:val="24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5C0434">
        <w:t>&lt;</w:t>
      </w:r>
      <w:r w:rsidR="005C0434">
        <w:t>данные</w:t>
      </w:r>
      <w:r w:rsidR="005C0434">
        <w:t xml:space="preserve"> </w:t>
      </w:r>
      <w:r w:rsidR="005C0434">
        <w:t>изъяты</w:t>
      </w:r>
      <w:r w:rsidR="005C0434">
        <w:t>&gt;</w:t>
      </w:r>
      <w:r w:rsidR="005C0434">
        <w:rPr>
          <w:lang w:val="ru-RU"/>
        </w:rPr>
        <w:t xml:space="preserve"> </w:t>
      </w:r>
      <w:r w:rsidRPr="00E87D5F" w:rsidR="00C05E43">
        <w:rPr>
          <w:rFonts w:ascii="Times New Roman" w:hAnsi="Times New Roman" w:cs="Times New Roman"/>
          <w:sz w:val="24"/>
          <w:szCs w:val="24"/>
          <w:lang w:val="ru-RU" w:eastAsia="ru-RU"/>
        </w:rPr>
        <w:t>Галагановская</w:t>
      </w:r>
      <w:r w:rsidRPr="00E87D5F" w:rsidR="00C05E4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87D5F" w:rsidR="00C05E43">
        <w:rPr>
          <w:rFonts w:ascii="Times New Roman" w:hAnsi="Times New Roman" w:cs="Times New Roman"/>
          <w:lang w:val="ru-RU"/>
        </w:rPr>
        <w:t>И.А.</w:t>
      </w:r>
      <w:r w:rsidRPr="00E87D5F" w:rsidR="00A26EA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87D5F">
        <w:rPr>
          <w:rFonts w:ascii="Times New Roman" w:hAnsi="Times New Roman" w:cs="Times New Roman"/>
          <w:sz w:val="24"/>
          <w:szCs w:val="24"/>
          <w:lang w:val="ru-RU"/>
        </w:rPr>
        <w:t>совершил</w:t>
      </w:r>
      <w:r w:rsidRPr="00E87D5F" w:rsidR="00C05E4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E87D5F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административное правонарушение, ответственность за которое предусмотрена  частью 1 статьи 15.33.2 Кодекса Российской Федерации об административных правонарушениях, а именно - </w:t>
      </w:r>
      <w:r w:rsidRPr="00E87D5F" w:rsidR="00272E7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непредставление в установленный </w:t>
      </w:r>
      <w:hyperlink r:id="rId5" w:anchor="dst100079" w:history="1">
        <w:r w:rsidRPr="00E87D5F" w:rsidR="00272E7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законодательством</w:t>
        </w:r>
      </w:hyperlink>
      <w:r w:rsidRPr="00E87D5F" w:rsidR="00272E7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 Российской Федерации об индивидуальном (персонифицированном) учете в системах обязательного пенсионного</w:t>
      </w:r>
      <w:r w:rsidRPr="00E87D5F" w:rsidR="00272E7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E87D5F" w:rsidR="00272E7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6" w:anchor="dst9110" w:history="1">
        <w:r w:rsidRPr="00E87D5F" w:rsidR="00272E7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частью 2</w:t>
        </w:r>
      </w:hyperlink>
      <w:r w:rsidRPr="00E87D5F" w:rsidR="00272E7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 настоящей</w:t>
      </w:r>
      <w:r w:rsidRPr="00E87D5F" w:rsidR="00272E7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статьи</w:t>
      </w:r>
      <w:r w:rsidRPr="00E87D5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E4BAA" w:rsidRPr="00E87D5F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7D5F">
        <w:rPr>
          <w:rFonts w:ascii="Times New Roman" w:hAnsi="Times New Roman" w:cs="Times New Roman"/>
          <w:sz w:val="24"/>
          <w:szCs w:val="24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финансов, налогов и сборов, страхования, личность </w:t>
      </w:r>
      <w:r w:rsidRPr="00E87D5F" w:rsidR="0037024B">
        <w:rPr>
          <w:rFonts w:ascii="Times New Roman" w:hAnsi="Times New Roman" w:cs="Times New Roman"/>
          <w:sz w:val="24"/>
          <w:szCs w:val="24"/>
          <w:lang w:val="ru-RU" w:eastAsia="ru-RU"/>
        </w:rPr>
        <w:t>виновно</w:t>
      </w:r>
      <w:r w:rsidRPr="00E87D5F" w:rsidR="00AC601B">
        <w:rPr>
          <w:rFonts w:ascii="Times New Roman" w:hAnsi="Times New Roman" w:cs="Times New Roman"/>
          <w:sz w:val="24"/>
          <w:szCs w:val="24"/>
          <w:lang w:val="ru-RU" w:eastAsia="ru-RU"/>
        </w:rPr>
        <w:t>го</w:t>
      </w:r>
      <w:r w:rsidRPr="00E87D5F">
        <w:rPr>
          <w:rFonts w:ascii="Times New Roman" w:hAnsi="Times New Roman" w:cs="Times New Roman"/>
          <w:sz w:val="24"/>
          <w:szCs w:val="24"/>
          <w:lang w:val="ru-RU"/>
        </w:rPr>
        <w:t>, котор</w:t>
      </w:r>
      <w:r w:rsidRPr="00E87D5F" w:rsidR="00272E75">
        <w:rPr>
          <w:rFonts w:ascii="Times New Roman" w:hAnsi="Times New Roman" w:cs="Times New Roman"/>
          <w:sz w:val="24"/>
          <w:szCs w:val="24"/>
          <w:lang w:val="ru-RU"/>
        </w:rPr>
        <w:t>ый</w:t>
      </w:r>
      <w:r w:rsidRPr="00E87D5F">
        <w:rPr>
          <w:rFonts w:ascii="Times New Roman" w:hAnsi="Times New Roman" w:cs="Times New Roman"/>
          <w:sz w:val="24"/>
          <w:szCs w:val="24"/>
          <w:lang w:val="ru-RU"/>
        </w:rPr>
        <w:t xml:space="preserve"> работает </w:t>
      </w:r>
      <w:r w:rsidR="005C0434">
        <w:t>&lt;</w:t>
      </w:r>
      <w:r w:rsidR="005C0434">
        <w:t>данные</w:t>
      </w:r>
      <w:r w:rsidR="005C0434">
        <w:t xml:space="preserve"> </w:t>
      </w:r>
      <w:r w:rsidR="005C0434">
        <w:t>изъяты</w:t>
      </w:r>
      <w:r w:rsidR="005C0434">
        <w:t>&gt;</w:t>
      </w:r>
      <w:r w:rsidRPr="00E87D5F" w:rsidR="00716F8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E87D5F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E87D5F" w:rsidR="00C05E43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E87D5F">
        <w:rPr>
          <w:rFonts w:ascii="Times New Roman" w:hAnsi="Times New Roman" w:cs="Times New Roman"/>
          <w:sz w:val="24"/>
          <w:szCs w:val="24"/>
          <w:lang w:val="ru-RU"/>
        </w:rPr>
        <w:t xml:space="preserve"> имущественное положение, а также отсутствие обстоятельств отягчающих </w:t>
      </w:r>
      <w:r w:rsidRPr="00E87D5F" w:rsidR="009C4969">
        <w:rPr>
          <w:rFonts w:ascii="Times New Roman" w:hAnsi="Times New Roman" w:cs="Times New Roman"/>
          <w:sz w:val="24"/>
          <w:szCs w:val="24"/>
          <w:lang w:val="ru-RU"/>
        </w:rPr>
        <w:t xml:space="preserve">либо смягчающих </w:t>
      </w:r>
      <w:r w:rsidRPr="00E87D5F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E87D5F" w:rsidR="00C05E43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E87D5F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административную ответственность.</w:t>
      </w:r>
    </w:p>
    <w:p w:rsidR="00BE4BAA" w:rsidRPr="00E87D5F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7D5F">
        <w:rPr>
          <w:rFonts w:ascii="Times New Roman" w:hAnsi="Times New Roman" w:cs="Times New Roman"/>
          <w:sz w:val="24"/>
          <w:szCs w:val="24"/>
          <w:lang w:val="ru-RU"/>
        </w:rPr>
        <w:t>Учитывая обстоятельства совершенного административного правонарушения, мировой судья считает необходимым и достаточным назначить административное наказание в виде минимального штрафа, предусмотренного санкцией ч. 1 ст. 15.33.2 Кодекса РФ об административных правонарушениях.</w:t>
      </w:r>
    </w:p>
    <w:p w:rsidR="0090004E" w:rsidRPr="00E87D5F" w:rsidP="0090004E">
      <w:pPr>
        <w:pStyle w:val="ConsPlusNormal"/>
        <w:ind w:left="-567" w:right="-97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87D5F">
        <w:rPr>
          <w:rFonts w:ascii="Times New Roman" w:hAnsi="Times New Roman" w:cs="Times New Roman"/>
          <w:sz w:val="24"/>
          <w:szCs w:val="24"/>
        </w:rPr>
        <w:t>В силу требований части 1 статьи 4.1.1 Кодекса Российской Федерации об административных правонарушениях з</w:t>
      </w:r>
      <w:r w:rsidRPr="00E87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</w:t>
      </w:r>
      <w:r w:rsidRPr="00E87D5F">
        <w:rPr>
          <w:rFonts w:ascii="Times New Roman" w:hAnsi="Times New Roman" w:cs="Times New Roman"/>
          <w:sz w:val="24"/>
          <w:szCs w:val="24"/>
          <w:shd w:val="clear" w:color="auto" w:fill="FFFFFF"/>
        </w:rPr>
        <w:t>соответствующей статьей </w:t>
      </w:r>
      <w:hyperlink r:id="rId7" w:anchor="dst100173" w:history="1">
        <w:r w:rsidRPr="00E87D5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раздела II</w:t>
        </w:r>
      </w:hyperlink>
      <w:r w:rsidRPr="00E87D5F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</w:t>
      </w:r>
      <w:r w:rsidRPr="00E87D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предупреждение при наличии обстоятельств, предусмотренных </w:t>
      </w:r>
      <w:hyperlink r:id="rId8" w:anchor="dst2179" w:history="1">
        <w:r w:rsidRPr="00E87D5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2 статьи 3.4</w:t>
        </w:r>
      </w:hyperlink>
      <w:r w:rsidRPr="00E87D5F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за исключением случаев, предусмотренных </w:t>
      </w:r>
      <w:hyperlink r:id="rId9" w:anchor="dst7222" w:history="1">
        <w:r w:rsidRPr="00E87D5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2</w:t>
        </w:r>
      </w:hyperlink>
      <w:r w:rsidRPr="00E87D5F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настоящей статьи</w:t>
      </w:r>
      <w:r w:rsidRPr="00E87D5F">
        <w:rPr>
          <w:rFonts w:ascii="Times New Roman" w:hAnsi="Times New Roman" w:cs="Times New Roman"/>
          <w:sz w:val="24"/>
          <w:szCs w:val="24"/>
        </w:rPr>
        <w:t>.</w:t>
      </w:r>
    </w:p>
    <w:p w:rsidR="00BE4BAA" w:rsidRPr="00E87D5F" w:rsidP="0090004E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7D5F">
        <w:rPr>
          <w:rFonts w:ascii="Times New Roman" w:hAnsi="Times New Roman" w:cs="Times New Roman"/>
          <w:sz w:val="24"/>
          <w:szCs w:val="24"/>
          <w:lang w:val="ru-RU"/>
        </w:rPr>
        <w:t xml:space="preserve">Согласно требованиям части 2 статьи 3.4. </w:t>
      </w:r>
      <w:r w:rsidRPr="00E87D5F">
        <w:rPr>
          <w:rFonts w:ascii="Times New Roman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 п</w:t>
      </w:r>
      <w:r w:rsidRPr="00E87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</w:t>
      </w:r>
      <w:r w:rsidRPr="00E87D5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E4BAA" w:rsidRPr="00E87D5F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7D5F">
        <w:rPr>
          <w:rFonts w:ascii="Times New Roman" w:hAnsi="Times New Roman" w:cs="Times New Roman"/>
          <w:sz w:val="24"/>
          <w:szCs w:val="24"/>
          <w:lang w:val="ru-RU"/>
        </w:rPr>
        <w:t xml:space="preserve">Таким образом, учитывая вышеизложенное, а также отсутствие сведений о привлечении </w:t>
      </w:r>
      <w:r w:rsidR="005C0434">
        <w:t>&lt;</w:t>
      </w:r>
      <w:r w:rsidR="005C0434">
        <w:t>данные</w:t>
      </w:r>
      <w:r w:rsidR="005C0434">
        <w:t xml:space="preserve"> </w:t>
      </w:r>
      <w:r w:rsidR="005C0434">
        <w:t>изъяты</w:t>
      </w:r>
      <w:r w:rsidR="005C0434">
        <w:t>&gt;</w:t>
      </w:r>
      <w:r w:rsidRPr="00E87D5F" w:rsidR="00C05E4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87D5F" w:rsidR="00C05E43">
        <w:rPr>
          <w:rFonts w:ascii="Times New Roman" w:hAnsi="Times New Roman" w:cs="Times New Roman"/>
          <w:sz w:val="24"/>
          <w:szCs w:val="24"/>
          <w:lang w:val="ru-RU" w:eastAsia="ru-RU"/>
        </w:rPr>
        <w:t>Галагановской</w:t>
      </w:r>
      <w:r w:rsidRPr="00E87D5F" w:rsidR="00C05E4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87D5F" w:rsidR="00C05E43">
        <w:rPr>
          <w:rFonts w:ascii="Times New Roman" w:hAnsi="Times New Roman" w:cs="Times New Roman"/>
          <w:lang w:val="ru-RU"/>
        </w:rPr>
        <w:t>И.А.</w:t>
      </w:r>
      <w:r w:rsidRPr="00E87D5F" w:rsidR="002930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87D5F">
        <w:rPr>
          <w:rFonts w:ascii="Times New Roman" w:hAnsi="Times New Roman" w:cs="Times New Roman"/>
          <w:sz w:val="24"/>
          <w:szCs w:val="24"/>
          <w:lang w:val="ru-RU"/>
        </w:rPr>
        <w:t xml:space="preserve">к административной ответственности за нарушения законодательства об индивидуальном (персонифицированном) учете в системе обязательного пенсионного страхования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="005C0434">
        <w:t>&lt;</w:t>
      </w:r>
      <w:r w:rsidR="005C0434">
        <w:t>данные</w:t>
      </w:r>
      <w:r w:rsidR="005C0434">
        <w:t xml:space="preserve"> </w:t>
      </w:r>
      <w:r w:rsidR="005C0434">
        <w:t>изъяты</w:t>
      </w:r>
      <w:r w:rsidR="005C0434">
        <w:t>&gt;</w:t>
      </w:r>
      <w:r w:rsidRPr="00E87D5F" w:rsidR="00C05E4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87D5F" w:rsidR="00C05E43">
        <w:rPr>
          <w:rFonts w:ascii="Times New Roman" w:hAnsi="Times New Roman" w:cs="Times New Roman"/>
          <w:sz w:val="24"/>
          <w:szCs w:val="24"/>
          <w:lang w:val="ru-RU" w:eastAsia="ru-RU"/>
        </w:rPr>
        <w:t>Галагановской</w:t>
      </w:r>
      <w:r w:rsidRPr="00E87D5F" w:rsidR="00C05E4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87D5F" w:rsidR="00C05E43">
        <w:rPr>
          <w:rFonts w:ascii="Times New Roman" w:hAnsi="Times New Roman" w:cs="Times New Roman"/>
          <w:lang w:val="ru-RU"/>
        </w:rPr>
        <w:t>И.А.</w:t>
      </w:r>
      <w:r w:rsidRPr="00E87D5F" w:rsidR="00F341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87D5F">
        <w:rPr>
          <w:rFonts w:ascii="Times New Roman" w:hAnsi="Times New Roman" w:cs="Times New Roman"/>
          <w:sz w:val="24"/>
          <w:szCs w:val="24"/>
          <w:lang w:val="ru-RU"/>
        </w:rPr>
        <w:t>административное наказание в виде</w:t>
      </w:r>
      <w:r w:rsidRPr="00E87D5F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административного штрафа, предусмотренного санкцией данной статьи, на предупреждение.</w:t>
      </w:r>
    </w:p>
    <w:p w:rsidR="00BE4BAA" w:rsidRPr="00E87D5F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7D5F">
        <w:rPr>
          <w:rFonts w:ascii="Times New Roman" w:hAnsi="Times New Roman" w:cs="Times New Roman"/>
          <w:sz w:val="24"/>
          <w:szCs w:val="24"/>
          <w:lang w:val="ru-RU"/>
        </w:rPr>
        <w:t>На основании изложенного, руководствуясь ст.ст. 29.9-29.11 Кодекса Российской Федерации об административных правонарушениях, мировой судья,-</w:t>
      </w:r>
    </w:p>
    <w:p w:rsidR="00BE4BAA" w:rsidRPr="00E87D5F" w:rsidP="001D3AAC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87D5F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E87D5F">
        <w:rPr>
          <w:rFonts w:ascii="Times New Roman" w:hAnsi="Times New Roman" w:cs="Times New Roman"/>
          <w:sz w:val="24"/>
          <w:szCs w:val="24"/>
          <w:lang w:val="ru-RU"/>
        </w:rPr>
        <w:t xml:space="preserve"> о с т а н о в и л:</w:t>
      </w:r>
    </w:p>
    <w:p w:rsidR="00BE4BAA" w:rsidRPr="00E87D5F" w:rsidP="001D3AAC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87D5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</w:t>
      </w:r>
      <w:r w:rsidR="005C0434">
        <w:t>&lt;</w:t>
      </w:r>
      <w:r w:rsidR="005C0434">
        <w:t>данные</w:t>
      </w:r>
      <w:r w:rsidR="005C0434">
        <w:t xml:space="preserve"> </w:t>
      </w:r>
      <w:r w:rsidR="005C0434">
        <w:t>изъяты</w:t>
      </w:r>
      <w:r w:rsidR="005C0434">
        <w:t>&gt;</w:t>
      </w:r>
      <w:r w:rsidRPr="00E87D5F" w:rsidR="00C05E4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87D5F" w:rsidR="00C05E43">
        <w:rPr>
          <w:rFonts w:ascii="Times New Roman" w:hAnsi="Times New Roman" w:cs="Times New Roman"/>
          <w:sz w:val="24"/>
          <w:szCs w:val="24"/>
          <w:lang w:val="ru-RU" w:eastAsia="ru-RU"/>
        </w:rPr>
        <w:t>Галагановскую</w:t>
      </w:r>
      <w:r w:rsidRPr="00E87D5F" w:rsidR="00C05E4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Ирину Анатольевну</w:t>
      </w:r>
      <w:r w:rsidRPr="00E87D5F">
        <w:rPr>
          <w:rFonts w:ascii="Times New Roman" w:hAnsi="Times New Roman" w:cs="Times New Roman"/>
          <w:sz w:val="24"/>
          <w:szCs w:val="24"/>
          <w:lang w:val="ru-RU"/>
        </w:rPr>
        <w:t xml:space="preserve"> признать виновн</w:t>
      </w:r>
      <w:r w:rsidRPr="00E87D5F" w:rsidR="00C05E43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E87D5F">
        <w:rPr>
          <w:rFonts w:ascii="Times New Roman" w:hAnsi="Times New Roman" w:cs="Times New Roman"/>
          <w:sz w:val="24"/>
          <w:szCs w:val="24"/>
          <w:lang w:val="ru-RU"/>
        </w:rPr>
        <w:t xml:space="preserve"> в совершении административного правонарушения, предусмотренного ч. 1 ст. 15.33.2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BE4BAA" w:rsidRPr="00E87D5F" w:rsidP="001D3AAC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7D5F">
        <w:rPr>
          <w:rFonts w:ascii="Times New Roman" w:hAnsi="Times New Roman" w:cs="Times New Roman"/>
          <w:sz w:val="24"/>
          <w:szCs w:val="24"/>
          <w:lang w:val="ru-RU"/>
        </w:rPr>
        <w:t xml:space="preserve">          В соответствии со ст.4.1.1 Кодекса Российской Федерации об административных правонарушениях, </w:t>
      </w:r>
      <w:r w:rsidRPr="00E87D5F">
        <w:rPr>
          <w:rFonts w:ascii="Times New Roman" w:hAnsi="Times New Roman" w:cs="Times New Roman"/>
          <w:sz w:val="24"/>
          <w:szCs w:val="24"/>
          <w:lang w:val="ru-RU"/>
        </w:rPr>
        <w:t>заменить назначенное наказание на предупреждение</w:t>
      </w:r>
      <w:r w:rsidRPr="00E87D5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BE4BAA" w:rsidRPr="00E87D5F" w:rsidP="001D3AAC">
      <w:pPr>
        <w:spacing w:after="0" w:line="240" w:lineRule="auto"/>
        <w:ind w:left="-567" w:right="-832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7D5F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E87D5F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E87D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алоба на  постановление может быть подана в Центральный районный суд города Симферополя Республики Крым через мирового судью </w:t>
      </w:r>
      <w:r w:rsidRPr="00E87D5F" w:rsidR="002F44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судебного участка № </w:t>
      </w:r>
      <w:r w:rsidRPr="00E87D5F" w:rsidR="00C05E43">
        <w:rPr>
          <w:rFonts w:ascii="Times New Roman" w:hAnsi="Times New Roman" w:cs="Times New Roman"/>
          <w:color w:val="000000"/>
          <w:sz w:val="24"/>
          <w:szCs w:val="24"/>
          <w:lang w:val="ru-RU"/>
        </w:rPr>
        <w:t>20</w:t>
      </w:r>
      <w:r w:rsidRPr="00E87D5F" w:rsidR="002F44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7D5F" w:rsidR="002F447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Центрального судебного района города Симферополь (Центральный район городского округа Симферополь) Республики Крым</w:t>
      </w:r>
      <w:r w:rsidRPr="00E87D5F" w:rsidR="002F44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7D5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E87D5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E4BAA" w:rsidRPr="00E87D5F" w:rsidP="001D3AAC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87D5F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</w:p>
    <w:p w:rsidR="00BE4BAA" w:rsidRPr="00E87D5F" w:rsidP="001D3AAC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E87D5F">
        <w:rPr>
          <w:rFonts w:ascii="Times New Roman" w:hAnsi="Times New Roman" w:cs="Times New Roman"/>
          <w:sz w:val="24"/>
          <w:szCs w:val="24"/>
          <w:lang w:val="ru-RU"/>
        </w:rPr>
        <w:t xml:space="preserve">Мировой судья:   </w:t>
      </w:r>
      <w:r w:rsidRPr="00E87D5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                                                </w:t>
      </w:r>
      <w:r w:rsidRPr="00E87D5F" w:rsidR="00CD5CC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</w:t>
      </w:r>
      <w:r w:rsidRPr="00E87D5F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С.Г. </w:t>
      </w:r>
      <w:r w:rsidRPr="00E87D5F">
        <w:rPr>
          <w:rFonts w:ascii="Times New Roman" w:eastAsia="MS Mincho" w:hAnsi="Times New Roman" w:cs="Times New Roman"/>
          <w:sz w:val="24"/>
          <w:szCs w:val="24"/>
          <w:lang w:val="ru-RU"/>
        </w:rPr>
        <w:t>Ломанов</w:t>
      </w:r>
    </w:p>
    <w:p w:rsidR="001D450D" w:rsidRPr="00E87D5F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87D5F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601B" w:rsidRPr="00E87D5F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601B" w:rsidRPr="00E87D5F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601B" w:rsidRPr="00E87D5F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C46239">
      <w:pgSz w:w="11906" w:h="16838"/>
      <w:pgMar w:top="426" w:right="144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11BF5"/>
    <w:rsid w:val="000178FC"/>
    <w:rsid w:val="00026B73"/>
    <w:rsid w:val="00027185"/>
    <w:rsid w:val="00030C70"/>
    <w:rsid w:val="00030DE7"/>
    <w:rsid w:val="000365D7"/>
    <w:rsid w:val="000430F5"/>
    <w:rsid w:val="00043387"/>
    <w:rsid w:val="00043AB8"/>
    <w:rsid w:val="00044ECF"/>
    <w:rsid w:val="00047704"/>
    <w:rsid w:val="00050D32"/>
    <w:rsid w:val="00052161"/>
    <w:rsid w:val="00056180"/>
    <w:rsid w:val="00056844"/>
    <w:rsid w:val="000606AF"/>
    <w:rsid w:val="00064A52"/>
    <w:rsid w:val="00066063"/>
    <w:rsid w:val="00067A5A"/>
    <w:rsid w:val="00072B58"/>
    <w:rsid w:val="00075447"/>
    <w:rsid w:val="000854F9"/>
    <w:rsid w:val="000B142D"/>
    <w:rsid w:val="000B6A5F"/>
    <w:rsid w:val="000B79D8"/>
    <w:rsid w:val="000C5AD5"/>
    <w:rsid w:val="000D1250"/>
    <w:rsid w:val="000D4ADB"/>
    <w:rsid w:val="000D60D2"/>
    <w:rsid w:val="000D7FF2"/>
    <w:rsid w:val="000E0AA8"/>
    <w:rsid w:val="000E1D28"/>
    <w:rsid w:val="000E4013"/>
    <w:rsid w:val="00100A4E"/>
    <w:rsid w:val="0010162B"/>
    <w:rsid w:val="001024DA"/>
    <w:rsid w:val="00105894"/>
    <w:rsid w:val="00106352"/>
    <w:rsid w:val="0011198D"/>
    <w:rsid w:val="001157D4"/>
    <w:rsid w:val="00127BAF"/>
    <w:rsid w:val="00131018"/>
    <w:rsid w:val="001313D8"/>
    <w:rsid w:val="00134251"/>
    <w:rsid w:val="00135F4D"/>
    <w:rsid w:val="0013774C"/>
    <w:rsid w:val="0014094A"/>
    <w:rsid w:val="0014132A"/>
    <w:rsid w:val="001433EB"/>
    <w:rsid w:val="001640D2"/>
    <w:rsid w:val="00164514"/>
    <w:rsid w:val="00175095"/>
    <w:rsid w:val="00175C38"/>
    <w:rsid w:val="001761C4"/>
    <w:rsid w:val="00176B06"/>
    <w:rsid w:val="00183928"/>
    <w:rsid w:val="001843D3"/>
    <w:rsid w:val="00185C21"/>
    <w:rsid w:val="00195482"/>
    <w:rsid w:val="001A1D28"/>
    <w:rsid w:val="001A25E9"/>
    <w:rsid w:val="001A7426"/>
    <w:rsid w:val="001A7B84"/>
    <w:rsid w:val="001B1002"/>
    <w:rsid w:val="001B2FFA"/>
    <w:rsid w:val="001B6E7C"/>
    <w:rsid w:val="001B75D8"/>
    <w:rsid w:val="001C0F9D"/>
    <w:rsid w:val="001C2CB7"/>
    <w:rsid w:val="001C2E7C"/>
    <w:rsid w:val="001C3867"/>
    <w:rsid w:val="001D3AAC"/>
    <w:rsid w:val="001D450D"/>
    <w:rsid w:val="001E617B"/>
    <w:rsid w:val="001E6EF2"/>
    <w:rsid w:val="001E7587"/>
    <w:rsid w:val="001F3707"/>
    <w:rsid w:val="002039D5"/>
    <w:rsid w:val="00214951"/>
    <w:rsid w:val="00215D6F"/>
    <w:rsid w:val="002239D9"/>
    <w:rsid w:val="00223BDC"/>
    <w:rsid w:val="00224FC3"/>
    <w:rsid w:val="002259D9"/>
    <w:rsid w:val="00227370"/>
    <w:rsid w:val="00227EFE"/>
    <w:rsid w:val="002323C8"/>
    <w:rsid w:val="00233CC3"/>
    <w:rsid w:val="002341E4"/>
    <w:rsid w:val="00237C31"/>
    <w:rsid w:val="00241659"/>
    <w:rsid w:val="00250743"/>
    <w:rsid w:val="00255C84"/>
    <w:rsid w:val="002560B8"/>
    <w:rsid w:val="00260817"/>
    <w:rsid w:val="00260DD3"/>
    <w:rsid w:val="0026573E"/>
    <w:rsid w:val="00272E75"/>
    <w:rsid w:val="00274C68"/>
    <w:rsid w:val="00275BFA"/>
    <w:rsid w:val="00285CAF"/>
    <w:rsid w:val="0029305C"/>
    <w:rsid w:val="00295F41"/>
    <w:rsid w:val="00297F2C"/>
    <w:rsid w:val="002A1C64"/>
    <w:rsid w:val="002B39D3"/>
    <w:rsid w:val="002B49C1"/>
    <w:rsid w:val="002B5BFB"/>
    <w:rsid w:val="002B605C"/>
    <w:rsid w:val="002C109F"/>
    <w:rsid w:val="002C1FD2"/>
    <w:rsid w:val="002C431F"/>
    <w:rsid w:val="002C4E45"/>
    <w:rsid w:val="002D292E"/>
    <w:rsid w:val="002E260C"/>
    <w:rsid w:val="002E2B6E"/>
    <w:rsid w:val="002E5539"/>
    <w:rsid w:val="002E63F9"/>
    <w:rsid w:val="002F2BD0"/>
    <w:rsid w:val="002F4472"/>
    <w:rsid w:val="002F60BE"/>
    <w:rsid w:val="00300AEB"/>
    <w:rsid w:val="00306F25"/>
    <w:rsid w:val="003076A2"/>
    <w:rsid w:val="0031339C"/>
    <w:rsid w:val="00313881"/>
    <w:rsid w:val="00314CDE"/>
    <w:rsid w:val="00324C64"/>
    <w:rsid w:val="0032737D"/>
    <w:rsid w:val="00332F1A"/>
    <w:rsid w:val="003355C8"/>
    <w:rsid w:val="00337382"/>
    <w:rsid w:val="00342F87"/>
    <w:rsid w:val="00343953"/>
    <w:rsid w:val="00352D53"/>
    <w:rsid w:val="0035340D"/>
    <w:rsid w:val="00355F7B"/>
    <w:rsid w:val="00356AB2"/>
    <w:rsid w:val="003620BF"/>
    <w:rsid w:val="00370034"/>
    <w:rsid w:val="0037024B"/>
    <w:rsid w:val="0037099C"/>
    <w:rsid w:val="00371817"/>
    <w:rsid w:val="00374D6C"/>
    <w:rsid w:val="00374E91"/>
    <w:rsid w:val="00376E9A"/>
    <w:rsid w:val="00381D2F"/>
    <w:rsid w:val="00382613"/>
    <w:rsid w:val="003830E6"/>
    <w:rsid w:val="00383CC6"/>
    <w:rsid w:val="00384B2C"/>
    <w:rsid w:val="0038629C"/>
    <w:rsid w:val="00387289"/>
    <w:rsid w:val="0038742E"/>
    <w:rsid w:val="003909F4"/>
    <w:rsid w:val="00391E45"/>
    <w:rsid w:val="0039407D"/>
    <w:rsid w:val="00394E52"/>
    <w:rsid w:val="00395509"/>
    <w:rsid w:val="003B43A2"/>
    <w:rsid w:val="003B4F02"/>
    <w:rsid w:val="003C21F5"/>
    <w:rsid w:val="003C49F0"/>
    <w:rsid w:val="003C6228"/>
    <w:rsid w:val="003C6C57"/>
    <w:rsid w:val="003C7FEE"/>
    <w:rsid w:val="003D0D8C"/>
    <w:rsid w:val="003D1FFE"/>
    <w:rsid w:val="003D2653"/>
    <w:rsid w:val="003D5A32"/>
    <w:rsid w:val="003D74B6"/>
    <w:rsid w:val="003E151A"/>
    <w:rsid w:val="003E5115"/>
    <w:rsid w:val="003E6732"/>
    <w:rsid w:val="003E756B"/>
    <w:rsid w:val="003F0FA9"/>
    <w:rsid w:val="003F69E2"/>
    <w:rsid w:val="004052D2"/>
    <w:rsid w:val="00411583"/>
    <w:rsid w:val="004145E6"/>
    <w:rsid w:val="004152E7"/>
    <w:rsid w:val="00416DC0"/>
    <w:rsid w:val="0042340B"/>
    <w:rsid w:val="004239E7"/>
    <w:rsid w:val="004362D4"/>
    <w:rsid w:val="00437226"/>
    <w:rsid w:val="00437E2D"/>
    <w:rsid w:val="00440851"/>
    <w:rsid w:val="004438DB"/>
    <w:rsid w:val="00445227"/>
    <w:rsid w:val="00445787"/>
    <w:rsid w:val="00450DEE"/>
    <w:rsid w:val="00451AB0"/>
    <w:rsid w:val="00452B73"/>
    <w:rsid w:val="0045555F"/>
    <w:rsid w:val="00461781"/>
    <w:rsid w:val="00482222"/>
    <w:rsid w:val="004829CA"/>
    <w:rsid w:val="00486500"/>
    <w:rsid w:val="00486CF9"/>
    <w:rsid w:val="00490A02"/>
    <w:rsid w:val="004926BD"/>
    <w:rsid w:val="00497489"/>
    <w:rsid w:val="004A0140"/>
    <w:rsid w:val="004A5D14"/>
    <w:rsid w:val="004A78EE"/>
    <w:rsid w:val="004B5040"/>
    <w:rsid w:val="004B5153"/>
    <w:rsid w:val="004B7B48"/>
    <w:rsid w:val="004C187F"/>
    <w:rsid w:val="004C4626"/>
    <w:rsid w:val="004E1D9E"/>
    <w:rsid w:val="004E6B36"/>
    <w:rsid w:val="004E79E9"/>
    <w:rsid w:val="004F27CB"/>
    <w:rsid w:val="004F3A8F"/>
    <w:rsid w:val="004F4A1E"/>
    <w:rsid w:val="004F5986"/>
    <w:rsid w:val="00500C54"/>
    <w:rsid w:val="0050180E"/>
    <w:rsid w:val="0050350E"/>
    <w:rsid w:val="005071C5"/>
    <w:rsid w:val="0050774E"/>
    <w:rsid w:val="00510C0F"/>
    <w:rsid w:val="00512AAA"/>
    <w:rsid w:val="005158A5"/>
    <w:rsid w:val="0051622A"/>
    <w:rsid w:val="005163E5"/>
    <w:rsid w:val="0053295C"/>
    <w:rsid w:val="00534E9E"/>
    <w:rsid w:val="00535467"/>
    <w:rsid w:val="005371DA"/>
    <w:rsid w:val="005405EB"/>
    <w:rsid w:val="005409D4"/>
    <w:rsid w:val="00541506"/>
    <w:rsid w:val="00553DA2"/>
    <w:rsid w:val="0055425A"/>
    <w:rsid w:val="0055553A"/>
    <w:rsid w:val="00557955"/>
    <w:rsid w:val="00575ACA"/>
    <w:rsid w:val="00576AC3"/>
    <w:rsid w:val="00577F4F"/>
    <w:rsid w:val="0058353A"/>
    <w:rsid w:val="00584F4B"/>
    <w:rsid w:val="005934F2"/>
    <w:rsid w:val="00595F70"/>
    <w:rsid w:val="005A1B7E"/>
    <w:rsid w:val="005A23AD"/>
    <w:rsid w:val="005A2912"/>
    <w:rsid w:val="005A42DC"/>
    <w:rsid w:val="005A4950"/>
    <w:rsid w:val="005A49D3"/>
    <w:rsid w:val="005A5DEB"/>
    <w:rsid w:val="005A5E8E"/>
    <w:rsid w:val="005B2CE2"/>
    <w:rsid w:val="005B75BF"/>
    <w:rsid w:val="005C0434"/>
    <w:rsid w:val="005C47CF"/>
    <w:rsid w:val="005C4EC5"/>
    <w:rsid w:val="005C52B2"/>
    <w:rsid w:val="005C7DC1"/>
    <w:rsid w:val="005D1FDD"/>
    <w:rsid w:val="005E2BA2"/>
    <w:rsid w:val="005E2EB2"/>
    <w:rsid w:val="005E3FEC"/>
    <w:rsid w:val="005F63DE"/>
    <w:rsid w:val="005F73DB"/>
    <w:rsid w:val="00601DBF"/>
    <w:rsid w:val="00620B86"/>
    <w:rsid w:val="0062181C"/>
    <w:rsid w:val="006233F4"/>
    <w:rsid w:val="006239EF"/>
    <w:rsid w:val="00631C2E"/>
    <w:rsid w:val="006378CC"/>
    <w:rsid w:val="006402A5"/>
    <w:rsid w:val="00643D35"/>
    <w:rsid w:val="00643F8D"/>
    <w:rsid w:val="0064439C"/>
    <w:rsid w:val="006508D2"/>
    <w:rsid w:val="00655FED"/>
    <w:rsid w:val="00661DDD"/>
    <w:rsid w:val="00673E7C"/>
    <w:rsid w:val="00674BED"/>
    <w:rsid w:val="006914D8"/>
    <w:rsid w:val="00691B4D"/>
    <w:rsid w:val="00692C3E"/>
    <w:rsid w:val="00692EBB"/>
    <w:rsid w:val="0069655E"/>
    <w:rsid w:val="006A30AD"/>
    <w:rsid w:val="006A5A4E"/>
    <w:rsid w:val="006A7058"/>
    <w:rsid w:val="006B0D0D"/>
    <w:rsid w:val="006B6D83"/>
    <w:rsid w:val="006C0BF3"/>
    <w:rsid w:val="006C2E31"/>
    <w:rsid w:val="006C34FA"/>
    <w:rsid w:val="006C64D9"/>
    <w:rsid w:val="006D204C"/>
    <w:rsid w:val="006D2897"/>
    <w:rsid w:val="006E07A9"/>
    <w:rsid w:val="006E2400"/>
    <w:rsid w:val="006E5A7E"/>
    <w:rsid w:val="006F0A8E"/>
    <w:rsid w:val="006F2240"/>
    <w:rsid w:val="006F6F1B"/>
    <w:rsid w:val="00707858"/>
    <w:rsid w:val="00711D50"/>
    <w:rsid w:val="00712D42"/>
    <w:rsid w:val="007146CA"/>
    <w:rsid w:val="00716F8C"/>
    <w:rsid w:val="00717B2F"/>
    <w:rsid w:val="00722EDE"/>
    <w:rsid w:val="00723FB2"/>
    <w:rsid w:val="00732FE8"/>
    <w:rsid w:val="007358BE"/>
    <w:rsid w:val="00742C93"/>
    <w:rsid w:val="00744173"/>
    <w:rsid w:val="00745B3A"/>
    <w:rsid w:val="00751C73"/>
    <w:rsid w:val="00754557"/>
    <w:rsid w:val="00757D5B"/>
    <w:rsid w:val="00762E45"/>
    <w:rsid w:val="00763FDA"/>
    <w:rsid w:val="00771186"/>
    <w:rsid w:val="00773C66"/>
    <w:rsid w:val="00774816"/>
    <w:rsid w:val="00784FDB"/>
    <w:rsid w:val="00786D1F"/>
    <w:rsid w:val="00787493"/>
    <w:rsid w:val="00787B36"/>
    <w:rsid w:val="00792464"/>
    <w:rsid w:val="007932B6"/>
    <w:rsid w:val="007976E0"/>
    <w:rsid w:val="007A4374"/>
    <w:rsid w:val="007A6D8E"/>
    <w:rsid w:val="007A70DE"/>
    <w:rsid w:val="007A7A8D"/>
    <w:rsid w:val="007B164B"/>
    <w:rsid w:val="007B4D11"/>
    <w:rsid w:val="007C0893"/>
    <w:rsid w:val="007D24AE"/>
    <w:rsid w:val="007E09D2"/>
    <w:rsid w:val="007E55D9"/>
    <w:rsid w:val="007E7C3A"/>
    <w:rsid w:val="007F59C3"/>
    <w:rsid w:val="007F7A16"/>
    <w:rsid w:val="00804C06"/>
    <w:rsid w:val="0080526E"/>
    <w:rsid w:val="008055DF"/>
    <w:rsid w:val="0081093A"/>
    <w:rsid w:val="008110FD"/>
    <w:rsid w:val="00811E16"/>
    <w:rsid w:val="008145DF"/>
    <w:rsid w:val="00816F14"/>
    <w:rsid w:val="00820E80"/>
    <w:rsid w:val="00823417"/>
    <w:rsid w:val="00830C25"/>
    <w:rsid w:val="00833C42"/>
    <w:rsid w:val="008413E1"/>
    <w:rsid w:val="00843972"/>
    <w:rsid w:val="00845A05"/>
    <w:rsid w:val="0085142B"/>
    <w:rsid w:val="008550D6"/>
    <w:rsid w:val="00856EF7"/>
    <w:rsid w:val="0085758D"/>
    <w:rsid w:val="00873135"/>
    <w:rsid w:val="00877BE2"/>
    <w:rsid w:val="00880DB1"/>
    <w:rsid w:val="00890338"/>
    <w:rsid w:val="008941F0"/>
    <w:rsid w:val="00894E22"/>
    <w:rsid w:val="00895F4D"/>
    <w:rsid w:val="008A36BB"/>
    <w:rsid w:val="008B14B7"/>
    <w:rsid w:val="008B55E2"/>
    <w:rsid w:val="008D21DE"/>
    <w:rsid w:val="008D52B5"/>
    <w:rsid w:val="008E3697"/>
    <w:rsid w:val="008E3CDE"/>
    <w:rsid w:val="008F2534"/>
    <w:rsid w:val="0090004E"/>
    <w:rsid w:val="009012DB"/>
    <w:rsid w:val="00906C7F"/>
    <w:rsid w:val="00907F99"/>
    <w:rsid w:val="0091072E"/>
    <w:rsid w:val="009113C0"/>
    <w:rsid w:val="00912026"/>
    <w:rsid w:val="00913292"/>
    <w:rsid w:val="00914DBC"/>
    <w:rsid w:val="009209CE"/>
    <w:rsid w:val="009246D0"/>
    <w:rsid w:val="009278F2"/>
    <w:rsid w:val="009335E8"/>
    <w:rsid w:val="00935E51"/>
    <w:rsid w:val="00936866"/>
    <w:rsid w:val="00941136"/>
    <w:rsid w:val="009425C8"/>
    <w:rsid w:val="00942F3D"/>
    <w:rsid w:val="00950FAF"/>
    <w:rsid w:val="009514BF"/>
    <w:rsid w:val="0095157A"/>
    <w:rsid w:val="0095399B"/>
    <w:rsid w:val="0095676B"/>
    <w:rsid w:val="00965448"/>
    <w:rsid w:val="009656AA"/>
    <w:rsid w:val="00965D6E"/>
    <w:rsid w:val="009679E5"/>
    <w:rsid w:val="00967B7C"/>
    <w:rsid w:val="00970246"/>
    <w:rsid w:val="009824A2"/>
    <w:rsid w:val="009858EA"/>
    <w:rsid w:val="00990146"/>
    <w:rsid w:val="00995566"/>
    <w:rsid w:val="00995B77"/>
    <w:rsid w:val="009A2D2D"/>
    <w:rsid w:val="009B254C"/>
    <w:rsid w:val="009B2888"/>
    <w:rsid w:val="009B59DA"/>
    <w:rsid w:val="009B7598"/>
    <w:rsid w:val="009C4969"/>
    <w:rsid w:val="009C5942"/>
    <w:rsid w:val="009D2162"/>
    <w:rsid w:val="009D2EEF"/>
    <w:rsid w:val="009D3177"/>
    <w:rsid w:val="009E575A"/>
    <w:rsid w:val="009E6C88"/>
    <w:rsid w:val="009F1E05"/>
    <w:rsid w:val="00A00463"/>
    <w:rsid w:val="00A03248"/>
    <w:rsid w:val="00A06263"/>
    <w:rsid w:val="00A07E4C"/>
    <w:rsid w:val="00A11074"/>
    <w:rsid w:val="00A11773"/>
    <w:rsid w:val="00A12531"/>
    <w:rsid w:val="00A1728A"/>
    <w:rsid w:val="00A256B3"/>
    <w:rsid w:val="00A26EA0"/>
    <w:rsid w:val="00A3338B"/>
    <w:rsid w:val="00A33D9B"/>
    <w:rsid w:val="00A4044E"/>
    <w:rsid w:val="00A454B1"/>
    <w:rsid w:val="00A65DA7"/>
    <w:rsid w:val="00A66AD3"/>
    <w:rsid w:val="00A71DFE"/>
    <w:rsid w:val="00A75B01"/>
    <w:rsid w:val="00A7676B"/>
    <w:rsid w:val="00A76DCD"/>
    <w:rsid w:val="00A8411E"/>
    <w:rsid w:val="00A86AA2"/>
    <w:rsid w:val="00A97D32"/>
    <w:rsid w:val="00AA1E39"/>
    <w:rsid w:val="00AA7CB4"/>
    <w:rsid w:val="00AA7D55"/>
    <w:rsid w:val="00AB2877"/>
    <w:rsid w:val="00AB2CE3"/>
    <w:rsid w:val="00AB4C7D"/>
    <w:rsid w:val="00AB6269"/>
    <w:rsid w:val="00AC3663"/>
    <w:rsid w:val="00AC4411"/>
    <w:rsid w:val="00AC601B"/>
    <w:rsid w:val="00AC63D0"/>
    <w:rsid w:val="00AD4AD8"/>
    <w:rsid w:val="00AE0913"/>
    <w:rsid w:val="00AE2AEF"/>
    <w:rsid w:val="00AE5304"/>
    <w:rsid w:val="00AE7B24"/>
    <w:rsid w:val="00AF5E2B"/>
    <w:rsid w:val="00AF6C76"/>
    <w:rsid w:val="00B0075F"/>
    <w:rsid w:val="00B05AD9"/>
    <w:rsid w:val="00B05D4D"/>
    <w:rsid w:val="00B11A8D"/>
    <w:rsid w:val="00B1235A"/>
    <w:rsid w:val="00B12521"/>
    <w:rsid w:val="00B14772"/>
    <w:rsid w:val="00B235EE"/>
    <w:rsid w:val="00B2427F"/>
    <w:rsid w:val="00B2779E"/>
    <w:rsid w:val="00B51535"/>
    <w:rsid w:val="00B57BF1"/>
    <w:rsid w:val="00B61F13"/>
    <w:rsid w:val="00B65A1A"/>
    <w:rsid w:val="00B71528"/>
    <w:rsid w:val="00B72A49"/>
    <w:rsid w:val="00B7586A"/>
    <w:rsid w:val="00B76F78"/>
    <w:rsid w:val="00B77D77"/>
    <w:rsid w:val="00B77E8A"/>
    <w:rsid w:val="00B81F83"/>
    <w:rsid w:val="00B821B5"/>
    <w:rsid w:val="00B91DDD"/>
    <w:rsid w:val="00BA18AD"/>
    <w:rsid w:val="00BA2751"/>
    <w:rsid w:val="00BA56AD"/>
    <w:rsid w:val="00BA6F8A"/>
    <w:rsid w:val="00BB1FE7"/>
    <w:rsid w:val="00BB3664"/>
    <w:rsid w:val="00BB3A8A"/>
    <w:rsid w:val="00BB6564"/>
    <w:rsid w:val="00BB704C"/>
    <w:rsid w:val="00BC5332"/>
    <w:rsid w:val="00BC5877"/>
    <w:rsid w:val="00BC638D"/>
    <w:rsid w:val="00BD169E"/>
    <w:rsid w:val="00BD4439"/>
    <w:rsid w:val="00BD49BD"/>
    <w:rsid w:val="00BD6168"/>
    <w:rsid w:val="00BE4BAA"/>
    <w:rsid w:val="00BE7367"/>
    <w:rsid w:val="00BF3E3E"/>
    <w:rsid w:val="00BF4B9A"/>
    <w:rsid w:val="00C01015"/>
    <w:rsid w:val="00C01175"/>
    <w:rsid w:val="00C0214C"/>
    <w:rsid w:val="00C023BC"/>
    <w:rsid w:val="00C05E43"/>
    <w:rsid w:val="00C10270"/>
    <w:rsid w:val="00C10FA9"/>
    <w:rsid w:val="00C14357"/>
    <w:rsid w:val="00C1446F"/>
    <w:rsid w:val="00C325F5"/>
    <w:rsid w:val="00C36002"/>
    <w:rsid w:val="00C37BDC"/>
    <w:rsid w:val="00C42FD5"/>
    <w:rsid w:val="00C43287"/>
    <w:rsid w:val="00C46239"/>
    <w:rsid w:val="00C4743D"/>
    <w:rsid w:val="00C54E72"/>
    <w:rsid w:val="00C54F63"/>
    <w:rsid w:val="00C560C0"/>
    <w:rsid w:val="00C60F55"/>
    <w:rsid w:val="00C62186"/>
    <w:rsid w:val="00C62917"/>
    <w:rsid w:val="00C66D8F"/>
    <w:rsid w:val="00C70D70"/>
    <w:rsid w:val="00C71C38"/>
    <w:rsid w:val="00C824AF"/>
    <w:rsid w:val="00C903C2"/>
    <w:rsid w:val="00C90D01"/>
    <w:rsid w:val="00C93C67"/>
    <w:rsid w:val="00CA49F3"/>
    <w:rsid w:val="00CA604A"/>
    <w:rsid w:val="00CB1334"/>
    <w:rsid w:val="00CB1AEC"/>
    <w:rsid w:val="00CB3AC4"/>
    <w:rsid w:val="00CB6C49"/>
    <w:rsid w:val="00CC0BF1"/>
    <w:rsid w:val="00CC5D3E"/>
    <w:rsid w:val="00CD002B"/>
    <w:rsid w:val="00CD02D4"/>
    <w:rsid w:val="00CD213E"/>
    <w:rsid w:val="00CD304E"/>
    <w:rsid w:val="00CD3D41"/>
    <w:rsid w:val="00CD5CCB"/>
    <w:rsid w:val="00CD5FF0"/>
    <w:rsid w:val="00CE277C"/>
    <w:rsid w:val="00CE4375"/>
    <w:rsid w:val="00CE4F99"/>
    <w:rsid w:val="00CE62DA"/>
    <w:rsid w:val="00CF6311"/>
    <w:rsid w:val="00CF76D7"/>
    <w:rsid w:val="00D04FA2"/>
    <w:rsid w:val="00D07280"/>
    <w:rsid w:val="00D14B00"/>
    <w:rsid w:val="00D2021C"/>
    <w:rsid w:val="00D23839"/>
    <w:rsid w:val="00D27FCB"/>
    <w:rsid w:val="00D36E88"/>
    <w:rsid w:val="00D414FF"/>
    <w:rsid w:val="00D41EE6"/>
    <w:rsid w:val="00D45F06"/>
    <w:rsid w:val="00D46B7A"/>
    <w:rsid w:val="00D64717"/>
    <w:rsid w:val="00D70A0D"/>
    <w:rsid w:val="00D75201"/>
    <w:rsid w:val="00D77112"/>
    <w:rsid w:val="00D81735"/>
    <w:rsid w:val="00D87591"/>
    <w:rsid w:val="00D9197C"/>
    <w:rsid w:val="00D91ACD"/>
    <w:rsid w:val="00D9729C"/>
    <w:rsid w:val="00DB7B1A"/>
    <w:rsid w:val="00DC70AF"/>
    <w:rsid w:val="00DD0928"/>
    <w:rsid w:val="00DD4CE3"/>
    <w:rsid w:val="00DD7237"/>
    <w:rsid w:val="00DD7702"/>
    <w:rsid w:val="00DE1B13"/>
    <w:rsid w:val="00DE2632"/>
    <w:rsid w:val="00DE42FE"/>
    <w:rsid w:val="00DE6618"/>
    <w:rsid w:val="00DF0F9A"/>
    <w:rsid w:val="00DF151A"/>
    <w:rsid w:val="00DF57EC"/>
    <w:rsid w:val="00DF67A9"/>
    <w:rsid w:val="00DF7E48"/>
    <w:rsid w:val="00E010B9"/>
    <w:rsid w:val="00E02445"/>
    <w:rsid w:val="00E0340C"/>
    <w:rsid w:val="00E04D9F"/>
    <w:rsid w:val="00E050F1"/>
    <w:rsid w:val="00E0672D"/>
    <w:rsid w:val="00E17EFE"/>
    <w:rsid w:val="00E22D76"/>
    <w:rsid w:val="00E2628A"/>
    <w:rsid w:val="00E27315"/>
    <w:rsid w:val="00E30D20"/>
    <w:rsid w:val="00E311DD"/>
    <w:rsid w:val="00E3347B"/>
    <w:rsid w:val="00E3372C"/>
    <w:rsid w:val="00E342F2"/>
    <w:rsid w:val="00E411FC"/>
    <w:rsid w:val="00E607CB"/>
    <w:rsid w:val="00E6311A"/>
    <w:rsid w:val="00E64397"/>
    <w:rsid w:val="00E65567"/>
    <w:rsid w:val="00E65761"/>
    <w:rsid w:val="00E65A0E"/>
    <w:rsid w:val="00E668B4"/>
    <w:rsid w:val="00E712CD"/>
    <w:rsid w:val="00E74398"/>
    <w:rsid w:val="00E74D50"/>
    <w:rsid w:val="00E769F7"/>
    <w:rsid w:val="00E77895"/>
    <w:rsid w:val="00E807AB"/>
    <w:rsid w:val="00E81EC7"/>
    <w:rsid w:val="00E82A67"/>
    <w:rsid w:val="00E87D5F"/>
    <w:rsid w:val="00E87FD0"/>
    <w:rsid w:val="00E9215C"/>
    <w:rsid w:val="00E934EF"/>
    <w:rsid w:val="00EA2575"/>
    <w:rsid w:val="00EB0D21"/>
    <w:rsid w:val="00EB2A6C"/>
    <w:rsid w:val="00EB7F3B"/>
    <w:rsid w:val="00EC6FE7"/>
    <w:rsid w:val="00ED077D"/>
    <w:rsid w:val="00ED2895"/>
    <w:rsid w:val="00EE2FA5"/>
    <w:rsid w:val="00EF1333"/>
    <w:rsid w:val="00EF1CBF"/>
    <w:rsid w:val="00F00186"/>
    <w:rsid w:val="00F03135"/>
    <w:rsid w:val="00F108CE"/>
    <w:rsid w:val="00F10CF4"/>
    <w:rsid w:val="00F2158F"/>
    <w:rsid w:val="00F23482"/>
    <w:rsid w:val="00F341AF"/>
    <w:rsid w:val="00F408FA"/>
    <w:rsid w:val="00F41073"/>
    <w:rsid w:val="00F44ADC"/>
    <w:rsid w:val="00F47363"/>
    <w:rsid w:val="00F654F6"/>
    <w:rsid w:val="00F66F80"/>
    <w:rsid w:val="00F67964"/>
    <w:rsid w:val="00F7220B"/>
    <w:rsid w:val="00F73E91"/>
    <w:rsid w:val="00F76999"/>
    <w:rsid w:val="00F82601"/>
    <w:rsid w:val="00F8528F"/>
    <w:rsid w:val="00F86C76"/>
    <w:rsid w:val="00F87036"/>
    <w:rsid w:val="00F8745A"/>
    <w:rsid w:val="00F92942"/>
    <w:rsid w:val="00F943B6"/>
    <w:rsid w:val="00F97500"/>
    <w:rsid w:val="00FA3CCA"/>
    <w:rsid w:val="00FA4623"/>
    <w:rsid w:val="00FA7899"/>
    <w:rsid w:val="00FA7DAF"/>
    <w:rsid w:val="00FB0CE6"/>
    <w:rsid w:val="00FB30CF"/>
    <w:rsid w:val="00FB398E"/>
    <w:rsid w:val="00FB5CCD"/>
    <w:rsid w:val="00FB6376"/>
    <w:rsid w:val="00FC2CAA"/>
    <w:rsid w:val="00FC62A9"/>
    <w:rsid w:val="00FD184C"/>
    <w:rsid w:val="00FD547C"/>
    <w:rsid w:val="00FD5762"/>
    <w:rsid w:val="00FD7457"/>
    <w:rsid w:val="00FD7727"/>
    <w:rsid w:val="00FE201A"/>
    <w:rsid w:val="00FE78E9"/>
    <w:rsid w:val="00FF0A08"/>
    <w:rsid w:val="00FF6C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Times New Roman"/>
      <w:i/>
      <w:iCs/>
      <w:sz w:val="16"/>
      <w:szCs w:val="16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rFonts w:cs="Times New Roman"/>
    </w:rPr>
  </w:style>
  <w:style w:type="character" w:customStyle="1" w:styleId="blk">
    <w:name w:val="blk"/>
    <w:basedOn w:val="DefaultParagraphFont"/>
    <w:uiPriority w:val="99"/>
    <w:rsid w:val="00D9197C"/>
  </w:style>
  <w:style w:type="character" w:customStyle="1" w:styleId="apple-converted-space">
    <w:name w:val="apple-converted-space"/>
    <w:basedOn w:val="DefaultParagraphFont"/>
    <w:uiPriority w:val="99"/>
    <w:rsid w:val="00D9197C"/>
  </w:style>
  <w:style w:type="character" w:styleId="Hyperlink">
    <w:name w:val="Hyperlink"/>
    <w:uiPriority w:val="99"/>
    <w:rsid w:val="00D9197C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rsid w:val="007932B6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locked/>
    <w:rsid w:val="007932B6"/>
    <w:rPr>
      <w:rFonts w:ascii="Segoe UI" w:hAnsi="Segoe UI" w:cs="Segoe UI"/>
      <w:sz w:val="18"/>
      <w:szCs w:val="18"/>
      <w:lang w:val="uk-UA" w:eastAsia="en-US"/>
    </w:rPr>
  </w:style>
  <w:style w:type="paragraph" w:styleId="NormalWeb">
    <w:name w:val="Normal (Web)"/>
    <w:basedOn w:val="Normal"/>
    <w:uiPriority w:val="99"/>
    <w:unhideWhenUsed/>
    <w:rsid w:val="00B00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o-indent">
    <w:name w:val="no-indent"/>
    <w:basedOn w:val="Normal"/>
    <w:rsid w:val="00B00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51737/f52df7bb969f939b2e9c40a76671111f8a941d9c/" TargetMode="External" /><Relationship Id="rId6" Type="http://schemas.openxmlformats.org/officeDocument/2006/relationships/hyperlink" Target="https://www.consultant.ru/document/cons_doc_LAW_489356/61c5a1d520a326c0a8396c3e5a73c2b527ee776a/" TargetMode="External" /><Relationship Id="rId7" Type="http://schemas.openxmlformats.org/officeDocument/2006/relationships/hyperlink" Target="https://www.consultant.ru/document/cons_doc_LAW_422609/af22f6ab34d6816e5a70f14347081e2c1bfce662/" TargetMode="External" /><Relationship Id="rId8" Type="http://schemas.openxmlformats.org/officeDocument/2006/relationships/hyperlink" Target="https://www.consultant.ru/document/cons_doc_LAW_422609/080d25276289006c381505fe470f240608f4ad77/" TargetMode="External" /><Relationship Id="rId9" Type="http://schemas.openxmlformats.org/officeDocument/2006/relationships/hyperlink" Target="https://www.consultant.ru/document/cons_doc_LAW_422609/5e8aae404b38ac1847d8e4b38a7758b4affe7d1a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FAB310-4856-4AFE-9EF4-6C0369FEC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