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1D7C33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D7C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1D7C33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1D7C33" w:rsidR="001466D7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1D7C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78</w:t>
      </w:r>
      <w:r w:rsidRPr="001D7C33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1D7C33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1D7C33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Pr="001D7C33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12AAA" w:rsidRPr="001D7C33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1D7C3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1"/>
        <w:gridCol w:w="5291"/>
      </w:tblGrid>
      <w:tr w:rsidTr="00674C3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1D7C33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17 декабря</w:t>
            </w:r>
            <w:r w:rsidRPr="001D7C33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1D7C33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12AAA" w:rsidRPr="001D7C33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1D7C33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1D7C33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1D7C33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D7C33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1D7C3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010DBD" w:rsidRPr="00606004" w:rsidP="008B69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7C3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D7C33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1D7C33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D7C33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1D7C33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1D7C3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D7C33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1D7C33" w:rsidR="00B14C19">
        <w:rPr>
          <w:rFonts w:ascii="Times New Roman" w:eastAsia="Times New Roman" w:hAnsi="Times New Roman"/>
          <w:sz w:val="28"/>
          <w:szCs w:val="28"/>
          <w:lang w:val="ru-RU" w:eastAsia="ru-RU"/>
        </w:rPr>
        <w:t>19.</w:t>
      </w:r>
      <w:r w:rsidRPr="001D7C33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</w:t>
      </w:r>
      <w:r w:rsidRPr="00606004">
        <w:rPr>
          <w:rFonts w:ascii="Times New Roman" w:hAnsi="Times New Roman"/>
          <w:sz w:val="28"/>
          <w:szCs w:val="28"/>
          <w:lang w:val="ru-RU"/>
        </w:rPr>
        <w:t>административных правонарушениях</w:t>
      </w:r>
      <w:r w:rsidRPr="006060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606004" w:rsidR="00606004">
        <w:rPr>
          <w:rFonts w:ascii="Times New Roman" w:eastAsia="Times New Roman" w:hAnsi="Times New Roman"/>
          <w:sz w:val="28"/>
          <w:szCs w:val="28"/>
          <w:lang w:val="ru-RU" w:eastAsia="ru-RU"/>
        </w:rPr>
        <w:t>Корягина</w:t>
      </w:r>
      <w:r w:rsidRPr="00606004" w:rsidR="006060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Олега Геннадьевича,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606004" w:rsidR="006060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606004" w:rsidR="006060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606004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BA56AD" w:rsidRPr="001D7C33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1D7C33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1D7C33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6409F5" w:rsidRPr="001D7C33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 xml:space="preserve">В ходе ранее проведенной внеплановой выездной проверки </w:t>
      </w:r>
      <w:r>
        <w:rPr>
          <w:sz w:val="28"/>
          <w:szCs w:val="28"/>
        </w:rPr>
        <w:t xml:space="preserve">Управлением муниципального контроля </w:t>
      </w:r>
      <w:r w:rsidRPr="00F172D8">
        <w:rPr>
          <w:sz w:val="28"/>
          <w:szCs w:val="28"/>
        </w:rPr>
        <w:t xml:space="preserve">№ </w:t>
      </w:r>
      <w:r w:rsidR="000D4EC9">
        <w:t>&lt;данные изъяты&gt;</w:t>
      </w:r>
      <w:r w:rsidRPr="00F172D8">
        <w:rPr>
          <w:sz w:val="28"/>
          <w:szCs w:val="28"/>
        </w:rPr>
        <w:t xml:space="preserve"> установлено, что при использовании земельного участка по адресу: </w:t>
      </w:r>
      <w:r w:rsidR="000D4EC9">
        <w:t>&lt;данные изъяты&gt;</w:t>
      </w:r>
      <w:r w:rsidRPr="00F172D8">
        <w:rPr>
          <w:sz w:val="28"/>
          <w:szCs w:val="28"/>
        </w:rPr>
        <w:t xml:space="preserve"> </w:t>
      </w:r>
      <w:r w:rsidRPr="00F172D8">
        <w:rPr>
          <w:sz w:val="28"/>
          <w:szCs w:val="28"/>
        </w:rPr>
        <w:t>Корягиным</w:t>
      </w:r>
      <w:r w:rsidRPr="00F172D8">
        <w:rPr>
          <w:sz w:val="28"/>
          <w:szCs w:val="28"/>
        </w:rPr>
        <w:t xml:space="preserve"> О.Г. размещено капитальное ограждение - пристройка из камня ракушечника за границами красных линий. Общая площадь самовольно занятого земельного участка составляет 53,9 </w:t>
      </w:r>
      <w:r w:rsidRPr="00F172D8">
        <w:rPr>
          <w:sz w:val="28"/>
          <w:szCs w:val="28"/>
        </w:rPr>
        <w:t>кв.м</w:t>
      </w:r>
      <w:r w:rsidRPr="00F172D8">
        <w:rPr>
          <w:sz w:val="28"/>
          <w:szCs w:val="28"/>
        </w:rPr>
        <w:t>.</w:t>
      </w: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>Постановлением Государственного земельного надзора Государственного комитета по государственной регистрации и кадастру Республики Крым о назначении административного</w:t>
      </w:r>
      <w:r>
        <w:rPr>
          <w:sz w:val="28"/>
          <w:szCs w:val="28"/>
        </w:rPr>
        <w:t xml:space="preserve"> </w:t>
      </w:r>
      <w:r w:rsidRPr="00F172D8">
        <w:rPr>
          <w:rStyle w:val="420"/>
          <w:sz w:val="28"/>
          <w:szCs w:val="28"/>
          <w:u w:val="none"/>
        </w:rPr>
        <w:t xml:space="preserve">наказания по делу № </w:t>
      </w:r>
      <w:r w:rsidR="000D4EC9">
        <w:t>&lt;данные изъяты&gt;</w:t>
      </w:r>
      <w:r w:rsidRPr="00F172D8">
        <w:rPr>
          <w:rStyle w:val="420"/>
          <w:sz w:val="28"/>
          <w:szCs w:val="28"/>
          <w:u w:val="none"/>
        </w:rPr>
        <w:t xml:space="preserve"> </w:t>
      </w:r>
      <w:r w:rsidRPr="00F172D8">
        <w:rPr>
          <w:rStyle w:val="420"/>
          <w:sz w:val="28"/>
          <w:szCs w:val="28"/>
          <w:u w:val="none"/>
        </w:rPr>
        <w:t>Корягин</w:t>
      </w:r>
      <w:r w:rsidRPr="00F172D8">
        <w:rPr>
          <w:rStyle w:val="420"/>
          <w:sz w:val="28"/>
          <w:szCs w:val="28"/>
          <w:u w:val="none"/>
        </w:rPr>
        <w:t xml:space="preserve"> О.Г. признан виновным в совершении</w:t>
      </w:r>
      <w:r>
        <w:rPr>
          <w:rStyle w:val="420"/>
          <w:sz w:val="28"/>
          <w:szCs w:val="28"/>
          <w:u w:val="none"/>
        </w:rPr>
        <w:t xml:space="preserve"> </w:t>
      </w:r>
      <w:r w:rsidRPr="00F172D8">
        <w:rPr>
          <w:rStyle w:val="220"/>
          <w:sz w:val="28"/>
          <w:szCs w:val="28"/>
          <w:u w:val="none"/>
        </w:rPr>
        <w:t>вышеуказанного административного правонарушения.</w:t>
      </w: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 xml:space="preserve">По результатам проведения проверки </w:t>
      </w:r>
      <w:r w:rsidRPr="00F172D8">
        <w:rPr>
          <w:sz w:val="28"/>
          <w:szCs w:val="28"/>
        </w:rPr>
        <w:t>Корягину</w:t>
      </w:r>
      <w:r w:rsidRPr="00F172D8">
        <w:rPr>
          <w:sz w:val="28"/>
          <w:szCs w:val="28"/>
        </w:rPr>
        <w:t xml:space="preserve"> О.Г. направлено предписание об устранении нарушений земельного законодательства от </w:t>
      </w:r>
      <w:r w:rsidR="000D4EC9">
        <w:t>&lt;данные изъяты&gt;</w:t>
      </w:r>
      <w:r w:rsidRPr="00F172D8">
        <w:rPr>
          <w:sz w:val="28"/>
          <w:szCs w:val="28"/>
        </w:rPr>
        <w:t>.</w:t>
      </w:r>
      <w:r w:rsidRPr="00F172D8">
        <w:rPr>
          <w:sz w:val="28"/>
          <w:szCs w:val="28"/>
        </w:rPr>
        <w:t xml:space="preserve"> срок исполнения которого истек 17.10.2019</w:t>
      </w:r>
      <w:r>
        <w:rPr>
          <w:sz w:val="28"/>
          <w:szCs w:val="28"/>
        </w:rPr>
        <w:t>г</w:t>
      </w:r>
      <w:r w:rsidRPr="00F172D8">
        <w:rPr>
          <w:sz w:val="28"/>
          <w:szCs w:val="28"/>
        </w:rPr>
        <w:t>.</w:t>
      </w: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 xml:space="preserve">В ходе проведения внеплановой выездной проверки от </w:t>
      </w:r>
      <w:r w:rsidR="000D4EC9">
        <w:t>&lt;данные изъяты&gt;</w:t>
      </w:r>
      <w:r w:rsidRPr="00F172D8">
        <w:rPr>
          <w:sz w:val="28"/>
          <w:szCs w:val="28"/>
        </w:rPr>
        <w:t xml:space="preserve"> установлено, что нарушения земельного законодательства не устранены.</w:t>
      </w: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>Корягин</w:t>
      </w:r>
      <w:r w:rsidRPr="00F172D8">
        <w:rPr>
          <w:sz w:val="28"/>
          <w:szCs w:val="28"/>
        </w:rPr>
        <w:t xml:space="preserve"> О.Г. продолжает использовать земельный участок муниципальной собственности площадью 53,9 </w:t>
      </w:r>
      <w:r w:rsidRPr="00F172D8">
        <w:rPr>
          <w:sz w:val="28"/>
          <w:szCs w:val="28"/>
        </w:rPr>
        <w:t>кв.м</w:t>
      </w:r>
      <w:r w:rsidRPr="00F172D8">
        <w:rPr>
          <w:sz w:val="28"/>
          <w:szCs w:val="28"/>
        </w:rPr>
        <w:t xml:space="preserve"> без наличия каких-либо прав.</w:t>
      </w:r>
    </w:p>
    <w:p w:rsidR="00F172D8" w:rsidRPr="00F172D8" w:rsidP="00F172D8">
      <w:pPr>
        <w:pStyle w:val="BodyText"/>
        <w:spacing w:line="240" w:lineRule="auto"/>
        <w:ind w:left="40" w:right="40"/>
        <w:rPr>
          <w:rFonts w:ascii="Arial Unicode MS" w:hAnsi="Arial Unicode MS" w:cs="Arial Unicode MS"/>
          <w:sz w:val="28"/>
          <w:szCs w:val="28"/>
        </w:rPr>
      </w:pPr>
      <w:r w:rsidRPr="00F172D8">
        <w:rPr>
          <w:sz w:val="28"/>
          <w:szCs w:val="28"/>
        </w:rPr>
        <w:t xml:space="preserve">Документы, свидетельствующие о принятии </w:t>
      </w:r>
      <w:r w:rsidRPr="00F172D8">
        <w:rPr>
          <w:sz w:val="28"/>
          <w:szCs w:val="28"/>
        </w:rPr>
        <w:t>Корягиным</w:t>
      </w:r>
      <w:r w:rsidRPr="00F172D8">
        <w:rPr>
          <w:sz w:val="28"/>
          <w:szCs w:val="28"/>
        </w:rPr>
        <w:t xml:space="preserve"> О.Г. реальных мер по устранению допущенного нарушения не представлены.</w:t>
      </w:r>
    </w:p>
    <w:p w:rsidR="00FE349A" w:rsidRPr="00F172D8" w:rsidP="00955968">
      <w:pPr>
        <w:pStyle w:val="BodyText"/>
        <w:spacing w:line="240" w:lineRule="auto"/>
        <w:ind w:left="40" w:right="40"/>
        <w:rPr>
          <w:rFonts w:eastAsia="Times New Roman"/>
          <w:sz w:val="28"/>
          <w:szCs w:val="28"/>
        </w:rPr>
      </w:pPr>
      <w:r w:rsidRPr="00F172D8">
        <w:rPr>
          <w:sz w:val="28"/>
          <w:szCs w:val="28"/>
        </w:rPr>
        <w:t xml:space="preserve">Таким образом, предписание от </w:t>
      </w:r>
      <w:r w:rsidR="000D4EC9">
        <w:t>&lt;данные изъяты&gt;</w:t>
      </w:r>
      <w:r w:rsidRPr="00F172D8">
        <w:rPr>
          <w:sz w:val="28"/>
          <w:szCs w:val="28"/>
        </w:rPr>
        <w:t xml:space="preserve"> в установленный срок не выполнено, нарушение требований земельного законодательства не устранено.</w:t>
      </w:r>
    </w:p>
    <w:p w:rsidR="004E498A" w:rsidP="004E498A">
      <w:pPr>
        <w:shd w:val="clear" w:color="auto" w:fill="FFFFFF"/>
        <w:spacing w:after="0" w:line="240" w:lineRule="auto"/>
        <w:ind w:left="22" w:right="43" w:firstLine="545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1D7C3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Временем совершения правонарушения является </w:t>
      </w:r>
      <w:r w:rsidR="00134634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18.10</w:t>
      </w:r>
      <w:r w:rsidRPr="001D7C3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.201</w:t>
      </w:r>
      <w:r w:rsidRPr="001D7C33" w:rsidR="00AC31B4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9</w:t>
      </w:r>
      <w:r w:rsidRPr="001D7C3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г. М</w:t>
      </w:r>
      <w:r w:rsidRPr="001D7C33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естом совершения правонарушения </w:t>
      </w:r>
      <w:r w:rsidRPr="001D7C33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является: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5C746B" w:rsidRPr="001D7C33" w:rsidP="00DC4AF6">
      <w:pPr>
        <w:shd w:val="clear" w:color="auto" w:fill="FFFFFF"/>
        <w:spacing w:after="0" w:line="240" w:lineRule="auto"/>
        <w:ind w:left="22" w:right="43" w:firstLine="545"/>
        <w:jc w:val="both"/>
        <w:rPr>
          <w:rFonts w:ascii="Times New Roman" w:hAnsi="Times New Roman"/>
          <w:sz w:val="28"/>
          <w:szCs w:val="28"/>
          <w:lang w:val="ru-RU"/>
        </w:rPr>
      </w:pPr>
      <w:r w:rsidRPr="004E498A">
        <w:rPr>
          <w:rFonts w:ascii="Times New Roman" w:hAnsi="Times New Roman"/>
          <w:sz w:val="28"/>
          <w:szCs w:val="28"/>
        </w:rPr>
        <w:t>Корягин</w:t>
      </w:r>
      <w:r w:rsidRPr="004E498A">
        <w:rPr>
          <w:rFonts w:ascii="Times New Roman" w:hAnsi="Times New Roman"/>
          <w:sz w:val="28"/>
          <w:szCs w:val="28"/>
        </w:rPr>
        <w:t xml:space="preserve"> О.Г.</w:t>
      </w:r>
      <w:r w:rsidRPr="007F3C6F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="00DC4AF6">
        <w:rPr>
          <w:rFonts w:ascii="Times New Roman" w:hAnsi="Times New Roman"/>
          <w:sz w:val="28"/>
          <w:szCs w:val="28"/>
          <w:lang w:val="ru-RU"/>
        </w:rPr>
        <w:t>м</w:t>
      </w:r>
      <w:r w:rsidRPr="00DE2632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DC4AF6">
        <w:rPr>
          <w:rFonts w:ascii="Times New Roman" w:hAnsi="Times New Roman"/>
          <w:sz w:val="28"/>
          <w:szCs w:val="28"/>
          <w:lang w:val="ru-RU"/>
        </w:rPr>
        <w:t>и</w:t>
      </w:r>
      <w:r w:rsidRPr="00DE26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4AF6">
        <w:rPr>
          <w:rFonts w:ascii="Times New Roman" w:hAnsi="Times New Roman"/>
          <w:sz w:val="28"/>
          <w:szCs w:val="28"/>
          <w:lang w:val="ru-RU"/>
        </w:rPr>
        <w:t>вину в совершенном правонарушении признал полностью, раскаялся</w:t>
      </w:r>
      <w:r w:rsidRPr="008E3CDE">
        <w:rPr>
          <w:rFonts w:ascii="Times New Roman" w:hAnsi="Times New Roman"/>
          <w:sz w:val="28"/>
          <w:szCs w:val="28"/>
          <w:lang w:val="ru-RU"/>
        </w:rPr>
        <w:t>.</w:t>
      </w:r>
    </w:p>
    <w:p w:rsidR="00350430" w:rsidRPr="001D7C33" w:rsidP="00702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4E498A" w:rsidR="004E498A">
        <w:rPr>
          <w:rFonts w:ascii="Times New Roman" w:hAnsi="Times New Roman"/>
          <w:sz w:val="28"/>
          <w:szCs w:val="28"/>
        </w:rPr>
        <w:t>Корягин</w:t>
      </w:r>
      <w:r w:rsidR="004E498A">
        <w:rPr>
          <w:rFonts w:ascii="Times New Roman" w:hAnsi="Times New Roman"/>
          <w:sz w:val="28"/>
          <w:szCs w:val="28"/>
          <w:lang w:val="ru-RU"/>
        </w:rPr>
        <w:t>а</w:t>
      </w:r>
      <w:r w:rsidRPr="004E498A" w:rsidR="004E498A">
        <w:rPr>
          <w:rFonts w:ascii="Times New Roman" w:hAnsi="Times New Roman"/>
          <w:sz w:val="28"/>
          <w:szCs w:val="28"/>
        </w:rPr>
        <w:t xml:space="preserve"> О.Г.</w:t>
      </w:r>
      <w:r w:rsidRPr="001D7C33" w:rsidR="00270A96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Pr="001D7C33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1D7C33" w:rsidR="00270A96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="00DC4AF6">
        <w:rPr>
          <w:rFonts w:ascii="Times New Roman" w:hAnsi="Times New Roman"/>
          <w:sz w:val="28"/>
          <w:szCs w:val="28"/>
          <w:lang w:val="ru-RU"/>
        </w:rPr>
        <w:t>, кроме его признательных объяснений,</w:t>
      </w:r>
      <w:r w:rsidR="004E49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1D7C33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BA560A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акта проверки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 с приложением 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>фототаблиц</w:t>
      </w:r>
      <w:r w:rsidR="004E498A">
        <w:rPr>
          <w:rFonts w:ascii="Times New Roman" w:hAnsi="Times New Roman"/>
          <w:sz w:val="28"/>
          <w:szCs w:val="28"/>
          <w:lang w:val="ru-RU"/>
        </w:rPr>
        <w:t>ы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; копией распоряжения о проведении внеплановой выездной проверки гражданина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Государственного земельного надзора о назначении административного наказания по делу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; копией предписания об устранении нарушений земельного законодательства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; копией акта проверки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8A4F03">
        <w:rPr>
          <w:rFonts w:ascii="Times New Roman" w:hAnsi="Times New Roman"/>
          <w:sz w:val="28"/>
          <w:szCs w:val="28"/>
          <w:lang w:val="ru-RU"/>
        </w:rPr>
        <w:t xml:space="preserve"> с приложением обмера площади земельного участка</w:t>
      </w:r>
      <w:r w:rsidR="001C0486">
        <w:rPr>
          <w:rFonts w:ascii="Times New Roman" w:hAnsi="Times New Roman"/>
          <w:sz w:val="28"/>
          <w:szCs w:val="28"/>
          <w:lang w:val="ru-RU"/>
        </w:rPr>
        <w:t>, схематического чертежа земельного участка</w:t>
      </w:r>
      <w:r w:rsidRPr="001D7C33" w:rsidR="003411C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1D7C33" w:rsidR="003411C1">
        <w:rPr>
          <w:rFonts w:ascii="Times New Roman" w:hAnsi="Times New Roman"/>
          <w:sz w:val="28"/>
          <w:szCs w:val="28"/>
          <w:lang w:val="ru-RU"/>
        </w:rPr>
        <w:t>фототаблиц</w:t>
      </w:r>
      <w:r w:rsidR="001C0486">
        <w:rPr>
          <w:rFonts w:ascii="Times New Roman" w:hAnsi="Times New Roman"/>
          <w:sz w:val="28"/>
          <w:szCs w:val="28"/>
          <w:lang w:val="ru-RU"/>
        </w:rPr>
        <w:t>ы</w:t>
      </w:r>
      <w:r w:rsidRPr="001D7C33" w:rsidR="003411C1">
        <w:rPr>
          <w:rFonts w:ascii="Times New Roman" w:hAnsi="Times New Roman"/>
          <w:sz w:val="28"/>
          <w:szCs w:val="28"/>
          <w:lang w:val="ru-RU"/>
        </w:rPr>
        <w:t xml:space="preserve">; копией распоряжения Администрации города Симферополя о проведении внеплановой выездной проверки физического лица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Pr="001D7C33" w:rsidR="003411C1">
        <w:rPr>
          <w:rFonts w:ascii="Times New Roman" w:hAnsi="Times New Roman"/>
          <w:sz w:val="28"/>
          <w:szCs w:val="28"/>
          <w:lang w:val="ru-RU"/>
        </w:rPr>
        <w:t xml:space="preserve">; копией технического паспорта на жилой дом индивидуального жилищного фонда; копией свидетельства о поверке №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="001C0486">
        <w:rPr>
          <w:rFonts w:ascii="Times New Roman" w:hAnsi="Times New Roman"/>
          <w:sz w:val="28"/>
          <w:szCs w:val="28"/>
          <w:lang w:val="ru-RU"/>
        </w:rPr>
        <w:t xml:space="preserve"> (действительно до 09.04.2020г.)</w:t>
      </w:r>
      <w:r w:rsidRPr="001D7C33" w:rsidR="007F74AD">
        <w:rPr>
          <w:rFonts w:ascii="Times New Roman" w:hAnsi="Times New Roman"/>
          <w:sz w:val="28"/>
          <w:szCs w:val="28"/>
          <w:lang w:val="ru-RU"/>
        </w:rPr>
        <w:t>.</w:t>
      </w:r>
    </w:p>
    <w:p w:rsidR="006375ED" w:rsidRPr="001D7C33" w:rsidP="007023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1D7C33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D7C33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1D7C33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Pr="004E498A" w:rsidR="00702317">
        <w:rPr>
          <w:rFonts w:ascii="Times New Roman" w:hAnsi="Times New Roman"/>
          <w:sz w:val="28"/>
          <w:szCs w:val="28"/>
        </w:rPr>
        <w:t>Корягин</w:t>
      </w:r>
      <w:r w:rsidRPr="004E498A" w:rsidR="00702317">
        <w:rPr>
          <w:rFonts w:ascii="Times New Roman" w:hAnsi="Times New Roman"/>
          <w:sz w:val="28"/>
          <w:szCs w:val="28"/>
        </w:rPr>
        <w:t xml:space="preserve"> О.Г.</w:t>
      </w:r>
      <w:r w:rsidRPr="001D7C33" w:rsidR="005C746B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</w:t>
      </w:r>
      <w:r w:rsidRPr="001D7C33" w:rsidR="00BA560A">
        <w:rPr>
          <w:rFonts w:ascii="Times New Roman" w:hAnsi="Times New Roman"/>
          <w:sz w:val="28"/>
          <w:szCs w:val="28"/>
          <w:lang w:val="ru-RU"/>
        </w:rPr>
        <w:t>1</w:t>
      </w:r>
      <w:r w:rsidRPr="001D7C33" w:rsidR="005C746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1D7C33">
        <w:rPr>
          <w:rFonts w:ascii="Times New Roman" w:hAnsi="Times New Roman"/>
          <w:sz w:val="28"/>
          <w:szCs w:val="28"/>
          <w:lang w:val="ru-RU"/>
        </w:rPr>
        <w:t>19.</w:t>
      </w:r>
      <w:r w:rsidRPr="001D7C33" w:rsidR="00BA560A">
        <w:rPr>
          <w:rFonts w:ascii="Times New Roman" w:hAnsi="Times New Roman"/>
          <w:sz w:val="28"/>
          <w:szCs w:val="28"/>
          <w:lang w:val="ru-RU"/>
        </w:rPr>
        <w:t>5</w:t>
      </w:r>
      <w:r w:rsidRPr="001D7C33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1D7C33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D7C33" w:rsidR="00BA560A">
        <w:rPr>
          <w:rFonts w:ascii="Times New Roman" w:hAnsi="Times New Roman"/>
          <w:sz w:val="28"/>
          <w:szCs w:val="28"/>
          <w:lang w:val="ru-RU"/>
        </w:rPr>
        <w:t>н</w:t>
      </w:r>
      <w:r w:rsidRPr="001D7C33" w:rsidR="00BA560A">
        <w:rPr>
          <w:rFonts w:ascii="Times New Roman" w:hAnsi="Times New Roman" w:eastAsiaTheme="minorHAnsi"/>
          <w:sz w:val="28"/>
          <w:szCs w:val="28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D7C33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P="00702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</w:t>
      </w:r>
      <w:r w:rsidRPr="001D7C33">
        <w:rPr>
          <w:rFonts w:ascii="Times New Roman" w:eastAsia="Times New Roman" w:hAnsi="Times New Roman"/>
          <w:sz w:val="28"/>
          <w:szCs w:val="28"/>
          <w:lang w:val="ru-RU"/>
        </w:rPr>
        <w:t>против порядка управления</w:t>
      </w:r>
      <w:r w:rsidRPr="001D7C33">
        <w:rPr>
          <w:rFonts w:ascii="Times New Roman" w:hAnsi="Times New Roman"/>
          <w:sz w:val="28"/>
          <w:szCs w:val="28"/>
          <w:lang w:val="ru-RU"/>
        </w:rPr>
        <w:t>, личность правонарушителя,</w:t>
      </w:r>
      <w:r w:rsidR="00DC4AF6">
        <w:rPr>
          <w:rFonts w:ascii="Times New Roman" w:hAnsi="Times New Roman"/>
          <w:sz w:val="28"/>
          <w:szCs w:val="28"/>
          <w:lang w:val="ru-RU"/>
        </w:rPr>
        <w:t xml:space="preserve"> который состоит в зарегистрированном браке, имеет одного несовершеннолетнего ребенка, работает </w:t>
      </w:r>
      <w:r w:rsidR="000D4EC9">
        <w:t>&lt;</w:t>
      </w:r>
      <w:r w:rsidR="000D4EC9">
        <w:t>данные</w:t>
      </w:r>
      <w:r w:rsidR="000D4EC9">
        <w:t xml:space="preserve"> </w:t>
      </w:r>
      <w:r w:rsidR="000D4EC9">
        <w:t>изъяты</w:t>
      </w:r>
      <w:r w:rsidR="000D4EC9">
        <w:t>&gt;</w:t>
      </w:r>
      <w:r w:rsidR="00DC4AF6">
        <w:rPr>
          <w:rFonts w:ascii="Times New Roman" w:hAnsi="Times New Roman"/>
          <w:sz w:val="28"/>
          <w:szCs w:val="28"/>
          <w:lang w:val="ru-RU"/>
        </w:rPr>
        <w:t>,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его имущественное положение</w:t>
      </w:r>
      <w:r w:rsidRPr="001D7C33">
        <w:rPr>
          <w:rFonts w:ascii="Times New Roman" w:eastAsia="Times New Roman" w:hAnsi="Times New Roman"/>
          <w:sz w:val="28"/>
          <w:szCs w:val="28"/>
          <w:lang w:val="ru-RU"/>
        </w:rPr>
        <w:t>, а также отсутствие обстоятельств, отягчающих</w:t>
      </w:r>
      <w:r w:rsidR="0070231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1D7C33">
        <w:rPr>
          <w:rFonts w:ascii="Times New Roman" w:eastAsia="Times New Roman" w:hAnsi="Times New Roman"/>
          <w:sz w:val="28"/>
          <w:szCs w:val="28"/>
          <w:lang w:val="ru-RU"/>
        </w:rPr>
        <w:t>административную ответственность</w:t>
      </w:r>
      <w:r w:rsidR="0070231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E498A" w:rsidR="00702317">
        <w:rPr>
          <w:rFonts w:ascii="Times New Roman" w:hAnsi="Times New Roman"/>
          <w:sz w:val="28"/>
          <w:szCs w:val="28"/>
        </w:rPr>
        <w:t>Корягин</w:t>
      </w:r>
      <w:r w:rsidR="00702317">
        <w:rPr>
          <w:rFonts w:ascii="Times New Roman" w:hAnsi="Times New Roman"/>
          <w:sz w:val="28"/>
          <w:szCs w:val="28"/>
          <w:lang w:val="ru-RU"/>
        </w:rPr>
        <w:t>а</w:t>
      </w:r>
      <w:r w:rsidRPr="004E498A" w:rsidR="00702317">
        <w:rPr>
          <w:rFonts w:ascii="Times New Roman" w:hAnsi="Times New Roman"/>
          <w:sz w:val="28"/>
          <w:szCs w:val="28"/>
        </w:rPr>
        <w:t xml:space="preserve"> О.Г.</w:t>
      </w:r>
    </w:p>
    <w:p w:rsidR="00DC4AF6" w:rsidRPr="00DC4AF6" w:rsidP="007023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8"/>
          <w:szCs w:val="28"/>
          <w:lang w:val="ru-RU"/>
        </w:rPr>
        <w:t>Корягина</w:t>
      </w:r>
      <w:r>
        <w:rPr>
          <w:rFonts w:ascii="Times New Roman" w:hAnsi="Times New Roman"/>
          <w:sz w:val="28"/>
          <w:szCs w:val="28"/>
          <w:lang w:val="ru-RU"/>
        </w:rPr>
        <w:t xml:space="preserve"> О.Г. является его раскаяние и наличие несовершеннолетнего ребенка.</w:t>
      </w:r>
    </w:p>
    <w:p w:rsidR="00744173" w:rsidRPr="001D7C33" w:rsidP="00702317">
      <w:pPr>
        <w:pStyle w:val="ConsPlusNormal"/>
        <w:ind w:firstLine="540"/>
        <w:jc w:val="both"/>
        <w:rPr>
          <w:sz w:val="28"/>
          <w:szCs w:val="28"/>
        </w:rPr>
      </w:pPr>
      <w:r w:rsidRPr="001D7C33">
        <w:rPr>
          <w:sz w:val="28"/>
          <w:szCs w:val="28"/>
        </w:rPr>
        <w:t xml:space="preserve">С учетом вышеизложенного </w:t>
      </w:r>
      <w:r w:rsidRPr="001D7C33" w:rsidR="003707DC">
        <w:rPr>
          <w:sz w:val="28"/>
          <w:szCs w:val="28"/>
        </w:rPr>
        <w:t>мировой судья</w:t>
      </w:r>
      <w:r w:rsidRPr="001D7C33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Pr="004E498A" w:rsidR="00EC5F2E">
        <w:rPr>
          <w:sz w:val="28"/>
          <w:szCs w:val="28"/>
        </w:rPr>
        <w:t>Корягин</w:t>
      </w:r>
      <w:r w:rsidR="00EC5F2E">
        <w:rPr>
          <w:sz w:val="28"/>
          <w:szCs w:val="28"/>
        </w:rPr>
        <w:t>а</w:t>
      </w:r>
      <w:r w:rsidRPr="004E498A" w:rsidR="00EC5F2E">
        <w:rPr>
          <w:sz w:val="28"/>
          <w:szCs w:val="28"/>
        </w:rPr>
        <w:t xml:space="preserve"> О.Г.</w:t>
      </w:r>
      <w:r w:rsidRPr="001D7C33">
        <w:rPr>
          <w:rFonts w:eastAsia="Times New Roman"/>
          <w:sz w:val="28"/>
          <w:szCs w:val="28"/>
          <w:lang w:eastAsia="ru-RU"/>
        </w:rPr>
        <w:t xml:space="preserve"> </w:t>
      </w:r>
      <w:r w:rsidRPr="001D7C33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1D7C33">
        <w:rPr>
          <w:rFonts w:eastAsia="Times New Roman"/>
          <w:sz w:val="28"/>
          <w:szCs w:val="28"/>
          <w:lang w:eastAsia="ru-RU"/>
        </w:rPr>
        <w:t xml:space="preserve"> части </w:t>
      </w:r>
      <w:r w:rsidRPr="001D7C33" w:rsidR="00BA560A">
        <w:rPr>
          <w:rFonts w:eastAsia="Times New Roman"/>
          <w:sz w:val="28"/>
          <w:szCs w:val="28"/>
          <w:lang w:eastAsia="ru-RU"/>
        </w:rPr>
        <w:t>1</w:t>
      </w:r>
      <w:r w:rsidRPr="001D7C33">
        <w:rPr>
          <w:rFonts w:eastAsia="Times New Roman"/>
          <w:sz w:val="28"/>
          <w:szCs w:val="28"/>
          <w:lang w:eastAsia="ru-RU"/>
        </w:rPr>
        <w:t xml:space="preserve"> статьи </w:t>
      </w:r>
      <w:r w:rsidRPr="001D7C33" w:rsidR="00A902B7">
        <w:rPr>
          <w:rFonts w:eastAsia="Times New Roman"/>
          <w:sz w:val="28"/>
          <w:szCs w:val="28"/>
          <w:lang w:eastAsia="ru-RU"/>
        </w:rPr>
        <w:t>19.</w:t>
      </w:r>
      <w:r w:rsidRPr="001D7C33" w:rsidR="00BA560A">
        <w:rPr>
          <w:rFonts w:eastAsia="Times New Roman"/>
          <w:sz w:val="28"/>
          <w:szCs w:val="28"/>
          <w:lang w:eastAsia="ru-RU"/>
        </w:rPr>
        <w:t xml:space="preserve">5 </w:t>
      </w:r>
      <w:r w:rsidRPr="001D7C33">
        <w:rPr>
          <w:sz w:val="28"/>
          <w:szCs w:val="28"/>
        </w:rPr>
        <w:t>Кодекса Российской Федерации об административных правонарушениях.</w:t>
      </w:r>
      <w:r w:rsidRPr="001D7C33" w:rsidR="00A902B7">
        <w:rPr>
          <w:sz w:val="28"/>
          <w:szCs w:val="28"/>
        </w:rPr>
        <w:t xml:space="preserve"> </w:t>
      </w:r>
    </w:p>
    <w:p w:rsidR="00512AAA" w:rsidRPr="001D7C33" w:rsidP="007023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1D7C33" w:rsidR="000D7FF2">
        <w:rPr>
          <w:rFonts w:ascii="Times New Roman" w:hAnsi="Times New Roman"/>
          <w:sz w:val="28"/>
          <w:szCs w:val="28"/>
          <w:lang w:val="ru-RU"/>
        </w:rPr>
        <w:t>изложенного, руководствуясь ст.</w:t>
      </w:r>
      <w:r w:rsidRPr="001D7C33">
        <w:rPr>
          <w:rFonts w:ascii="Times New Roman" w:hAnsi="Times New Roman"/>
          <w:sz w:val="28"/>
          <w:szCs w:val="28"/>
          <w:lang w:val="ru-RU"/>
        </w:rPr>
        <w:t>ст.</w:t>
      </w:r>
      <w:r w:rsidRPr="001D7C33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1D7C33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1D7C33">
        <w:rPr>
          <w:rFonts w:ascii="Times New Roman" w:hAnsi="Times New Roman"/>
          <w:sz w:val="28"/>
          <w:szCs w:val="28"/>
          <w:lang w:val="ru-RU"/>
        </w:rPr>
        <w:t>судья</w:t>
      </w:r>
      <w:r w:rsidRPr="001D7C33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512AAA" w:rsidRPr="001D7C33" w:rsidP="00702317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п о с </w:t>
      </w:r>
      <w:r w:rsidRPr="001D7C33">
        <w:rPr>
          <w:rFonts w:ascii="Times New Roman" w:hAnsi="Times New Roman"/>
          <w:sz w:val="28"/>
          <w:szCs w:val="28"/>
          <w:lang w:val="ru-RU"/>
        </w:rPr>
        <w:t>т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а н о в и л:</w:t>
      </w:r>
    </w:p>
    <w:p w:rsidR="00B77E8A" w:rsidRPr="001D7C33" w:rsidP="00702317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C746B" w:rsidRPr="001D7C33" w:rsidP="0070231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06004">
        <w:rPr>
          <w:rFonts w:ascii="Times New Roman" w:eastAsia="Times New Roman" w:hAnsi="Times New Roman"/>
          <w:sz w:val="28"/>
          <w:szCs w:val="28"/>
          <w:lang w:val="ru-RU" w:eastAsia="ru-RU"/>
        </w:rPr>
        <w:t>Корягина</w:t>
      </w:r>
      <w:r w:rsidRPr="006060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Олега Геннадьевича</w:t>
      </w: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1D7C33" w:rsidR="001F1473">
        <w:rPr>
          <w:rFonts w:ascii="Times New Roman" w:hAnsi="Times New Roman"/>
          <w:sz w:val="28"/>
          <w:szCs w:val="28"/>
          <w:lang w:val="ru-RU"/>
        </w:rPr>
        <w:t>ым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 w:rsidRPr="001D7C33" w:rsidR="00ED2BF4">
        <w:rPr>
          <w:rFonts w:ascii="Times New Roman" w:hAnsi="Times New Roman"/>
          <w:sz w:val="28"/>
          <w:szCs w:val="28"/>
          <w:lang w:val="ru-RU"/>
        </w:rPr>
        <w:t>1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1D7C33" w:rsidR="00641AE3">
        <w:rPr>
          <w:rFonts w:ascii="Times New Roman" w:hAnsi="Times New Roman"/>
          <w:sz w:val="28"/>
          <w:szCs w:val="28"/>
          <w:lang w:val="ru-RU"/>
        </w:rPr>
        <w:t>19.</w:t>
      </w:r>
      <w:r w:rsidRPr="001D7C33" w:rsidR="00ED2BF4">
        <w:rPr>
          <w:rFonts w:ascii="Times New Roman" w:hAnsi="Times New Roman"/>
          <w:sz w:val="28"/>
          <w:szCs w:val="28"/>
          <w:lang w:val="ru-RU"/>
        </w:rPr>
        <w:t>5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7C33" w:rsidR="0020660B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и назначить наказание в виде административного штрафа в размере </w:t>
      </w:r>
      <w:r w:rsidRPr="001D7C33" w:rsidR="005A2246">
        <w:rPr>
          <w:rFonts w:ascii="Times New Roman" w:hAnsi="Times New Roman"/>
          <w:sz w:val="28"/>
          <w:szCs w:val="28"/>
          <w:lang w:val="ru-RU"/>
        </w:rPr>
        <w:t>300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D7C33" w:rsidR="005A2246">
        <w:rPr>
          <w:rFonts w:ascii="Times New Roman" w:hAnsi="Times New Roman"/>
          <w:sz w:val="28"/>
          <w:szCs w:val="28"/>
          <w:lang w:val="ru-RU"/>
        </w:rPr>
        <w:t>триста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) рублей. </w:t>
      </w:r>
    </w:p>
    <w:p w:rsidR="005C746B" w:rsidRPr="001D7C33" w:rsidP="007023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1D7C33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УФК по Республике Крым (</w:t>
      </w:r>
      <w:r w:rsidRPr="001D7C33" w:rsidR="00556343">
        <w:rPr>
          <w:rFonts w:ascii="Times New Roman" w:eastAsia="Times New Roman" w:hAnsi="Times New Roman"/>
          <w:sz w:val="28"/>
          <w:szCs w:val="28"/>
          <w:lang w:val="ru-RU" w:eastAsia="ru-RU"/>
        </w:rPr>
        <w:t>Администрация города Симферополя Республики Крым</w:t>
      </w:r>
      <w:r w:rsidRPr="001D7C33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, л/с 047</w:t>
      </w:r>
      <w:r w:rsidRPr="001D7C33" w:rsidR="00556343">
        <w:rPr>
          <w:rFonts w:ascii="Times New Roman" w:eastAsia="Times New Roman" w:hAnsi="Times New Roman"/>
          <w:sz w:val="28"/>
          <w:szCs w:val="28"/>
          <w:lang w:val="ru-RU" w:eastAsia="ru-RU"/>
        </w:rPr>
        <w:t>53206260</w:t>
      </w:r>
      <w:r w:rsidRPr="001D7C33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1D7C33" w:rsidR="00556343"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  <w:r w:rsidRPr="001D7C33" w:rsidR="00F61D1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7C33" w:rsidR="005563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Банк получателя – Отделение Республики Крым г. Симферополь; </w:t>
      </w:r>
      <w:r w:rsidR="00EA149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ОКТМО 35701000: </w:t>
      </w:r>
      <w:r w:rsidRPr="001D7C33" w:rsidR="0055634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БИК 043510001; Расчетный счет 40101810335100010001; КБК 902 116 90040 04 </w:t>
      </w:r>
      <w:r w:rsidRPr="001D7C33" w:rsidR="006409F5">
        <w:rPr>
          <w:rFonts w:ascii="Times New Roman" w:eastAsia="Times New Roman" w:hAnsi="Times New Roman"/>
          <w:sz w:val="28"/>
          <w:szCs w:val="28"/>
          <w:lang w:val="ru-RU" w:eastAsia="ru-RU"/>
        </w:rPr>
        <w:t>0010 140; ИНН/КПП 9102048470/910201001</w:t>
      </w:r>
      <w:r w:rsidRPr="001D7C33" w:rsidR="00BB02D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5C746B" w:rsidRPr="001D7C33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699B" w:rsidRPr="001D7C33" w:rsidP="005C74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6409F5" w:rsidRPr="00826183" w:rsidP="006409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</w:t>
      </w:r>
      <w:r w:rsidRPr="00826183">
        <w:rPr>
          <w:rFonts w:ascii="Times New Roman" w:hAnsi="Times New Roman"/>
          <w:sz w:val="28"/>
          <w:szCs w:val="28"/>
          <w:lang w:val="ru-RU"/>
        </w:rPr>
        <w:t>обязательные работы).</w:t>
      </w:r>
    </w:p>
    <w:p w:rsidR="006409F5" w:rsidRPr="00826183" w:rsidP="00862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26183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409F5" w:rsidRPr="001D7C33" w:rsidP="008629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D7C3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D7C33" w:rsidR="00FA3CCA">
        <w:rPr>
          <w:rFonts w:ascii="Times New Roman" w:hAnsi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AAA" w:rsidRPr="001D7C33" w:rsidP="00862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1D7C33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>города</w:t>
      </w: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 Республики Крым через мирового судью</w:t>
      </w:r>
      <w:r w:rsidRPr="001D7C33" w:rsidR="001F14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или непосредственно в Центральный районный суд города Симферополя Республики Крым</w:t>
      </w:r>
      <w:r w:rsidRPr="001D7C33">
        <w:rPr>
          <w:rFonts w:ascii="Times New Roman" w:hAnsi="Times New Roman"/>
          <w:sz w:val="28"/>
          <w:szCs w:val="28"/>
          <w:lang w:val="ru-RU"/>
        </w:rPr>
        <w:t>.</w:t>
      </w:r>
    </w:p>
    <w:p w:rsidR="00512AAA" w:rsidRPr="001D7C33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1D7C33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1D7C3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1D7C33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="003F435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Pr="001D7C33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1D7C33" w:rsidR="009278F2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1D7C33" w:rsidR="008B699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3F435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1D7C33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1D7C33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C21F5" w:rsidRPr="001D7C3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473" w:rsidRPr="001D7C3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17F6" w:rsidRPr="001D7C3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09F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4AF6" w:rsidRPr="001D7C3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21F5" w:rsidRPr="001D7C3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  <w:r w:rsidRPr="001D7C3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1D7C33" w:rsidR="00AC024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sectPr w:rsidSect="006409F5">
      <w:pgSz w:w="11906" w:h="16838"/>
      <w:pgMar w:top="56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D3294"/>
    <w:rsid w:val="000D4EC9"/>
    <w:rsid w:val="000D7FF2"/>
    <w:rsid w:val="00100A4E"/>
    <w:rsid w:val="0010162B"/>
    <w:rsid w:val="0012319D"/>
    <w:rsid w:val="00134634"/>
    <w:rsid w:val="00137919"/>
    <w:rsid w:val="001466D7"/>
    <w:rsid w:val="0017787E"/>
    <w:rsid w:val="00183928"/>
    <w:rsid w:val="001B3C86"/>
    <w:rsid w:val="001C0486"/>
    <w:rsid w:val="001C12C1"/>
    <w:rsid w:val="001C3296"/>
    <w:rsid w:val="001D7C33"/>
    <w:rsid w:val="001F1473"/>
    <w:rsid w:val="0020660B"/>
    <w:rsid w:val="00212331"/>
    <w:rsid w:val="00223BDC"/>
    <w:rsid w:val="00270A96"/>
    <w:rsid w:val="002A1C64"/>
    <w:rsid w:val="002B64A4"/>
    <w:rsid w:val="002C5D93"/>
    <w:rsid w:val="002E5539"/>
    <w:rsid w:val="002F0F82"/>
    <w:rsid w:val="00300A05"/>
    <w:rsid w:val="00307921"/>
    <w:rsid w:val="0032737D"/>
    <w:rsid w:val="00332797"/>
    <w:rsid w:val="003369DD"/>
    <w:rsid w:val="003411C1"/>
    <w:rsid w:val="00350430"/>
    <w:rsid w:val="00352D53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66EC"/>
    <w:rsid w:val="003E007D"/>
    <w:rsid w:val="003E151A"/>
    <w:rsid w:val="003F4357"/>
    <w:rsid w:val="003F5B74"/>
    <w:rsid w:val="00411583"/>
    <w:rsid w:val="004239E7"/>
    <w:rsid w:val="004247B4"/>
    <w:rsid w:val="004444A2"/>
    <w:rsid w:val="00445227"/>
    <w:rsid w:val="004517F6"/>
    <w:rsid w:val="00452B73"/>
    <w:rsid w:val="0045555F"/>
    <w:rsid w:val="00482078"/>
    <w:rsid w:val="00482222"/>
    <w:rsid w:val="004A29E3"/>
    <w:rsid w:val="004B5040"/>
    <w:rsid w:val="004C23B5"/>
    <w:rsid w:val="004E498A"/>
    <w:rsid w:val="004F1FAA"/>
    <w:rsid w:val="00502CB9"/>
    <w:rsid w:val="00512AAA"/>
    <w:rsid w:val="00523258"/>
    <w:rsid w:val="00531718"/>
    <w:rsid w:val="005409D4"/>
    <w:rsid w:val="00545049"/>
    <w:rsid w:val="0055246B"/>
    <w:rsid w:val="0055594B"/>
    <w:rsid w:val="00556343"/>
    <w:rsid w:val="005A2246"/>
    <w:rsid w:val="005B74C6"/>
    <w:rsid w:val="005B75BF"/>
    <w:rsid w:val="005B76D0"/>
    <w:rsid w:val="005C746B"/>
    <w:rsid w:val="005F73DB"/>
    <w:rsid w:val="00604F4F"/>
    <w:rsid w:val="00606004"/>
    <w:rsid w:val="00611941"/>
    <w:rsid w:val="00621C05"/>
    <w:rsid w:val="006309B4"/>
    <w:rsid w:val="006375ED"/>
    <w:rsid w:val="006409F5"/>
    <w:rsid w:val="00641AE3"/>
    <w:rsid w:val="00647BC2"/>
    <w:rsid w:val="00661DDD"/>
    <w:rsid w:val="00671A51"/>
    <w:rsid w:val="00674BED"/>
    <w:rsid w:val="00674C3C"/>
    <w:rsid w:val="00692EBB"/>
    <w:rsid w:val="006A30E0"/>
    <w:rsid w:val="006B0D0D"/>
    <w:rsid w:val="006C2E31"/>
    <w:rsid w:val="006C787B"/>
    <w:rsid w:val="006E5A7E"/>
    <w:rsid w:val="006F2240"/>
    <w:rsid w:val="006F6F1B"/>
    <w:rsid w:val="00702317"/>
    <w:rsid w:val="00710AC0"/>
    <w:rsid w:val="00711D50"/>
    <w:rsid w:val="00742C93"/>
    <w:rsid w:val="00744173"/>
    <w:rsid w:val="00756640"/>
    <w:rsid w:val="00762561"/>
    <w:rsid w:val="00773C66"/>
    <w:rsid w:val="00773F24"/>
    <w:rsid w:val="00774816"/>
    <w:rsid w:val="00784FDB"/>
    <w:rsid w:val="00787B36"/>
    <w:rsid w:val="007B4D11"/>
    <w:rsid w:val="007F3C6F"/>
    <w:rsid w:val="007F74AD"/>
    <w:rsid w:val="00801B25"/>
    <w:rsid w:val="00817571"/>
    <w:rsid w:val="00826183"/>
    <w:rsid w:val="00833C42"/>
    <w:rsid w:val="0084017D"/>
    <w:rsid w:val="00845A05"/>
    <w:rsid w:val="00856EF7"/>
    <w:rsid w:val="00862945"/>
    <w:rsid w:val="00890338"/>
    <w:rsid w:val="00892EBF"/>
    <w:rsid w:val="00894E22"/>
    <w:rsid w:val="008A4F03"/>
    <w:rsid w:val="008B699B"/>
    <w:rsid w:val="008C693D"/>
    <w:rsid w:val="008D21DE"/>
    <w:rsid w:val="008E3CDE"/>
    <w:rsid w:val="008F7A5F"/>
    <w:rsid w:val="00900B43"/>
    <w:rsid w:val="00906C7F"/>
    <w:rsid w:val="00914DBC"/>
    <w:rsid w:val="009209CE"/>
    <w:rsid w:val="009246D0"/>
    <w:rsid w:val="009278F2"/>
    <w:rsid w:val="009416C7"/>
    <w:rsid w:val="00947211"/>
    <w:rsid w:val="00955968"/>
    <w:rsid w:val="00971BCE"/>
    <w:rsid w:val="00972BAA"/>
    <w:rsid w:val="00990146"/>
    <w:rsid w:val="009B38D9"/>
    <w:rsid w:val="009B7598"/>
    <w:rsid w:val="009C4D22"/>
    <w:rsid w:val="009D2D81"/>
    <w:rsid w:val="009E6419"/>
    <w:rsid w:val="009F563D"/>
    <w:rsid w:val="00A12531"/>
    <w:rsid w:val="00A169DC"/>
    <w:rsid w:val="00A37340"/>
    <w:rsid w:val="00A4044E"/>
    <w:rsid w:val="00A50364"/>
    <w:rsid w:val="00A66AD3"/>
    <w:rsid w:val="00A67681"/>
    <w:rsid w:val="00A75B01"/>
    <w:rsid w:val="00A902B7"/>
    <w:rsid w:val="00AB2877"/>
    <w:rsid w:val="00AB418D"/>
    <w:rsid w:val="00AC024D"/>
    <w:rsid w:val="00AC31B4"/>
    <w:rsid w:val="00AE5CB9"/>
    <w:rsid w:val="00AF6C76"/>
    <w:rsid w:val="00B11A8D"/>
    <w:rsid w:val="00B1235A"/>
    <w:rsid w:val="00B14772"/>
    <w:rsid w:val="00B14C19"/>
    <w:rsid w:val="00B235EE"/>
    <w:rsid w:val="00B40F40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C50EF"/>
    <w:rsid w:val="00BD6168"/>
    <w:rsid w:val="00BE2C7C"/>
    <w:rsid w:val="00BE348B"/>
    <w:rsid w:val="00BF2437"/>
    <w:rsid w:val="00BF4B9A"/>
    <w:rsid w:val="00BF6442"/>
    <w:rsid w:val="00C01175"/>
    <w:rsid w:val="00C0214C"/>
    <w:rsid w:val="00C063F9"/>
    <w:rsid w:val="00C1214A"/>
    <w:rsid w:val="00C43529"/>
    <w:rsid w:val="00C62917"/>
    <w:rsid w:val="00C66D8F"/>
    <w:rsid w:val="00C84549"/>
    <w:rsid w:val="00C8795B"/>
    <w:rsid w:val="00C90D01"/>
    <w:rsid w:val="00CC3078"/>
    <w:rsid w:val="00CD304E"/>
    <w:rsid w:val="00CF64DF"/>
    <w:rsid w:val="00D01A15"/>
    <w:rsid w:val="00D07280"/>
    <w:rsid w:val="00D167D3"/>
    <w:rsid w:val="00D60463"/>
    <w:rsid w:val="00D80D24"/>
    <w:rsid w:val="00D81735"/>
    <w:rsid w:val="00D93FAD"/>
    <w:rsid w:val="00DC4AF6"/>
    <w:rsid w:val="00DE1B13"/>
    <w:rsid w:val="00DE2632"/>
    <w:rsid w:val="00DE42FE"/>
    <w:rsid w:val="00DE6618"/>
    <w:rsid w:val="00DF52C8"/>
    <w:rsid w:val="00E0337E"/>
    <w:rsid w:val="00E104DC"/>
    <w:rsid w:val="00E27D8A"/>
    <w:rsid w:val="00E30D20"/>
    <w:rsid w:val="00E34B1B"/>
    <w:rsid w:val="00E65567"/>
    <w:rsid w:val="00E66413"/>
    <w:rsid w:val="00E807AB"/>
    <w:rsid w:val="00EA149D"/>
    <w:rsid w:val="00EC5F2E"/>
    <w:rsid w:val="00ED2BF4"/>
    <w:rsid w:val="00F00186"/>
    <w:rsid w:val="00F023B6"/>
    <w:rsid w:val="00F10CF4"/>
    <w:rsid w:val="00F172D8"/>
    <w:rsid w:val="00F3027D"/>
    <w:rsid w:val="00F4195B"/>
    <w:rsid w:val="00F61D17"/>
    <w:rsid w:val="00F82601"/>
    <w:rsid w:val="00F941B3"/>
    <w:rsid w:val="00FA0003"/>
    <w:rsid w:val="00FA3CCA"/>
    <w:rsid w:val="00FB0CE6"/>
    <w:rsid w:val="00FB30CF"/>
    <w:rsid w:val="00FB398E"/>
    <w:rsid w:val="00FB6376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44E8C4-5B9C-4F1A-9770-869100B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5">
    <w:name w:val="Основной текст (5)"/>
    <w:basedOn w:val="DefaultParagraphFont"/>
    <w:link w:val="51"/>
    <w:uiPriority w:val="99"/>
    <w:rsid w:val="00523258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523258"/>
    <w:pPr>
      <w:shd w:val="clear" w:color="auto" w:fill="FFFFFF"/>
      <w:spacing w:before="300" w:after="300" w:line="269" w:lineRule="exact"/>
      <w:jc w:val="both"/>
    </w:pPr>
    <w:rPr>
      <w:rFonts w:ascii="Times New Roman" w:hAnsi="Times New Roman" w:eastAsiaTheme="minorHAnsi" w:cstheme="minorBidi"/>
      <w:sz w:val="26"/>
      <w:szCs w:val="26"/>
      <w:lang w:val="ru-RU"/>
    </w:rPr>
  </w:style>
  <w:style w:type="character" w:customStyle="1" w:styleId="220">
    <w:name w:val="Основной текст (2)2"/>
    <w:basedOn w:val="2"/>
    <w:uiPriority w:val="99"/>
    <w:rsid w:val="00F172D8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420">
    <w:name w:val="Основной текст (4)2"/>
    <w:basedOn w:val="4"/>
    <w:uiPriority w:val="99"/>
    <w:rsid w:val="00F172D8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72">
    <w:name w:val="Основной текст (7)2"/>
    <w:basedOn w:val="DefaultParagraphFont"/>
    <w:uiPriority w:val="99"/>
    <w:rsid w:val="00F172D8"/>
    <w:rPr>
      <w:rFonts w:ascii="Times New Roman" w:hAnsi="Times New Roman" w:cs="Times New Roman"/>
      <w:i/>
      <w:i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