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25789" w:rsidRPr="00694BFB" w:rsidP="00745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694BFB" w:rsidR="00C52C5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94B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5-</w:t>
      </w:r>
      <w:r w:rsidRPr="00694BFB" w:rsidR="00C52C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614C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D653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88</w:t>
      </w:r>
      <w:r w:rsidRPr="00694B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</w:t>
      </w:r>
      <w:r w:rsidR="002305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Pr="00694BFB" w:rsidR="00C52C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/201</w:t>
      </w:r>
      <w:r w:rsidRPr="00694BFB" w:rsidR="00694B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</w:p>
    <w:p w:rsidR="00125789" w:rsidRPr="00694BFB" w:rsidP="005E79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125789" w:rsidRPr="00694BFB" w:rsidP="0012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653C5">
        <w:rPr>
          <w:rFonts w:ascii="Times New Roman" w:eastAsia="Times New Roman" w:hAnsi="Times New Roman" w:cs="Times New Roman"/>
          <w:sz w:val="24"/>
          <w:szCs w:val="24"/>
          <w:lang w:eastAsia="ru-RU"/>
        </w:rPr>
        <w:t>16 ноября</w:t>
      </w:r>
      <w:r w:rsidRPr="00694BFB" w:rsid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</w:t>
      </w:r>
      <w:r w:rsidRPr="00694BFB" w:rsidR="005E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694BFB" w:rsidR="00210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D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Симферополь</w:t>
      </w:r>
    </w:p>
    <w:p w:rsidR="00A8722C" w:rsidRPr="00694BFB" w:rsidP="0012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1F" w:rsidRPr="00694BFB" w:rsidP="00694BF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94BFB" w:rsidR="00225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94BFB" w:rsidR="00225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Ломанов</w:t>
      </w:r>
      <w:r w:rsidRPr="00694BFB" w:rsidR="00225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Станислав Геннадиевич,</w:t>
      </w:r>
      <w:r w:rsidR="003D2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4BFB" w:rsidR="00225B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</w:t>
      </w:r>
      <w:r w:rsidRPr="00694BFB" w:rsidR="00225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помещении судебного участка №20, расположенного по адресу:  г. Симферополь,  ул. Крымских партизан, 3-А, </w:t>
      </w:r>
      <w:r w:rsidRPr="00694BFB" w:rsidR="00225B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дела об административном правонарушении, предусмотренном ст</w:t>
      </w:r>
      <w:r w:rsidRPr="00694BFB" w:rsid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4BFB" w:rsidR="0022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FB" w:rsid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2305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4BFB" w:rsid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FB" w:rsidR="0022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FB" w:rsidR="00225BB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694BFB" w:rsidR="0022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отношении </w:t>
      </w:r>
      <w:r w:rsidR="003E4AA0">
        <w:t>&lt;данные изъяты&gt;</w:t>
      </w:r>
      <w:r w:rsidRPr="00D653C5" w:rsidR="00D653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653C5" w:rsidR="00D653C5">
        <w:rPr>
          <w:rFonts w:ascii="Times New Roman" w:eastAsia="Times New Roman" w:hAnsi="Times New Roman"/>
          <w:sz w:val="24"/>
          <w:szCs w:val="24"/>
          <w:lang w:eastAsia="ru-RU"/>
        </w:rPr>
        <w:t>Таймурова</w:t>
      </w:r>
      <w:r w:rsidRPr="00D653C5" w:rsidR="00D653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653C5" w:rsidR="00D653C5">
        <w:rPr>
          <w:rFonts w:ascii="Times New Roman" w:eastAsia="Times New Roman" w:hAnsi="Times New Roman"/>
          <w:sz w:val="24"/>
          <w:szCs w:val="24"/>
          <w:lang w:eastAsia="ru-RU"/>
        </w:rPr>
        <w:t>Ильяса</w:t>
      </w:r>
      <w:r w:rsidRPr="00D653C5" w:rsidR="00D653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653C5" w:rsidR="00D653C5">
        <w:rPr>
          <w:rFonts w:ascii="Times New Roman" w:eastAsia="Times New Roman" w:hAnsi="Times New Roman"/>
          <w:sz w:val="24"/>
          <w:szCs w:val="24"/>
          <w:lang w:eastAsia="ru-RU"/>
        </w:rPr>
        <w:t>Тажидиновича</w:t>
      </w:r>
      <w:r w:rsidRPr="00D653C5" w:rsidR="00D653C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E4AA0">
        <w:t>&lt;данные изъяты&gt;</w:t>
      </w:r>
      <w:r w:rsidRPr="00D653C5" w:rsidR="00D653C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</w:t>
      </w:r>
      <w:r w:rsidRPr="00D653C5" w:rsidR="00D653C5">
        <w:rPr>
          <w:rFonts w:ascii="Times New Roman" w:eastAsia="Times New Roman" w:hAnsi="Times New Roman"/>
          <w:sz w:val="24"/>
          <w:szCs w:val="24"/>
          <w:lang w:eastAsia="ru-RU"/>
        </w:rPr>
        <w:t xml:space="preserve">, уроженца </w:t>
      </w:r>
      <w:r w:rsidR="003E4AA0">
        <w:t>&lt;данные изъяты&gt;</w:t>
      </w:r>
      <w:r w:rsidRPr="00D653C5" w:rsidR="00D653C5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проживающего по адресу: </w:t>
      </w:r>
      <w:r w:rsidR="003E4AA0">
        <w:t>&lt;данные изъяты&gt;</w:t>
      </w:r>
      <w:r w:rsidRPr="00694BFB" w:rsidR="00C52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DFA" w:rsidRPr="00694BFB" w:rsidP="001127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2C" w:rsidRPr="00694BFB" w:rsidP="00AF1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 т а н о в и 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6DFA" w:rsidRPr="00694BFB" w:rsidP="00AF1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285" w:rsidRPr="004F5399" w:rsidP="00570285">
      <w:pPr>
        <w:pStyle w:val="BodyText"/>
        <w:spacing w:line="240" w:lineRule="auto"/>
        <w:ind w:left="-284"/>
      </w:pPr>
      <w:r>
        <w:t xml:space="preserve">&lt;данные изъяты&gt; </w:t>
      </w:r>
      <w:r w:rsidR="00331F25">
        <w:rPr>
          <w:rFonts w:eastAsia="Times New Roman"/>
        </w:rPr>
        <w:t>Таймуров</w:t>
      </w:r>
      <w:r w:rsidRPr="00D653C5" w:rsidR="00331F25">
        <w:rPr>
          <w:rFonts w:eastAsia="Times New Roman"/>
        </w:rPr>
        <w:t xml:space="preserve"> </w:t>
      </w:r>
      <w:r w:rsidRPr="00D653C5" w:rsidR="00331F25">
        <w:rPr>
          <w:rFonts w:eastAsia="Times New Roman"/>
        </w:rPr>
        <w:t>Ильяс</w:t>
      </w:r>
      <w:r w:rsidRPr="00D653C5" w:rsidR="00331F25">
        <w:rPr>
          <w:rFonts w:eastAsia="Times New Roman"/>
        </w:rPr>
        <w:t xml:space="preserve"> </w:t>
      </w:r>
      <w:r w:rsidRPr="00D653C5" w:rsidR="00331F25">
        <w:rPr>
          <w:rFonts w:eastAsia="Times New Roman"/>
        </w:rPr>
        <w:t>Тажидинович</w:t>
      </w:r>
      <w:r w:rsidRPr="00EC2A99" w:rsidR="00EC2A99">
        <w:rPr>
          <w:rFonts w:eastAsia="Times New Roman"/>
        </w:rPr>
        <w:t xml:space="preserve"> </w:t>
      </w:r>
      <w:r w:rsidRPr="00EC2A99" w:rsidR="00EC2A99">
        <w:t xml:space="preserve">(далее – </w:t>
      </w:r>
      <w:r>
        <w:t>&lt;данные изъяты&gt;</w:t>
      </w:r>
      <w:r w:rsidRPr="00EC2A99" w:rsidR="00EC2A99">
        <w:t xml:space="preserve">) не представил в ИФНС России по </w:t>
      </w:r>
      <w:r w:rsidRPr="00EC2A99" w:rsidR="00EC2A99">
        <w:t>г</w:t>
      </w:r>
      <w:r w:rsidRPr="00EC2A99" w:rsidR="00EC2A99">
        <w:t xml:space="preserve">. Симферополю, в установленный законодательством о налогах и сборах срок, </w:t>
      </w:r>
      <w:r>
        <w:t>налоговую декларацию по налогу на добавленную стоимость</w:t>
      </w:r>
      <w:r w:rsidR="005E1C0F">
        <w:t xml:space="preserve"> </w:t>
      </w:r>
      <w:r w:rsidRPr="004F5399">
        <w:t xml:space="preserve">за </w:t>
      </w:r>
      <w:r w:rsidR="00331F25">
        <w:t>3</w:t>
      </w:r>
      <w:r w:rsidRPr="004F5399">
        <w:t xml:space="preserve"> квартал 2017 года (форма по КНД 115</w:t>
      </w:r>
      <w:r>
        <w:t>1001</w:t>
      </w:r>
      <w:r w:rsidRPr="004F5399">
        <w:t>).</w:t>
      </w:r>
    </w:p>
    <w:p w:rsidR="00570285" w:rsidRPr="004F5399" w:rsidP="00570285">
      <w:pPr>
        <w:pStyle w:val="BodyText"/>
        <w:spacing w:line="240" w:lineRule="auto"/>
        <w:ind w:left="-284"/>
      </w:pPr>
      <w:r w:rsidRPr="004F5399"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</w:t>
      </w:r>
      <w:r>
        <w:t>5</w:t>
      </w:r>
      <w:r w:rsidRPr="004F5399">
        <w:t xml:space="preserve"> ст.</w:t>
      </w:r>
      <w:r>
        <w:t>174</w:t>
      </w:r>
      <w:r w:rsidRPr="004F5399">
        <w:t xml:space="preserve"> Налогового кодекса Российской Федерации </w:t>
      </w:r>
      <w:r>
        <w:t xml:space="preserve">налогоплательщики обязаны представлять </w:t>
      </w:r>
      <w:r>
        <w:t>в налоговые органы по месту своего учета соответствующую налоговую декларацию по налогу на добавленную стоимость по установленному формату</w:t>
      </w:r>
      <w:r>
        <w:t xml:space="preserve">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Pr="004F5399">
        <w:t xml:space="preserve">. </w:t>
      </w:r>
    </w:p>
    <w:p w:rsidR="00EC2A99" w:rsidRPr="00EC2A99" w:rsidP="00570285">
      <w:pPr>
        <w:pStyle w:val="BodyText"/>
        <w:spacing w:line="240" w:lineRule="auto"/>
        <w:ind w:left="-284"/>
      </w:pPr>
      <w:r>
        <w:t>Налоговая декларация по налогу на добавленную стоимость</w:t>
      </w:r>
      <w:r w:rsidRPr="004F5399">
        <w:t xml:space="preserve"> за </w:t>
      </w:r>
      <w:r w:rsidR="00331F25">
        <w:t>3</w:t>
      </w:r>
      <w:r w:rsidRPr="004F5399">
        <w:t xml:space="preserve"> квартал 2017 года (форма по КНД 115</w:t>
      </w:r>
      <w:r>
        <w:t>1001</w:t>
      </w:r>
      <w:r w:rsidRPr="004F5399">
        <w:t>) подан</w:t>
      </w:r>
      <w:r>
        <w:t>а</w:t>
      </w:r>
      <w:r w:rsidRPr="004F5399">
        <w:t xml:space="preserve"> </w:t>
      </w:r>
      <w:r w:rsidR="003E4AA0">
        <w:t>&lt;данные изъяты&gt;</w:t>
      </w:r>
      <w:r w:rsidR="002E0243">
        <w:rPr>
          <w:rFonts w:eastAsia="Times New Roman"/>
        </w:rPr>
        <w:t xml:space="preserve"> </w:t>
      </w:r>
      <w:r w:rsidR="00331F25">
        <w:rPr>
          <w:rFonts w:eastAsia="Times New Roman"/>
        </w:rPr>
        <w:t>Таймуровым</w:t>
      </w:r>
      <w:r w:rsidR="00331F25">
        <w:rPr>
          <w:rFonts w:eastAsia="Times New Roman"/>
        </w:rPr>
        <w:t xml:space="preserve"> И.Т.</w:t>
      </w:r>
      <w:r w:rsidRPr="004F5399">
        <w:t xml:space="preserve"> в ИФНС России по </w:t>
      </w:r>
      <w:r w:rsidRPr="004F5399">
        <w:t>г</w:t>
      </w:r>
      <w:r w:rsidRPr="004F5399">
        <w:t xml:space="preserve">. Симферополю </w:t>
      </w:r>
      <w:r w:rsidR="00331F25">
        <w:t>17.01.2018</w:t>
      </w:r>
      <w:r w:rsidRPr="004F5399">
        <w:t>г. (</w:t>
      </w:r>
      <w:r w:rsidRPr="004F5399">
        <w:t>вх</w:t>
      </w:r>
      <w:r w:rsidRPr="004F5399">
        <w:t xml:space="preserve">. № </w:t>
      </w:r>
      <w:r w:rsidR="00331F25">
        <w:t>9848423</w:t>
      </w:r>
      <w:r w:rsidRPr="004F5399">
        <w:t>).</w:t>
      </w:r>
    </w:p>
    <w:p w:rsidR="00EC2A99" w:rsidRPr="00EC2A99" w:rsidP="00EC2A99">
      <w:pPr>
        <w:pStyle w:val="121"/>
        <w:spacing w:line="240" w:lineRule="auto"/>
        <w:ind w:left="-284" w:firstLine="689"/>
        <w:rPr>
          <w:rFonts w:ascii="Times New Roman" w:hAnsi="Times New Roman"/>
        </w:rPr>
      </w:pPr>
      <w:r w:rsidRPr="00EC2A99">
        <w:rPr>
          <w:rFonts w:ascii="Times New Roman" w:hAnsi="Times New Roman"/>
        </w:rPr>
        <w:t xml:space="preserve">Временем совершения правонарушения является </w:t>
      </w:r>
      <w:r w:rsidR="00294117">
        <w:rPr>
          <w:rFonts w:ascii="Times New Roman" w:hAnsi="Times New Roman"/>
        </w:rPr>
        <w:t>26</w:t>
      </w:r>
      <w:r w:rsidR="00C03783">
        <w:rPr>
          <w:rFonts w:ascii="Times New Roman" w:hAnsi="Times New Roman"/>
        </w:rPr>
        <w:t>.</w:t>
      </w:r>
      <w:r w:rsidR="005E1C0F">
        <w:rPr>
          <w:rFonts w:ascii="Times New Roman" w:hAnsi="Times New Roman"/>
        </w:rPr>
        <w:t>10</w:t>
      </w:r>
      <w:r w:rsidRPr="00EC2A99">
        <w:rPr>
          <w:rFonts w:ascii="Times New Roman" w:hAnsi="Times New Roman"/>
        </w:rPr>
        <w:t>.2017г. Местом совершения право</w:t>
      </w:r>
      <w:r w:rsidRPr="00EC2A99">
        <w:rPr>
          <w:rFonts w:ascii="Times New Roman" w:hAnsi="Times New Roman"/>
        </w:rPr>
        <w:softHyphen/>
        <w:t xml:space="preserve">нарушения является: </w:t>
      </w:r>
      <w:r w:rsidR="003E4AA0">
        <w:t>&lt;данные изъяты&gt;</w:t>
      </w:r>
      <w:r w:rsidRPr="00EC2A99">
        <w:rPr>
          <w:rFonts w:ascii="Times New Roman" w:hAnsi="Times New Roman"/>
        </w:rPr>
        <w:t>.</w:t>
      </w:r>
    </w:p>
    <w:p w:rsidR="00EC2A99" w:rsidRPr="00EC2A99" w:rsidP="00EC2A9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t>&lt;данные изъяты&gt;</w:t>
      </w:r>
      <w:r w:rsidRPr="005E1C0F" w:rsidR="005E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1C0F" w:rsidR="005E1C0F">
        <w:rPr>
          <w:rFonts w:ascii="Times New Roman" w:eastAsia="Times New Roman" w:hAnsi="Times New Roman" w:cs="Times New Roman"/>
          <w:sz w:val="24"/>
          <w:szCs w:val="24"/>
        </w:rPr>
        <w:t>Таймуров</w:t>
      </w:r>
      <w:r w:rsidRPr="005E1C0F" w:rsidR="005E1C0F">
        <w:rPr>
          <w:rFonts w:ascii="Times New Roman" w:eastAsia="Times New Roman" w:hAnsi="Times New Roman" w:cs="Times New Roman"/>
          <w:sz w:val="24"/>
          <w:szCs w:val="24"/>
        </w:rPr>
        <w:t xml:space="preserve"> И.Т.</w:t>
      </w:r>
      <w:r w:rsidRPr="005E1C0F">
        <w:rPr>
          <w:rFonts w:ascii="Times New Roman" w:hAnsi="Times New Roman" w:cs="Times New Roman"/>
          <w:sz w:val="24"/>
          <w:szCs w:val="24"/>
        </w:rPr>
        <w:t xml:space="preserve"> в судебное</w:t>
      </w:r>
      <w:r w:rsidRPr="002E0243">
        <w:rPr>
          <w:rFonts w:ascii="Times New Roman" w:hAnsi="Times New Roman" w:cs="Times New Roman"/>
          <w:sz w:val="24"/>
          <w:szCs w:val="24"/>
        </w:rPr>
        <w:t xml:space="preserve"> заседание, будучи</w:t>
      </w:r>
      <w:r w:rsidRPr="00EC2A99">
        <w:rPr>
          <w:rFonts w:ascii="Times New Roman" w:hAnsi="Times New Roman" w:cs="Times New Roman"/>
          <w:sz w:val="24"/>
          <w:szCs w:val="24"/>
        </w:rPr>
        <w:t xml:space="preserve"> надлежащим </w:t>
      </w:r>
      <w:r w:rsidRPr="00EC2A99">
        <w:rPr>
          <w:rFonts w:ascii="Times New Roman" w:hAnsi="Times New Roman" w:cs="Times New Roman"/>
          <w:sz w:val="24"/>
          <w:szCs w:val="24"/>
        </w:rPr>
        <w:t>образом</w:t>
      </w:r>
      <w:r w:rsidRPr="00EC2A99">
        <w:rPr>
          <w:rFonts w:ascii="Times New Roman" w:hAnsi="Times New Roman" w:cs="Times New Roman"/>
          <w:sz w:val="24"/>
          <w:szCs w:val="24"/>
        </w:rPr>
        <w:t xml:space="preserve"> извещенн</w:t>
      </w:r>
      <w:r w:rsidR="00C03783">
        <w:rPr>
          <w:rFonts w:ascii="Times New Roman" w:hAnsi="Times New Roman" w:cs="Times New Roman"/>
          <w:sz w:val="24"/>
          <w:szCs w:val="24"/>
        </w:rPr>
        <w:t>ым</w:t>
      </w:r>
      <w:r w:rsidRPr="00EC2A99">
        <w:rPr>
          <w:rFonts w:ascii="Times New Roman" w:hAnsi="Times New Roman" w:cs="Times New Roman"/>
          <w:sz w:val="24"/>
          <w:szCs w:val="24"/>
        </w:rPr>
        <w:t xml:space="preserve"> о дате, времени и месте рассмотрения дела, не явился, </w:t>
      </w:r>
      <w:r w:rsidR="00C03783">
        <w:rPr>
          <w:rFonts w:ascii="Times New Roman" w:hAnsi="Times New Roman" w:cs="Times New Roman"/>
          <w:sz w:val="24"/>
          <w:szCs w:val="24"/>
        </w:rPr>
        <w:t>о причинах неявки суду не сообщил</w:t>
      </w:r>
      <w:r w:rsidRPr="00EC2A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2A99" w:rsidRPr="00EC2A99" w:rsidP="00EC2A99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EC2A99">
        <w:rPr>
          <w:rFonts w:ascii="Times New Roman" w:hAnsi="Times New Roman" w:cs="Times New Roman"/>
          <w:sz w:val="24"/>
          <w:szCs w:val="24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EC2A99" w:rsidRPr="00EC2A99" w:rsidP="00EC2A9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A99">
        <w:rPr>
          <w:rFonts w:ascii="Times New Roman" w:hAnsi="Times New Roman" w:cs="Times New Roman"/>
          <w:sz w:val="24"/>
          <w:szCs w:val="24"/>
        </w:rPr>
        <w:t xml:space="preserve">Вина </w:t>
      </w:r>
      <w:r w:rsidR="003E4AA0">
        <w:t>&lt;данные изъяты&gt;</w:t>
      </w:r>
      <w:r w:rsidRPr="005E1C0F" w:rsidR="005E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1C0F" w:rsidR="005E1C0F">
        <w:rPr>
          <w:rFonts w:ascii="Times New Roman" w:eastAsia="Times New Roman" w:hAnsi="Times New Roman" w:cs="Times New Roman"/>
          <w:sz w:val="24"/>
          <w:szCs w:val="24"/>
        </w:rPr>
        <w:t>Таймуров</w:t>
      </w:r>
      <w:r w:rsidR="005E1C0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1C0F" w:rsidR="005E1C0F">
        <w:rPr>
          <w:rFonts w:ascii="Times New Roman" w:eastAsia="Times New Roman" w:hAnsi="Times New Roman" w:cs="Times New Roman"/>
          <w:sz w:val="24"/>
          <w:szCs w:val="24"/>
        </w:rPr>
        <w:t xml:space="preserve"> И.Т.</w:t>
      </w:r>
      <w:r w:rsidRPr="00EC2A99">
        <w:rPr>
          <w:rFonts w:ascii="Times New Roman" w:hAnsi="Times New Roman" w:cs="Times New Roman"/>
          <w:sz w:val="24"/>
          <w:szCs w:val="24"/>
        </w:rPr>
        <w:t xml:space="preserve"> </w:t>
      </w:r>
      <w:r w:rsidRPr="00EC2A99">
        <w:rPr>
          <w:rFonts w:ascii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 </w:t>
      </w:r>
      <w:r w:rsidRPr="00EC2A99">
        <w:rPr>
          <w:rFonts w:ascii="Times New Roman" w:hAnsi="Times New Roman" w:cs="Times New Roman"/>
          <w:sz w:val="24"/>
          <w:szCs w:val="24"/>
        </w:rPr>
        <w:t xml:space="preserve">подтверждается материалами дела: протоколом об административном правонарушении № </w:t>
      </w:r>
      <w:r w:rsidR="003E4AA0">
        <w:t>&lt;данные изъяты&gt;</w:t>
      </w:r>
      <w:r w:rsidRPr="00EC2A99">
        <w:rPr>
          <w:rFonts w:ascii="Times New Roman" w:hAnsi="Times New Roman" w:cs="Times New Roman"/>
          <w:sz w:val="24"/>
          <w:szCs w:val="24"/>
        </w:rPr>
        <w:t xml:space="preserve">; копией акта налоговой проверки № </w:t>
      </w:r>
      <w:r w:rsidR="003E4AA0">
        <w:t>&lt;данные изъяты&gt;</w:t>
      </w:r>
      <w:r w:rsidRPr="00EC2A99">
        <w:rPr>
          <w:rFonts w:ascii="Times New Roman" w:hAnsi="Times New Roman" w:cs="Times New Roman"/>
          <w:sz w:val="24"/>
          <w:szCs w:val="24"/>
        </w:rPr>
        <w:t>.</w:t>
      </w:r>
    </w:p>
    <w:p w:rsidR="00694BFB" w:rsidRPr="00EC2A99" w:rsidP="00EC2A9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A99">
        <w:rPr>
          <w:rFonts w:ascii="Times New Roman" w:hAnsi="Times New Roman" w:cs="Times New Roman"/>
          <w:sz w:val="24"/>
          <w:szCs w:val="24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3E4AA0">
        <w:t>&lt;данные изъяты&gt;</w:t>
      </w:r>
      <w:r w:rsidRPr="005E1C0F" w:rsidR="00CD0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1C0F" w:rsidR="00CD014C">
        <w:rPr>
          <w:rFonts w:ascii="Times New Roman" w:eastAsia="Times New Roman" w:hAnsi="Times New Roman" w:cs="Times New Roman"/>
          <w:sz w:val="24"/>
          <w:szCs w:val="24"/>
        </w:rPr>
        <w:t>Таймуров</w:t>
      </w:r>
      <w:r w:rsidRPr="005E1C0F" w:rsidR="00CD014C">
        <w:rPr>
          <w:rFonts w:ascii="Times New Roman" w:eastAsia="Times New Roman" w:hAnsi="Times New Roman" w:cs="Times New Roman"/>
          <w:sz w:val="24"/>
          <w:szCs w:val="24"/>
        </w:rPr>
        <w:t xml:space="preserve"> И.Т.</w:t>
      </w:r>
      <w:r w:rsidRPr="00EC2A99"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EC2A99">
        <w:rPr>
          <w:rFonts w:ascii="Times New Roman" w:hAnsi="Times New Roman" w:cs="Times New Roman"/>
          <w:sz w:val="24"/>
          <w:szCs w:val="24"/>
        </w:rPr>
        <w:t xml:space="preserve"> по месту учета.</w:t>
      </w:r>
    </w:p>
    <w:p w:rsidR="000017AD" w:rsidP="003E4AA0">
      <w:pPr>
        <w:spacing w:after="0" w:line="240" w:lineRule="auto"/>
        <w:ind w:left="-284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BFB">
        <w:rPr>
          <w:rFonts w:ascii="Times New Roman" w:hAnsi="Times New Roman" w:cs="Times New Roman"/>
          <w:sz w:val="24"/>
          <w:szCs w:val="24"/>
        </w:rPr>
        <w:t>При этом</w:t>
      </w:r>
      <w:r w:rsidR="008E4CA7">
        <w:rPr>
          <w:rFonts w:ascii="Times New Roman" w:hAnsi="Times New Roman" w:cs="Times New Roman"/>
          <w:sz w:val="24"/>
          <w:szCs w:val="24"/>
        </w:rPr>
        <w:t>,</w:t>
      </w:r>
      <w:r w:rsidRPr="00694BFB">
        <w:rPr>
          <w:rFonts w:ascii="Times New Roman" w:hAnsi="Times New Roman" w:cs="Times New Roman"/>
          <w:sz w:val="24"/>
          <w:szCs w:val="24"/>
        </w:rPr>
        <w:t xml:space="preserve"> согласно ч. 1 ст. 4.5 </w:t>
      </w:r>
      <w:r w:rsidRPr="00694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Кодекса РФ об административных правонарушениях постановление по делу об административном правонарушении, предусмотренном ст. </w:t>
      </w:r>
      <w:r w:rsidR="008E4CA7">
        <w:rPr>
          <w:rFonts w:ascii="Times New Roman" w:hAnsi="Times New Roman" w:cs="Times New Roman"/>
          <w:color w:val="000000" w:themeColor="text1"/>
          <w:sz w:val="24"/>
          <w:szCs w:val="24"/>
        </w:rPr>
        <w:t>15.</w:t>
      </w:r>
      <w:r w:rsidR="00740D4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94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Кодекса РФ об административных правонарушениях, не может быть вынесено по истечении </w:t>
      </w:r>
      <w:r w:rsidR="00F665B5">
        <w:rPr>
          <w:rFonts w:ascii="Times New Roman" w:hAnsi="Times New Roman" w:cs="Times New Roman"/>
          <w:color w:val="000000" w:themeColor="text1"/>
          <w:sz w:val="24"/>
          <w:szCs w:val="24"/>
        </w:rPr>
        <w:t>одного года</w:t>
      </w:r>
      <w:r w:rsidRPr="00694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дня совершения административного правонарушения.</w:t>
      </w:r>
      <w:r w:rsidR="00F66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76DFA" w:rsidRPr="00694BFB" w:rsidP="00032177">
      <w:pPr>
        <w:spacing w:after="0" w:line="240" w:lineRule="auto"/>
        <w:ind w:left="-851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BFB">
        <w:rPr>
          <w:rFonts w:ascii="Times New Roman" w:hAnsi="Times New Roman" w:cs="Times New Roman"/>
          <w:color w:val="000000" w:themeColor="text1"/>
          <w:sz w:val="24"/>
          <w:szCs w:val="24"/>
        </w:rPr>
        <w:t>С учётом вышеизложенных положений</w:t>
      </w:r>
      <w:r w:rsidRPr="00694BFB">
        <w:rPr>
          <w:rFonts w:ascii="Times New Roman" w:hAnsi="Times New Roman" w:cs="Times New Roman"/>
          <w:sz w:val="24"/>
          <w:szCs w:val="24"/>
        </w:rPr>
        <w:t xml:space="preserve"> ч. 1 ст. 4.5 </w:t>
      </w:r>
      <w:r w:rsidRPr="00694BFB">
        <w:rPr>
          <w:rFonts w:ascii="Times New Roman" w:hAnsi="Times New Roman" w:cs="Times New Roman"/>
          <w:color w:val="000000" w:themeColor="text1"/>
          <w:sz w:val="24"/>
          <w:szCs w:val="24"/>
        </w:rPr>
        <w:t>Кодекса РФ об административных правонарушениях</w:t>
      </w:r>
      <w:r w:rsidR="006F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4BFB" w:rsidR="007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привлечения </w:t>
      </w:r>
      <w:r w:rsidR="003E4AA0">
        <w:t>&lt;данные изъяты&gt;</w:t>
      </w:r>
      <w:r w:rsidRPr="005E1C0F" w:rsidR="00CD0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1C0F" w:rsidR="00CD014C">
        <w:rPr>
          <w:rFonts w:ascii="Times New Roman" w:eastAsia="Times New Roman" w:hAnsi="Times New Roman" w:cs="Times New Roman"/>
          <w:sz w:val="24"/>
          <w:szCs w:val="24"/>
        </w:rPr>
        <w:t>Таймуров</w:t>
      </w:r>
      <w:r w:rsidR="00CD01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1C0F" w:rsidR="00CD014C">
        <w:rPr>
          <w:rFonts w:ascii="Times New Roman" w:eastAsia="Times New Roman" w:hAnsi="Times New Roman" w:cs="Times New Roman"/>
          <w:sz w:val="24"/>
          <w:szCs w:val="24"/>
        </w:rPr>
        <w:t xml:space="preserve"> И.Т.</w:t>
      </w:r>
      <w:r w:rsidRPr="00694BFB" w:rsidR="007C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протоколу об административном</w:t>
      </w:r>
      <w:r w:rsidRPr="00694BFB" w:rsidR="007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правонарушении  № </w:t>
      </w:r>
      <w:r w:rsidR="003E4AA0">
        <w:t xml:space="preserve">&lt;данные </w:t>
      </w:r>
      <w:r w:rsidR="003E4AA0">
        <w:t>изъяты</w:t>
      </w:r>
      <w:r w:rsidR="003E4AA0">
        <w:t>&gt;</w:t>
      </w:r>
      <w:r w:rsidRPr="00694BFB" w:rsidR="007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17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истек</w:t>
      </w:r>
      <w:r w:rsidR="00CD0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октября</w:t>
      </w:r>
      <w:r w:rsidR="00001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2018 года, то есть </w:t>
      </w:r>
      <w:r w:rsidRPr="00694BFB" w:rsidR="007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момент рассмотрения </w:t>
      </w:r>
      <w:r w:rsidR="00001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дела об административном правонарушении </w:t>
      </w:r>
      <w:r w:rsidRPr="00694BFB" w:rsidR="007C10F6">
        <w:rPr>
          <w:rFonts w:ascii="Times New Roman" w:hAnsi="Times New Roman" w:cs="Times New Roman"/>
          <w:color w:val="000000" w:themeColor="text1"/>
          <w:sz w:val="24"/>
          <w:szCs w:val="24"/>
        </w:rPr>
        <w:t>мировым судьёй</w:t>
      </w:r>
      <w:r w:rsidRPr="00694BFB" w:rsidR="007C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истёк</w:t>
      </w:r>
      <w:r w:rsidR="00001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указанный в </w:t>
      </w:r>
      <w:r w:rsidRPr="00694BFB" w:rsidR="000017AD">
        <w:rPr>
          <w:rFonts w:ascii="Times New Roman" w:hAnsi="Times New Roman" w:cs="Times New Roman"/>
          <w:sz w:val="24"/>
          <w:szCs w:val="24"/>
        </w:rPr>
        <w:t xml:space="preserve">ст. 4.5 </w:t>
      </w:r>
      <w:r w:rsidRPr="00694BFB" w:rsidR="000017AD">
        <w:rPr>
          <w:rFonts w:ascii="Times New Roman" w:hAnsi="Times New Roman" w:cs="Times New Roman"/>
          <w:color w:val="000000" w:themeColor="text1"/>
          <w:sz w:val="24"/>
          <w:szCs w:val="24"/>
        </w:rPr>
        <w:t>Кодекса РФ об административных правонарушениях</w:t>
      </w:r>
      <w:r w:rsidR="00001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давности</w:t>
      </w:r>
      <w:r w:rsidRPr="000017AD" w:rsidR="000017AD">
        <w:rPr>
          <w:rFonts w:ascii="Times New Roman" w:hAnsi="Times New Roman" w:cs="Times New Roman"/>
          <w:sz w:val="24"/>
          <w:szCs w:val="24"/>
        </w:rPr>
        <w:t xml:space="preserve"> </w:t>
      </w:r>
      <w:r w:rsidRPr="00694BFB" w:rsidR="000017AD">
        <w:rPr>
          <w:rFonts w:ascii="Times New Roman" w:hAnsi="Times New Roman" w:cs="Times New Roman"/>
          <w:sz w:val="24"/>
          <w:szCs w:val="24"/>
        </w:rPr>
        <w:t xml:space="preserve">привлечения </w:t>
      </w:r>
      <w:r w:rsidR="000017AD">
        <w:rPr>
          <w:rFonts w:ascii="Times New Roman" w:hAnsi="Times New Roman" w:cs="Times New Roman"/>
          <w:sz w:val="24"/>
          <w:szCs w:val="24"/>
        </w:rPr>
        <w:t xml:space="preserve">лица </w:t>
      </w:r>
      <w:r w:rsidRPr="00694BFB" w:rsidR="000017AD">
        <w:rPr>
          <w:rFonts w:ascii="Times New Roman" w:hAnsi="Times New Roman" w:cs="Times New Roman"/>
          <w:sz w:val="24"/>
          <w:szCs w:val="24"/>
        </w:rPr>
        <w:t>к административной ответственности</w:t>
      </w:r>
      <w:r w:rsidRPr="00694BFB" w:rsidR="007C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29FC" w:rsidRPr="00694BFB" w:rsidP="00032177">
      <w:pPr>
        <w:autoSpaceDE w:val="0"/>
        <w:autoSpaceDN w:val="0"/>
        <w:adjustRightInd w:val="0"/>
        <w:spacing w:after="0" w:line="240" w:lineRule="auto"/>
        <w:ind w:left="-851" w:right="566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94BFB">
        <w:rPr>
          <w:rFonts w:ascii="Times New Roman" w:hAnsi="Times New Roman" w:cs="Times New Roman"/>
          <w:sz w:val="24"/>
          <w:szCs w:val="24"/>
        </w:rPr>
        <w:t>В соответствии с п.</w:t>
      </w:r>
      <w:r w:rsidRPr="00694BFB" w:rsidR="007C10F6">
        <w:rPr>
          <w:rFonts w:ascii="Times New Roman" w:hAnsi="Times New Roman" w:cs="Times New Roman"/>
          <w:sz w:val="24"/>
          <w:szCs w:val="24"/>
        </w:rPr>
        <w:t>6</w:t>
      </w:r>
      <w:r w:rsidRPr="00694BFB">
        <w:rPr>
          <w:rFonts w:ascii="Times New Roman" w:hAnsi="Times New Roman" w:cs="Times New Roman"/>
          <w:sz w:val="24"/>
          <w:szCs w:val="24"/>
        </w:rPr>
        <w:t xml:space="preserve"> ч.1 ст. 24.5. </w:t>
      </w:r>
      <w:r w:rsidRPr="00694BFB">
        <w:rPr>
          <w:rFonts w:ascii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694BFB">
        <w:rPr>
          <w:rFonts w:ascii="Times New Roman" w:hAnsi="Times New Roman" w:cs="Times New Roman"/>
          <w:sz w:val="24"/>
          <w:szCs w:val="24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</w:t>
      </w:r>
      <w:r w:rsidRPr="00694BFB" w:rsidR="007C10F6">
        <w:rPr>
          <w:rFonts w:ascii="Times New Roman" w:hAnsi="Times New Roman" w:cs="Times New Roman"/>
          <w:sz w:val="24"/>
          <w:szCs w:val="24"/>
        </w:rPr>
        <w:t>истечении сроков давности привлечения к административной ответственности</w:t>
      </w:r>
      <w:r w:rsidRPr="00694BFB">
        <w:rPr>
          <w:rFonts w:ascii="Times New Roman" w:hAnsi="Times New Roman" w:cs="Times New Roman"/>
          <w:sz w:val="24"/>
          <w:szCs w:val="24"/>
        </w:rPr>
        <w:t>.</w:t>
      </w:r>
    </w:p>
    <w:p w:rsidR="00C929FC" w:rsidRPr="00694BFB" w:rsidP="00032177">
      <w:pPr>
        <w:autoSpaceDE w:val="0"/>
        <w:autoSpaceDN w:val="0"/>
        <w:adjustRightInd w:val="0"/>
        <w:spacing w:after="0" w:line="240" w:lineRule="auto"/>
        <w:ind w:left="-851" w:right="566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94BFB">
        <w:rPr>
          <w:rFonts w:ascii="Times New Roman" w:hAnsi="Times New Roman" w:cs="Times New Roman"/>
          <w:sz w:val="24"/>
          <w:szCs w:val="24"/>
        </w:rPr>
        <w:t xml:space="preserve">В соответствии с ч.2 ст. 29.4.  </w:t>
      </w:r>
      <w:r w:rsidRPr="00694BFB">
        <w:rPr>
          <w:rFonts w:ascii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694BFB">
        <w:rPr>
          <w:rFonts w:ascii="Times New Roman" w:hAnsi="Times New Roman" w:cs="Times New Roman"/>
          <w:sz w:val="24"/>
          <w:szCs w:val="24"/>
        </w:rPr>
        <w:t xml:space="preserve"> при наличии обстоятельств, предусмотренных </w:t>
      </w:r>
      <w:r>
        <w:fldChar w:fldCharType="begin"/>
      </w:r>
      <w:r>
        <w:instrText xml:space="preserve"> HYPERLINK "consultantplus://offline/ref=B8EFEC64582ADE6EBE962B5594E7993A67E6A636598891735AD2C2DA4234F0F9C14D081295BE1693x0X1T" </w:instrText>
      </w:r>
      <w:r>
        <w:fldChar w:fldCharType="separate"/>
      </w:r>
      <w:r w:rsidRPr="00694BFB">
        <w:rPr>
          <w:rFonts w:ascii="Times New Roman" w:hAnsi="Times New Roman" w:cs="Times New Roman"/>
          <w:sz w:val="24"/>
          <w:szCs w:val="24"/>
        </w:rPr>
        <w:t>статьей 24.5</w:t>
      </w:r>
      <w:r>
        <w:fldChar w:fldCharType="end"/>
      </w:r>
      <w:r w:rsidRPr="00694BFB">
        <w:rPr>
          <w:rFonts w:ascii="Times New Roman" w:hAnsi="Times New Roman" w:cs="Times New Roman"/>
          <w:sz w:val="24"/>
          <w:szCs w:val="24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C929FC" w:rsidRPr="00694BFB" w:rsidP="00032177">
      <w:pPr>
        <w:autoSpaceDE w:val="0"/>
        <w:autoSpaceDN w:val="0"/>
        <w:adjustRightInd w:val="0"/>
        <w:spacing w:after="0" w:line="240" w:lineRule="auto"/>
        <w:ind w:left="-851" w:right="566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94BFB">
        <w:rPr>
          <w:rFonts w:ascii="Times New Roman" w:hAnsi="Times New Roman" w:cs="Times New Roman"/>
          <w:sz w:val="24"/>
          <w:szCs w:val="24"/>
        </w:rPr>
        <w:t xml:space="preserve">Учитывая вышеизложенные положения  </w:t>
      </w:r>
      <w:r w:rsidRPr="00694BFB">
        <w:rPr>
          <w:rFonts w:ascii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694BFB">
        <w:rPr>
          <w:rFonts w:ascii="Times New Roman" w:hAnsi="Times New Roman" w:cs="Times New Roman"/>
          <w:sz w:val="24"/>
          <w:szCs w:val="24"/>
        </w:rPr>
        <w:t xml:space="preserve"> и обстоятельства дела об административном правонарушении</w:t>
      </w:r>
      <w:r w:rsidRPr="00694BFB">
        <w:rPr>
          <w:rFonts w:ascii="Times New Roman" w:hAnsi="Times New Roman" w:cs="Times New Roman"/>
          <w:sz w:val="24"/>
          <w:szCs w:val="24"/>
          <w:lang w:eastAsia="ru-RU"/>
        </w:rPr>
        <w:t xml:space="preserve">, предусмотренном </w:t>
      </w:r>
      <w:r w:rsidR="000017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15.</w:t>
      </w:r>
      <w:r w:rsidR="00740D4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4BFB" w:rsidR="007C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FB" w:rsidR="004815F1">
        <w:rPr>
          <w:rFonts w:ascii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правонарушениях,</w:t>
      </w:r>
      <w:r w:rsidRPr="00694BFB" w:rsidR="004815F1">
        <w:rPr>
          <w:rFonts w:ascii="Times New Roman" w:hAnsi="Times New Roman" w:cs="Times New Roman"/>
          <w:sz w:val="24"/>
          <w:szCs w:val="24"/>
        </w:rPr>
        <w:t xml:space="preserve"> </w:t>
      </w:r>
      <w:r w:rsidRPr="00694BFB" w:rsidR="0048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3E4AA0">
        <w:t>&lt;данные изъяты&gt;</w:t>
      </w:r>
      <w:r w:rsidRPr="005E1C0F" w:rsidR="00CD0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1C0F" w:rsidR="00CD014C">
        <w:rPr>
          <w:rFonts w:ascii="Times New Roman" w:eastAsia="Times New Roman" w:hAnsi="Times New Roman" w:cs="Times New Roman"/>
          <w:sz w:val="24"/>
          <w:szCs w:val="24"/>
        </w:rPr>
        <w:t>Таймуров</w:t>
      </w:r>
      <w:r w:rsidR="00CD01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1C0F" w:rsidR="00CD014C">
        <w:rPr>
          <w:rFonts w:ascii="Times New Roman" w:eastAsia="Times New Roman" w:hAnsi="Times New Roman" w:cs="Times New Roman"/>
          <w:sz w:val="24"/>
          <w:szCs w:val="24"/>
        </w:rPr>
        <w:t xml:space="preserve"> И.Т.</w:t>
      </w:r>
      <w:r w:rsidRPr="00694BFB" w:rsidR="00AF1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FB" w:rsidR="00AF17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FB">
        <w:rPr>
          <w:rFonts w:ascii="Times New Roman" w:hAnsi="Times New Roman" w:cs="Times New Roman"/>
          <w:sz w:val="24"/>
          <w:szCs w:val="24"/>
        </w:rPr>
        <w:t>прекра</w:t>
      </w:r>
      <w:r w:rsidRPr="00694BFB" w:rsidR="00AF171F">
        <w:rPr>
          <w:rFonts w:ascii="Times New Roman" w:hAnsi="Times New Roman" w:cs="Times New Roman"/>
          <w:sz w:val="24"/>
          <w:szCs w:val="24"/>
        </w:rPr>
        <w:t>щает</w:t>
      </w:r>
      <w:r w:rsidRPr="00694BFB">
        <w:rPr>
          <w:rFonts w:ascii="Times New Roman" w:hAnsi="Times New Roman" w:cs="Times New Roman"/>
          <w:sz w:val="24"/>
          <w:szCs w:val="24"/>
        </w:rPr>
        <w:t xml:space="preserve"> производство по указанному делу об административном правонарушении в связи с </w:t>
      </w:r>
      <w:r w:rsidRPr="00694BFB" w:rsidR="007C10F6">
        <w:rPr>
          <w:rFonts w:ascii="Times New Roman" w:hAnsi="Times New Roman" w:cs="Times New Roman"/>
          <w:sz w:val="24"/>
          <w:szCs w:val="24"/>
        </w:rPr>
        <w:t xml:space="preserve">истечением сроков давности привлечения к административной ответственности </w:t>
      </w:r>
      <w:r w:rsidR="003E4AA0">
        <w:t>&lt;данные изъяты&gt;</w:t>
      </w:r>
      <w:r w:rsidRPr="005E1C0F" w:rsidR="00CD0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1C0F" w:rsidR="00CD014C">
        <w:rPr>
          <w:rFonts w:ascii="Times New Roman" w:eastAsia="Times New Roman" w:hAnsi="Times New Roman" w:cs="Times New Roman"/>
          <w:sz w:val="24"/>
          <w:szCs w:val="24"/>
        </w:rPr>
        <w:t>Таймуров</w:t>
      </w:r>
      <w:r w:rsidR="00CD01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1C0F" w:rsidR="00CD014C">
        <w:rPr>
          <w:rFonts w:ascii="Times New Roman" w:eastAsia="Times New Roman" w:hAnsi="Times New Roman" w:cs="Times New Roman"/>
          <w:sz w:val="24"/>
          <w:szCs w:val="24"/>
        </w:rPr>
        <w:t xml:space="preserve"> И.Т.</w:t>
      </w:r>
    </w:p>
    <w:p w:rsidR="00C929FC" w:rsidRPr="00694BFB" w:rsidP="00032177">
      <w:pPr>
        <w:spacing w:after="0" w:line="240" w:lineRule="auto"/>
        <w:ind w:left="-851"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FB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</w:t>
      </w:r>
      <w:r w:rsidRPr="00694BFB" w:rsidR="002F2C2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енного</w:t>
      </w:r>
      <w:r w:rsidRPr="00694BFB" w:rsidR="002F2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ст.24.5 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РФ, суд</w:t>
      </w:r>
    </w:p>
    <w:p w:rsidR="00AF171F" w:rsidRPr="00694BFB" w:rsidP="00032177">
      <w:pPr>
        <w:spacing w:after="0" w:line="240" w:lineRule="auto"/>
        <w:ind w:left="-851"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1F" w:rsidRPr="00694BFB" w:rsidP="00032177">
      <w:pPr>
        <w:spacing w:after="0" w:line="240" w:lineRule="auto"/>
        <w:ind w:left="-851"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C4006" w:rsidRPr="00694BFB" w:rsidP="00032177">
      <w:pPr>
        <w:spacing w:after="0" w:line="240" w:lineRule="auto"/>
        <w:ind w:left="-851"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9FC" w:rsidRPr="00694BFB" w:rsidP="00032177">
      <w:pPr>
        <w:spacing w:after="0" w:line="240" w:lineRule="auto"/>
        <w:ind w:left="-851"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Производство по </w:t>
      </w:r>
      <w:r w:rsidRPr="00694BFB">
        <w:rPr>
          <w:rFonts w:ascii="Times New Roman" w:hAnsi="Times New Roman" w:cs="Times New Roman"/>
          <w:sz w:val="24"/>
          <w:szCs w:val="24"/>
        </w:rPr>
        <w:t>делу об административном правонарушении</w:t>
      </w:r>
      <w:r w:rsidRPr="00694BFB">
        <w:rPr>
          <w:rFonts w:ascii="Times New Roman" w:hAnsi="Times New Roman" w:cs="Times New Roman"/>
          <w:sz w:val="24"/>
          <w:szCs w:val="24"/>
          <w:lang w:eastAsia="ru-RU"/>
        </w:rPr>
        <w:t>, предусмотренном</w:t>
      </w:r>
      <w:r w:rsidR="006F32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17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15.</w:t>
      </w:r>
      <w:r w:rsidR="00740D4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4BFB" w:rsidR="007C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FB">
        <w:rPr>
          <w:rFonts w:ascii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правонарушениях,</w:t>
      </w:r>
      <w:r w:rsidRPr="00694BFB">
        <w:rPr>
          <w:rFonts w:ascii="Times New Roman" w:hAnsi="Times New Roman" w:cs="Times New Roman"/>
          <w:sz w:val="24"/>
          <w:szCs w:val="24"/>
        </w:rPr>
        <w:t xml:space="preserve"> 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3E4AA0">
        <w:t>&lt;данные изъяты&gt;</w:t>
      </w:r>
      <w:r w:rsidRPr="00D653C5" w:rsidR="004D37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653C5" w:rsidR="004D372E">
        <w:rPr>
          <w:rFonts w:ascii="Times New Roman" w:eastAsia="Times New Roman" w:hAnsi="Times New Roman"/>
          <w:sz w:val="24"/>
          <w:szCs w:val="24"/>
          <w:lang w:eastAsia="ru-RU"/>
        </w:rPr>
        <w:t>Таймурова</w:t>
      </w:r>
      <w:r w:rsidRPr="00D653C5" w:rsidR="004D37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653C5" w:rsidR="004D372E">
        <w:rPr>
          <w:rFonts w:ascii="Times New Roman" w:eastAsia="Times New Roman" w:hAnsi="Times New Roman"/>
          <w:sz w:val="24"/>
          <w:szCs w:val="24"/>
          <w:lang w:eastAsia="ru-RU"/>
        </w:rPr>
        <w:t>Ильяса</w:t>
      </w:r>
      <w:r w:rsidRPr="00D653C5" w:rsidR="004D37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653C5" w:rsidR="004D372E">
        <w:rPr>
          <w:rFonts w:ascii="Times New Roman" w:eastAsia="Times New Roman" w:hAnsi="Times New Roman"/>
          <w:sz w:val="24"/>
          <w:szCs w:val="24"/>
          <w:lang w:eastAsia="ru-RU"/>
        </w:rPr>
        <w:t>Тажидиновича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</w:t>
      </w:r>
      <w:r w:rsidRPr="00694BFB" w:rsidR="007C10F6">
        <w:rPr>
          <w:rFonts w:ascii="Times New Roman" w:hAnsi="Times New Roman" w:cs="Times New Roman"/>
          <w:sz w:val="24"/>
          <w:szCs w:val="24"/>
        </w:rPr>
        <w:t xml:space="preserve"> на основании п.6 ч.1 ст. 24.5</w:t>
      </w:r>
      <w:r w:rsidRPr="00694BFB" w:rsidR="007C10F6">
        <w:rPr>
          <w:rFonts w:ascii="Times New Roman" w:hAnsi="Times New Roman" w:cs="Times New Roman"/>
          <w:sz w:val="24"/>
          <w:szCs w:val="24"/>
          <w:lang w:eastAsia="ru-RU"/>
        </w:rPr>
        <w:t xml:space="preserve"> Кодекса РФ об административных правонарушениях</w:t>
      </w:r>
      <w:r w:rsidRPr="00694BFB" w:rsidR="007C10F6">
        <w:rPr>
          <w:rFonts w:ascii="Times New Roman" w:hAnsi="Times New Roman" w:cs="Times New Roman"/>
          <w:sz w:val="24"/>
          <w:szCs w:val="24"/>
        </w:rPr>
        <w:t xml:space="preserve"> в связи с истечением сроков давности привлечения к административной ответственности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AF171F" w:rsidRPr="00694BFB" w:rsidP="00032177">
      <w:pPr>
        <w:spacing w:after="0" w:line="240" w:lineRule="auto"/>
        <w:ind w:left="-851" w:right="56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F32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694BFB">
        <w:rPr>
          <w:rFonts w:ascii="Times New Roman" w:hAnsi="Times New Roman" w:cs="Times New Roman"/>
          <w:sz w:val="24"/>
          <w:szCs w:val="24"/>
        </w:rPr>
        <w:t>.</w:t>
      </w:r>
    </w:p>
    <w:p w:rsidR="00AF171F" w:rsidRPr="00694BFB" w:rsidP="00032177">
      <w:pPr>
        <w:tabs>
          <w:tab w:val="left" w:pos="6750"/>
        </w:tabs>
        <w:spacing w:after="0" w:line="240" w:lineRule="auto"/>
        <w:ind w:left="-851"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AF171F" w:rsidRPr="00694BFB" w:rsidP="00032177">
      <w:pPr>
        <w:spacing w:after="0" w:line="240" w:lineRule="auto"/>
        <w:ind w:left="-851" w:right="56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FB">
        <w:rPr>
          <w:rFonts w:ascii="Times New Roman" w:hAnsi="Times New Roman" w:cs="Times New Roman"/>
          <w:sz w:val="24"/>
          <w:szCs w:val="24"/>
        </w:rPr>
        <w:t xml:space="preserve">Мировой судья:                                                                    </w:t>
      </w:r>
      <w:r w:rsidR="006F328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94BFB">
        <w:rPr>
          <w:rFonts w:ascii="Times New Roman" w:hAnsi="Times New Roman" w:cs="Times New Roman"/>
          <w:sz w:val="24"/>
          <w:szCs w:val="24"/>
        </w:rPr>
        <w:t xml:space="preserve"> </w:t>
      </w:r>
      <w:r w:rsidRPr="00694BFB">
        <w:rPr>
          <w:rFonts w:ascii="Times New Roman" w:eastAsia="MS Mincho" w:hAnsi="Times New Roman" w:cs="Times New Roman"/>
          <w:sz w:val="24"/>
          <w:szCs w:val="24"/>
        </w:rPr>
        <w:t xml:space="preserve">С.Г. </w:t>
      </w:r>
      <w:r w:rsidRPr="00694BFB">
        <w:rPr>
          <w:rFonts w:ascii="Times New Roman" w:eastAsia="MS Mincho" w:hAnsi="Times New Roman" w:cs="Times New Roman"/>
          <w:sz w:val="24"/>
          <w:szCs w:val="24"/>
        </w:rPr>
        <w:t>Ломанов</w:t>
      </w:r>
    </w:p>
    <w:p w:rsidR="00AF171F" w:rsidRPr="00694BFB" w:rsidP="00032177">
      <w:pPr>
        <w:tabs>
          <w:tab w:val="left" w:pos="7552"/>
        </w:tabs>
        <w:spacing w:after="0" w:line="240" w:lineRule="auto"/>
        <w:ind w:left="-851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FC4006" w:rsidRPr="00694BFB" w:rsidP="00032177">
      <w:pPr>
        <w:tabs>
          <w:tab w:val="left" w:pos="7552"/>
        </w:tabs>
        <w:spacing w:after="0" w:line="240" w:lineRule="auto"/>
        <w:ind w:left="-851" w:right="566"/>
        <w:jc w:val="both"/>
        <w:rPr>
          <w:rFonts w:ascii="Times New Roman" w:hAnsi="Times New Roman" w:cs="Times New Roman"/>
          <w:sz w:val="24"/>
          <w:szCs w:val="24"/>
        </w:rPr>
      </w:pPr>
      <w:r w:rsidRPr="00694B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C4006" w:rsidRPr="00694BFB" w:rsidP="00032177">
      <w:pPr>
        <w:tabs>
          <w:tab w:val="left" w:pos="7552"/>
        </w:tabs>
        <w:spacing w:after="0" w:line="240" w:lineRule="auto"/>
        <w:ind w:left="-851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AF171F" w:rsidP="00032177">
      <w:pPr>
        <w:tabs>
          <w:tab w:val="left" w:pos="7552"/>
        </w:tabs>
        <w:spacing w:after="0" w:line="240" w:lineRule="auto"/>
        <w:ind w:left="-851" w:right="566"/>
        <w:jc w:val="both"/>
        <w:rPr>
          <w:rFonts w:ascii="Times New Roman" w:hAnsi="Times New Roman" w:cs="Times New Roman"/>
          <w:sz w:val="24"/>
          <w:szCs w:val="24"/>
        </w:rPr>
      </w:pPr>
      <w:r w:rsidRPr="00694BF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32177" w:rsidP="00032177">
      <w:pPr>
        <w:tabs>
          <w:tab w:val="left" w:pos="7552"/>
        </w:tabs>
        <w:spacing w:after="0" w:line="240" w:lineRule="auto"/>
        <w:ind w:left="-851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6F3285" w:rsidRPr="00694BFB" w:rsidP="00032177">
      <w:pPr>
        <w:tabs>
          <w:tab w:val="left" w:pos="7552"/>
        </w:tabs>
        <w:spacing w:after="0" w:line="240" w:lineRule="auto"/>
        <w:ind w:left="-851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AF171F" w:rsidRPr="00694BFB" w:rsidP="00032177">
      <w:pPr>
        <w:tabs>
          <w:tab w:val="left" w:pos="7552"/>
        </w:tabs>
        <w:spacing w:after="0" w:line="240" w:lineRule="auto"/>
        <w:ind w:left="-851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AF171F" w:rsidRPr="00694BFB" w:rsidP="00032177">
      <w:pPr>
        <w:tabs>
          <w:tab w:val="left" w:pos="7552"/>
        </w:tabs>
        <w:spacing w:after="0" w:line="240" w:lineRule="auto"/>
        <w:ind w:left="-851" w:right="566"/>
        <w:jc w:val="both"/>
        <w:rPr>
          <w:rFonts w:ascii="Times New Roman" w:hAnsi="Times New Roman" w:cs="Times New Roman"/>
          <w:sz w:val="24"/>
          <w:szCs w:val="24"/>
        </w:rPr>
      </w:pPr>
    </w:p>
    <w:sectPr w:rsidSect="00CD014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25789"/>
    <w:rsid w:val="000017AD"/>
    <w:rsid w:val="00032177"/>
    <w:rsid w:val="00067004"/>
    <w:rsid w:val="00073050"/>
    <w:rsid w:val="00094F37"/>
    <w:rsid w:val="00097798"/>
    <w:rsid w:val="000C6AC0"/>
    <w:rsid w:val="000D1415"/>
    <w:rsid w:val="000E77BE"/>
    <w:rsid w:val="00111A7C"/>
    <w:rsid w:val="001127E9"/>
    <w:rsid w:val="00125789"/>
    <w:rsid w:val="001310B6"/>
    <w:rsid w:val="001462EF"/>
    <w:rsid w:val="00167714"/>
    <w:rsid w:val="00176D3D"/>
    <w:rsid w:val="001804BF"/>
    <w:rsid w:val="001831DA"/>
    <w:rsid w:val="00187EC9"/>
    <w:rsid w:val="001A66C2"/>
    <w:rsid w:val="001E2383"/>
    <w:rsid w:val="001E4047"/>
    <w:rsid w:val="001F5C6F"/>
    <w:rsid w:val="00210B78"/>
    <w:rsid w:val="00225BB1"/>
    <w:rsid w:val="00227DB9"/>
    <w:rsid w:val="0023055E"/>
    <w:rsid w:val="0027021C"/>
    <w:rsid w:val="00285F0E"/>
    <w:rsid w:val="00294117"/>
    <w:rsid w:val="002B0B30"/>
    <w:rsid w:val="002E0243"/>
    <w:rsid w:val="002E2274"/>
    <w:rsid w:val="002E4F03"/>
    <w:rsid w:val="002F2C2E"/>
    <w:rsid w:val="00313D9A"/>
    <w:rsid w:val="00316D3F"/>
    <w:rsid w:val="00331F25"/>
    <w:rsid w:val="00342FCF"/>
    <w:rsid w:val="00350D24"/>
    <w:rsid w:val="00351539"/>
    <w:rsid w:val="0037495A"/>
    <w:rsid w:val="0038298A"/>
    <w:rsid w:val="00383056"/>
    <w:rsid w:val="003B3306"/>
    <w:rsid w:val="003D2A95"/>
    <w:rsid w:val="003D759B"/>
    <w:rsid w:val="003E4AA0"/>
    <w:rsid w:val="00410EEF"/>
    <w:rsid w:val="00432D8F"/>
    <w:rsid w:val="004652E8"/>
    <w:rsid w:val="00476457"/>
    <w:rsid w:val="004815F1"/>
    <w:rsid w:val="004B44FB"/>
    <w:rsid w:val="004C251F"/>
    <w:rsid w:val="004D372E"/>
    <w:rsid w:val="004F5399"/>
    <w:rsid w:val="00500C8A"/>
    <w:rsid w:val="00501CE5"/>
    <w:rsid w:val="00505A50"/>
    <w:rsid w:val="0051685C"/>
    <w:rsid w:val="005374E0"/>
    <w:rsid w:val="005571FE"/>
    <w:rsid w:val="00570285"/>
    <w:rsid w:val="0058270E"/>
    <w:rsid w:val="00587F0A"/>
    <w:rsid w:val="005A5710"/>
    <w:rsid w:val="005B2AB3"/>
    <w:rsid w:val="005B7575"/>
    <w:rsid w:val="005C6CBD"/>
    <w:rsid w:val="005C7731"/>
    <w:rsid w:val="005E1C0F"/>
    <w:rsid w:val="005E7953"/>
    <w:rsid w:val="00606E04"/>
    <w:rsid w:val="00614C6D"/>
    <w:rsid w:val="00631AFF"/>
    <w:rsid w:val="00670438"/>
    <w:rsid w:val="006863EE"/>
    <w:rsid w:val="00694BFB"/>
    <w:rsid w:val="006A2235"/>
    <w:rsid w:val="006A2761"/>
    <w:rsid w:val="006A336F"/>
    <w:rsid w:val="006A5307"/>
    <w:rsid w:val="006A78DD"/>
    <w:rsid w:val="006B25BC"/>
    <w:rsid w:val="006B2C18"/>
    <w:rsid w:val="006C6DF2"/>
    <w:rsid w:val="006E617D"/>
    <w:rsid w:val="006E69F0"/>
    <w:rsid w:val="006F0F11"/>
    <w:rsid w:val="006F3156"/>
    <w:rsid w:val="006F3285"/>
    <w:rsid w:val="00701103"/>
    <w:rsid w:val="00705DF0"/>
    <w:rsid w:val="007219CF"/>
    <w:rsid w:val="007226C3"/>
    <w:rsid w:val="00740D4E"/>
    <w:rsid w:val="0074387A"/>
    <w:rsid w:val="00745D08"/>
    <w:rsid w:val="00746F2A"/>
    <w:rsid w:val="00747A32"/>
    <w:rsid w:val="0075358A"/>
    <w:rsid w:val="007579CE"/>
    <w:rsid w:val="0077512E"/>
    <w:rsid w:val="00780E99"/>
    <w:rsid w:val="007C10F6"/>
    <w:rsid w:val="007C1EC6"/>
    <w:rsid w:val="007C4C97"/>
    <w:rsid w:val="007C5B88"/>
    <w:rsid w:val="007D4C8C"/>
    <w:rsid w:val="007D520B"/>
    <w:rsid w:val="007F440B"/>
    <w:rsid w:val="007F4D30"/>
    <w:rsid w:val="008048B4"/>
    <w:rsid w:val="00810687"/>
    <w:rsid w:val="00811641"/>
    <w:rsid w:val="0083559E"/>
    <w:rsid w:val="00875C0A"/>
    <w:rsid w:val="008A1304"/>
    <w:rsid w:val="008C1943"/>
    <w:rsid w:val="008C19DB"/>
    <w:rsid w:val="008D3375"/>
    <w:rsid w:val="008E15B2"/>
    <w:rsid w:val="008E2832"/>
    <w:rsid w:val="008E4CA7"/>
    <w:rsid w:val="008F1B17"/>
    <w:rsid w:val="00944D5E"/>
    <w:rsid w:val="00950045"/>
    <w:rsid w:val="00957EA1"/>
    <w:rsid w:val="0096155A"/>
    <w:rsid w:val="00962982"/>
    <w:rsid w:val="009722B8"/>
    <w:rsid w:val="00973FF6"/>
    <w:rsid w:val="009802E9"/>
    <w:rsid w:val="00980451"/>
    <w:rsid w:val="00986244"/>
    <w:rsid w:val="00997F25"/>
    <w:rsid w:val="009E200F"/>
    <w:rsid w:val="009E5D6C"/>
    <w:rsid w:val="009F055D"/>
    <w:rsid w:val="00A044FB"/>
    <w:rsid w:val="00A0599D"/>
    <w:rsid w:val="00A40ADB"/>
    <w:rsid w:val="00A542E6"/>
    <w:rsid w:val="00A75DCB"/>
    <w:rsid w:val="00A8722C"/>
    <w:rsid w:val="00AF171F"/>
    <w:rsid w:val="00AF67F5"/>
    <w:rsid w:val="00B00469"/>
    <w:rsid w:val="00B22292"/>
    <w:rsid w:val="00B37FF7"/>
    <w:rsid w:val="00B550E4"/>
    <w:rsid w:val="00BA5EB1"/>
    <w:rsid w:val="00BD3AAB"/>
    <w:rsid w:val="00BE15A0"/>
    <w:rsid w:val="00BE5311"/>
    <w:rsid w:val="00C01BF6"/>
    <w:rsid w:val="00C03783"/>
    <w:rsid w:val="00C330DF"/>
    <w:rsid w:val="00C3784C"/>
    <w:rsid w:val="00C52C5C"/>
    <w:rsid w:val="00C6675B"/>
    <w:rsid w:val="00C76DFA"/>
    <w:rsid w:val="00C810B3"/>
    <w:rsid w:val="00C845AE"/>
    <w:rsid w:val="00C8761E"/>
    <w:rsid w:val="00C929FC"/>
    <w:rsid w:val="00CD014C"/>
    <w:rsid w:val="00CF5F50"/>
    <w:rsid w:val="00D0088D"/>
    <w:rsid w:val="00D43505"/>
    <w:rsid w:val="00D575A4"/>
    <w:rsid w:val="00D653C5"/>
    <w:rsid w:val="00D80DCD"/>
    <w:rsid w:val="00D8102C"/>
    <w:rsid w:val="00D83887"/>
    <w:rsid w:val="00DA77D9"/>
    <w:rsid w:val="00DB7BD0"/>
    <w:rsid w:val="00DF43FE"/>
    <w:rsid w:val="00E035FE"/>
    <w:rsid w:val="00E10B20"/>
    <w:rsid w:val="00E320B4"/>
    <w:rsid w:val="00E43043"/>
    <w:rsid w:val="00E54A15"/>
    <w:rsid w:val="00E746F2"/>
    <w:rsid w:val="00EA411C"/>
    <w:rsid w:val="00EB1D83"/>
    <w:rsid w:val="00EC2A99"/>
    <w:rsid w:val="00F0564E"/>
    <w:rsid w:val="00F16B57"/>
    <w:rsid w:val="00F2250D"/>
    <w:rsid w:val="00F275D3"/>
    <w:rsid w:val="00F2786A"/>
    <w:rsid w:val="00F42ED2"/>
    <w:rsid w:val="00F62289"/>
    <w:rsid w:val="00F665B5"/>
    <w:rsid w:val="00F8305D"/>
    <w:rsid w:val="00F8498D"/>
    <w:rsid w:val="00F85C9F"/>
    <w:rsid w:val="00F85D55"/>
    <w:rsid w:val="00FA66A8"/>
    <w:rsid w:val="00FB0FFC"/>
    <w:rsid w:val="00FB1547"/>
    <w:rsid w:val="00FB7D85"/>
    <w:rsid w:val="00FC4006"/>
    <w:rsid w:val="00FC42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789"/>
    <w:pPr>
      <w:spacing w:after="0" w:line="240" w:lineRule="auto"/>
    </w:pPr>
  </w:style>
  <w:style w:type="paragraph" w:customStyle="1" w:styleId="ConsPlusNormal">
    <w:name w:val="ConsPlusNormal"/>
    <w:rsid w:val="007D5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">
    <w:name w:val="Без интервала Знак"/>
    <w:link w:val="1"/>
    <w:locked/>
    <w:rsid w:val="00C9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a"/>
    <w:rsid w:val="00C92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694BF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694BFB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(3)2"/>
    <w:basedOn w:val="3"/>
    <w:uiPriority w:val="99"/>
    <w:rsid w:val="00694BFB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D0088D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0088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E4CA7"/>
    <w:rPr>
      <w:color w:val="0000FF"/>
      <w:u w:val="single"/>
    </w:rPr>
  </w:style>
  <w:style w:type="character" w:customStyle="1" w:styleId="12">
    <w:name w:val="Основной текст (12)"/>
    <w:basedOn w:val="DefaultParagraphFont"/>
    <w:link w:val="121"/>
    <w:uiPriority w:val="99"/>
    <w:locked/>
    <w:rsid w:val="00EC2A99"/>
    <w:rPr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EC2A99"/>
    <w:pPr>
      <w:shd w:val="clear" w:color="auto" w:fill="FFFFFF"/>
      <w:spacing w:after="0" w:line="274" w:lineRule="exact"/>
      <w:ind w:firstLine="298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4AFCD-7F31-4C42-9223-AA0E4CD9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