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FD4FC8" w:rsidP="00820663">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w:t>
      </w:r>
      <w:r w:rsidRPr="00FD4FC8" w:rsidR="00EB168B">
        <w:rPr>
          <w:rFonts w:ascii="Times New Roman" w:eastAsia="Times New Roman" w:hAnsi="Times New Roman" w:cs="Times New Roman"/>
          <w:sz w:val="28"/>
          <w:szCs w:val="28"/>
        </w:rPr>
        <w:t>0002</w:t>
      </w:r>
      <w:r w:rsidRPr="004B1261">
        <w:rPr>
          <w:rFonts w:ascii="Times New Roman" w:eastAsia="Times New Roman" w:hAnsi="Times New Roman" w:cs="Times New Roman"/>
          <w:sz w:val="28"/>
          <w:szCs w:val="28"/>
        </w:rPr>
        <w:t>/</w:t>
      </w:r>
      <w:r w:rsidR="00A365E4">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/20</w:t>
      </w:r>
      <w:r w:rsidRPr="00FD4FC8" w:rsidR="00AE79E6">
        <w:rPr>
          <w:rFonts w:ascii="Times New Roman" w:eastAsia="Times New Roman" w:hAnsi="Times New Roman" w:cs="Times New Roman"/>
          <w:sz w:val="28"/>
          <w:szCs w:val="28"/>
        </w:rPr>
        <w:t>2</w:t>
      </w:r>
      <w:r w:rsidRPr="00FD4FC8" w:rsidR="00EB168B">
        <w:rPr>
          <w:rFonts w:ascii="Times New Roman" w:eastAsia="Times New Roman" w:hAnsi="Times New Roman" w:cs="Times New Roman"/>
          <w:sz w:val="28"/>
          <w:szCs w:val="28"/>
        </w:rPr>
        <w:t>1</w:t>
      </w:r>
    </w:p>
    <w:p w:rsidR="00A365E4" w:rsidRPr="004B1261" w:rsidP="00820663">
      <w:pPr>
        <w:spacing w:after="0" w:line="240" w:lineRule="auto"/>
        <w:ind w:firstLine="993"/>
        <w:jc w:val="right"/>
        <w:rPr>
          <w:rFonts w:ascii="Times New Roman" w:eastAsia="Times New Roman" w:hAnsi="Times New Roman" w:cs="Times New Roman"/>
          <w:sz w:val="28"/>
          <w:szCs w:val="28"/>
        </w:rPr>
      </w:pPr>
    </w:p>
    <w:p w:rsidR="00820663" w:rsidRPr="006F7C8E" w:rsidP="00820663">
      <w:pPr>
        <w:spacing w:after="0" w:line="240" w:lineRule="auto"/>
        <w:jc w:val="center"/>
        <w:rPr>
          <w:rFonts w:ascii="Times New Roman" w:eastAsia="Times New Roman" w:hAnsi="Times New Roman" w:cs="Times New Roman"/>
          <w:b/>
          <w:sz w:val="28"/>
          <w:szCs w:val="28"/>
        </w:rPr>
      </w:pPr>
      <w:r w:rsidRPr="006F7C8E">
        <w:rPr>
          <w:rFonts w:ascii="Times New Roman" w:eastAsia="Times New Roman" w:hAnsi="Times New Roman" w:cs="Times New Roman"/>
          <w:b/>
          <w:sz w:val="28"/>
          <w:szCs w:val="28"/>
        </w:rPr>
        <w:t>ПОСТАНОВЛЕНИЕ</w:t>
      </w:r>
    </w:p>
    <w:p w:rsidR="00A365E4" w:rsidRPr="004B1261" w:rsidP="00820663">
      <w:pPr>
        <w:spacing w:after="0" w:line="240" w:lineRule="auto"/>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FD4FC8">
        <w:rPr>
          <w:rFonts w:ascii="Times New Roman" w:eastAsia="Times New Roman" w:hAnsi="Times New Roman" w:cs="Times New Roman"/>
          <w:sz w:val="28"/>
          <w:szCs w:val="28"/>
        </w:rPr>
        <w:t>1</w:t>
      </w:r>
      <w:r w:rsidR="00A365E4">
        <w:rPr>
          <w:rFonts w:ascii="Times New Roman" w:eastAsia="Times New Roman" w:hAnsi="Times New Roman" w:cs="Times New Roman"/>
          <w:sz w:val="28"/>
          <w:szCs w:val="28"/>
        </w:rPr>
        <w:t>2</w:t>
      </w:r>
      <w:r w:rsidRPr="00FD4F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января </w:t>
      </w:r>
      <w:r w:rsidRPr="004B1261">
        <w:rPr>
          <w:rFonts w:ascii="Times New Roman" w:eastAsia="Times New Roman" w:hAnsi="Times New Roman" w:cs="Times New Roman"/>
          <w:sz w:val="28"/>
          <w:szCs w:val="28"/>
        </w:rPr>
        <w:t>20</w:t>
      </w:r>
      <w:r w:rsidRPr="00A44EBE" w:rsidR="00AE79E6">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Pr="004B1261">
        <w:rPr>
          <w:rFonts w:ascii="Times New Roman" w:eastAsia="Times New Roman" w:hAnsi="Times New Roman" w:cs="Times New Roman"/>
          <w:sz w:val="28"/>
          <w:szCs w:val="28"/>
        </w:rPr>
        <w:t xml:space="preserve"> года                                               </w:t>
      </w:r>
      <w:r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г. Симферополь</w:t>
      </w:r>
    </w:p>
    <w:p w:rsidR="00820663" w:rsidRPr="004B1261" w:rsidP="00820663">
      <w:pPr>
        <w:spacing w:after="0" w:line="240" w:lineRule="auto"/>
        <w:ind w:firstLine="993"/>
        <w:jc w:val="both"/>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A365E4">
        <w:rPr>
          <w:rFonts w:ascii="Times New Roman" w:hAnsi="Times New Roman" w:cs="Times New Roman"/>
          <w:sz w:val="28"/>
          <w:szCs w:val="28"/>
        </w:rPr>
        <w:t>Василькова И.С</w:t>
      </w:r>
      <w:r w:rsidRPr="004B1261">
        <w:rPr>
          <w:rFonts w:ascii="Times New Roman" w:hAnsi="Times New Roman" w:cs="Times New Roman"/>
          <w:sz w:val="28"/>
          <w:szCs w:val="28"/>
        </w:rPr>
        <w:t>.</w:t>
      </w:r>
      <w:r w:rsidRPr="004B1261">
        <w:rPr>
          <w:rFonts w:ascii="Times New Roman" w:eastAsia="Times New Roman" w:hAnsi="Times New Roman" w:cs="Times New Roman"/>
          <w:i/>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 Симферополь, по адресу: </w:t>
      </w:r>
      <w:r w:rsidRPr="004B1261">
        <w:rPr>
          <w:rFonts w:ascii="Times New Roman" w:hAnsi="Times New Roman" w:cs="Times New Roman"/>
          <w:bCs/>
          <w:color w:val="000000"/>
          <w:sz w:val="28"/>
          <w:szCs w:val="28"/>
        </w:rPr>
        <w:t xml:space="preserve">г. Симферополь, ул. Крымских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820663" w:rsidRPr="004B1261" w:rsidP="00820663">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Бирюлевой</w:t>
      </w:r>
      <w:r>
        <w:rPr>
          <w:rFonts w:ascii="Times New Roman" w:hAnsi="Times New Roman" w:cs="Times New Roman"/>
          <w:sz w:val="28"/>
          <w:szCs w:val="28"/>
        </w:rPr>
        <w:t xml:space="preserve"> Юлии </w:t>
      </w:r>
      <w:r>
        <w:rPr>
          <w:rFonts w:ascii="Times New Roman" w:hAnsi="Times New Roman" w:cs="Times New Roman"/>
          <w:sz w:val="28"/>
          <w:szCs w:val="28"/>
        </w:rPr>
        <w:t>Владиморовны</w:t>
      </w:r>
      <w:r>
        <w:rPr>
          <w:rFonts w:ascii="Times New Roman" w:hAnsi="Times New Roman" w:cs="Times New Roman"/>
          <w:sz w:val="28"/>
          <w:szCs w:val="28"/>
        </w:rPr>
        <w:t xml:space="preserve"> </w:t>
      </w:r>
      <w:r w:rsidR="00AE79E6">
        <w:rPr>
          <w:rFonts w:ascii="Times New Roman" w:hAnsi="Times New Roman" w:cs="Times New Roman"/>
          <w:sz w:val="28"/>
          <w:szCs w:val="28"/>
        </w:rPr>
        <w:t xml:space="preserve">- </w:t>
      </w:r>
      <w:r w:rsidRPr="004B1261">
        <w:rPr>
          <w:rFonts w:ascii="Times New Roman" w:hAnsi="Times New Roman" w:cs="Times New Roman"/>
          <w:sz w:val="28"/>
          <w:szCs w:val="28"/>
        </w:rPr>
        <w:t xml:space="preserve">должностного лица </w:t>
      </w:r>
      <w:r w:rsidRPr="004B1261">
        <w:rPr>
          <w:rFonts w:ascii="Times New Roman" w:hAnsi="Times New Roman" w:cs="Times New Roman"/>
          <w:sz w:val="28"/>
          <w:szCs w:val="28"/>
        </w:rPr>
        <w:t>–</w:t>
      </w:r>
      <w:r w:rsidRPr="00FD4FC8" w:rsidR="00FD4FC8">
        <w:rPr>
          <w:rFonts w:ascii="Times New Roman" w:hAnsi="Times New Roman" w:cs="Times New Roman"/>
          <w:sz w:val="28"/>
          <w:szCs w:val="28"/>
        </w:rPr>
        <w:t>“</w:t>
      </w:r>
      <w:r w:rsidRPr="00FD4FC8" w:rsidR="00FD4FC8">
        <w:rPr>
          <w:rFonts w:ascii="Times New Roman" w:hAnsi="Times New Roman" w:cs="Times New Roman"/>
          <w:sz w:val="28"/>
          <w:szCs w:val="28"/>
        </w:rPr>
        <w:t>Данные изъяты”</w:t>
      </w:r>
      <w:r w:rsidR="00A365E4">
        <w:rPr>
          <w:rFonts w:ascii="Times New Roman" w:hAnsi="Times New Roman" w:cs="Times New Roman"/>
          <w:sz w:val="28"/>
          <w:szCs w:val="28"/>
        </w:rPr>
        <w:t xml:space="preserve"> </w:t>
      </w:r>
    </w:p>
    <w:p w:rsidR="00820663"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по признакам </w:t>
      </w:r>
      <w:r>
        <w:rPr>
          <w:rFonts w:ascii="Times New Roman" w:eastAsia="Times New Roman" w:hAnsi="Times New Roman" w:cs="Times New Roman"/>
          <w:sz w:val="28"/>
          <w:szCs w:val="28"/>
        </w:rPr>
        <w:t xml:space="preserve">состава </w:t>
      </w:r>
      <w:r w:rsidRPr="004B1261">
        <w:rPr>
          <w:rFonts w:ascii="Times New Roman" w:eastAsia="Times New Roman" w:hAnsi="Times New Roman" w:cs="Times New Roman"/>
          <w:sz w:val="28"/>
          <w:szCs w:val="28"/>
        </w:rPr>
        <w:t>правонарушения, предусмотренного ч.1 ст.15.6</w:t>
      </w:r>
      <w:r w:rsidRPr="006F7C8E"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w:t>
      </w:r>
    </w:p>
    <w:p w:rsidR="00A365E4" w:rsidRPr="004B1261" w:rsidP="00820663">
      <w:pPr>
        <w:spacing w:after="0" w:line="240" w:lineRule="auto"/>
        <w:ind w:firstLine="993"/>
        <w:jc w:val="both"/>
        <w:rPr>
          <w:rFonts w:ascii="Times New Roman" w:eastAsia="Times New Roman" w:hAnsi="Times New Roman" w:cs="Times New Roman"/>
          <w:sz w:val="28"/>
          <w:szCs w:val="28"/>
        </w:rPr>
      </w:pPr>
    </w:p>
    <w:p w:rsidR="00820663" w:rsidP="00820663">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A365E4" w:rsidRPr="004B1261" w:rsidP="00820663">
      <w:pPr>
        <w:spacing w:after="0" w:line="240" w:lineRule="auto"/>
        <w:ind w:firstLine="993"/>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Бирюлева Ю.В.</w:t>
      </w:r>
      <w:r w:rsidRPr="004B1261">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w:t>
      </w:r>
      <w:r w:rsidRPr="00FD4FC8" w:rsidR="00FD4FC8">
        <w:rPr>
          <w:rFonts w:ascii="Times New Roman" w:hAnsi="Times New Roman" w:cs="Times New Roman"/>
          <w:sz w:val="28"/>
          <w:szCs w:val="28"/>
        </w:rPr>
        <w:t>“Данные изъяты”</w:t>
      </w:r>
      <w:r w:rsidRPr="004B1261">
        <w:rPr>
          <w:rFonts w:ascii="Times New Roman" w:eastAsia="Times New Roman" w:hAnsi="Times New Roman" w:cs="Times New Roman"/>
          <w:sz w:val="28"/>
          <w:szCs w:val="28"/>
        </w:rPr>
        <w:t>, не предоставил</w:t>
      </w:r>
      <w:r>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w:t>
      </w:r>
      <w:r w:rsidRPr="006F7C8E" w:rsidR="006F7C8E">
        <w:rPr>
          <w:rFonts w:ascii="Times New Roman" w:eastAsia="Times New Roman" w:hAnsi="Times New Roman" w:cs="Times New Roman"/>
          <w:sz w:val="28"/>
          <w:szCs w:val="28"/>
        </w:rPr>
        <w:t xml:space="preserve"> </w:t>
      </w:r>
      <w:r w:rsidR="00AE79E6">
        <w:rPr>
          <w:rFonts w:ascii="Times New Roman" w:eastAsia="Times New Roman" w:hAnsi="Times New Roman" w:cs="Times New Roman"/>
          <w:sz w:val="28"/>
          <w:szCs w:val="28"/>
        </w:rPr>
        <w:t>2019</w:t>
      </w:r>
      <w:r w:rsidR="00A44EBE">
        <w:rPr>
          <w:rFonts w:ascii="Times New Roman" w:eastAsia="Times New Roman" w:hAnsi="Times New Roman" w:cs="Times New Roman"/>
          <w:sz w:val="28"/>
          <w:szCs w:val="28"/>
        </w:rPr>
        <w:t xml:space="preserve"> </w:t>
      </w:r>
      <w:r w:rsidR="00AE79E6">
        <w:rPr>
          <w:rFonts w:ascii="Times New Roman" w:eastAsia="Times New Roman" w:hAnsi="Times New Roman" w:cs="Times New Roman"/>
          <w:sz w:val="28"/>
          <w:szCs w:val="28"/>
        </w:rPr>
        <w:t>г.</w:t>
      </w:r>
      <w:r w:rsidRPr="004B1261">
        <w:rPr>
          <w:rFonts w:ascii="Times New Roman" w:eastAsia="Times New Roman" w:hAnsi="Times New Roman" w:cs="Times New Roman"/>
          <w:sz w:val="28"/>
          <w:szCs w:val="28"/>
        </w:rPr>
        <w:t xml:space="preserve"> по сроку предоставления не позднее </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01</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 xml:space="preserve">. </w:t>
      </w:r>
    </w:p>
    <w:p w:rsidR="007A1242" w:rsidRPr="001226A8" w:rsidP="00EB168B">
      <w:pPr>
        <w:pStyle w:val="NormalWeb"/>
        <w:shd w:val="clear" w:color="auto" w:fill="FFFFFF"/>
        <w:spacing w:before="0" w:beforeAutospacing="0" w:after="97" w:afterAutospacing="0"/>
        <w:ind w:firstLine="992"/>
        <w:contextualSpacing/>
        <w:jc w:val="both"/>
        <w:rPr>
          <w:color w:val="000000"/>
          <w:sz w:val="28"/>
          <w:szCs w:val="28"/>
        </w:rPr>
      </w:pPr>
      <w:r w:rsidRPr="004B1261">
        <w:rPr>
          <w:sz w:val="28"/>
          <w:szCs w:val="28"/>
        </w:rPr>
        <w:t>В судебно</w:t>
      </w:r>
      <w:r w:rsidR="00EB168B">
        <w:rPr>
          <w:sz w:val="28"/>
          <w:szCs w:val="28"/>
        </w:rPr>
        <w:t>м</w:t>
      </w:r>
      <w:r w:rsidRPr="004B1261">
        <w:rPr>
          <w:sz w:val="28"/>
          <w:szCs w:val="28"/>
        </w:rPr>
        <w:t xml:space="preserve"> заседани</w:t>
      </w:r>
      <w:r w:rsidR="00EB168B">
        <w:rPr>
          <w:sz w:val="28"/>
          <w:szCs w:val="28"/>
        </w:rPr>
        <w:t>и</w:t>
      </w:r>
      <w:r w:rsidR="006F7C8E">
        <w:rPr>
          <w:sz w:val="28"/>
          <w:szCs w:val="28"/>
        </w:rPr>
        <w:t xml:space="preserve"> </w:t>
      </w:r>
      <w:r w:rsidR="00AE79E6">
        <w:rPr>
          <w:sz w:val="28"/>
          <w:szCs w:val="28"/>
        </w:rPr>
        <w:t xml:space="preserve"> </w:t>
      </w:r>
      <w:r w:rsidR="00EB168B">
        <w:rPr>
          <w:sz w:val="28"/>
          <w:szCs w:val="28"/>
        </w:rPr>
        <w:t>Бирюлева Ю.В. вину в совершении правонарушения признала, в содеянном раскаялась.</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Исследовав материалы дела, прихожу к следующему.</w:t>
      </w:r>
    </w:p>
    <w:p w:rsidR="00820663" w:rsidRPr="004B1261" w:rsidP="00820663">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В соответствии с </w:t>
      </w:r>
      <w:r w:rsidRPr="004B1261">
        <w:rPr>
          <w:rFonts w:ascii="Times New Roman" w:eastAsia="Times New Roman" w:hAnsi="Times New Roman" w:cs="Times New Roman"/>
          <w:sz w:val="28"/>
          <w:szCs w:val="28"/>
        </w:rPr>
        <w:t>абз</w:t>
      </w:r>
      <w:r w:rsidRPr="004B1261">
        <w:rPr>
          <w:rFonts w:ascii="Times New Roman" w:eastAsia="Times New Roman" w:hAnsi="Times New Roman" w:cs="Times New Roman"/>
          <w:sz w:val="28"/>
          <w:szCs w:val="28"/>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4B1261">
        <w:rPr>
          <w:rFonts w:ascii="Times New Roman" w:hAnsi="Times New Roman" w:cs="Times New Roman"/>
          <w:color w:val="000000"/>
          <w:sz w:val="28"/>
          <w:szCs w:val="28"/>
          <w:shd w:val="clear" w:color="auto" w:fill="FFFFFF"/>
        </w:rPr>
        <w:t>.</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Следовательно, </w:t>
      </w:r>
      <w:r w:rsidR="00AE79E6">
        <w:rPr>
          <w:rFonts w:ascii="Times New Roman" w:eastAsia="Times New Roman" w:hAnsi="Times New Roman" w:cs="Times New Roman"/>
          <w:sz w:val="28"/>
          <w:szCs w:val="28"/>
        </w:rPr>
        <w:t xml:space="preserve">последним днем срока </w:t>
      </w:r>
      <w:r w:rsidRPr="004B1261">
        <w:rPr>
          <w:rFonts w:ascii="Times New Roman" w:eastAsia="Times New Roman" w:hAnsi="Times New Roman" w:cs="Times New Roman"/>
          <w:sz w:val="28"/>
          <w:szCs w:val="28"/>
        </w:rPr>
        <w:t>предоставления сведений о среднесписочной численности работников за предшествующий 201</w:t>
      </w:r>
      <w:r w:rsidR="00AE79E6">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 xml:space="preserve"> календарный год является </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01</w:t>
      </w:r>
      <w:r w:rsidRPr="004B1261">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в судебном заседании и следует из материалов дела</w:t>
      </w:r>
      <w:r w:rsidRPr="004B1261">
        <w:rPr>
          <w:rFonts w:ascii="Times New Roman" w:eastAsia="Times New Roman" w:hAnsi="Times New Roman" w:cs="Times New Roman"/>
          <w:sz w:val="28"/>
          <w:szCs w:val="28"/>
        </w:rPr>
        <w:t xml:space="preserve">, </w:t>
      </w:r>
      <w:r w:rsidRPr="004B1261">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юридическим лицом сведения о среднесписочной численности работников за предшествующий 20</w:t>
      </w:r>
      <w:r>
        <w:rPr>
          <w:rFonts w:ascii="Times New Roman" w:eastAsia="Times New Roman" w:hAnsi="Times New Roman" w:cs="Times New Roman"/>
          <w:sz w:val="28"/>
          <w:szCs w:val="28"/>
        </w:rPr>
        <w:t>19</w:t>
      </w:r>
      <w:r w:rsidRPr="004B1261">
        <w:rPr>
          <w:rFonts w:ascii="Times New Roman" w:eastAsia="Times New Roman" w:hAnsi="Times New Roman" w:cs="Times New Roman"/>
          <w:sz w:val="28"/>
          <w:szCs w:val="28"/>
        </w:rPr>
        <w:t xml:space="preserve"> календарный год в налоговый орган не представлены.</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4B1261">
        <w:rPr>
          <w:rFonts w:ascii="Times New Roman" w:eastAsia="Times New Roman" w:hAnsi="Times New Roman" w:cs="Times New Roman"/>
          <w:sz w:val="28"/>
          <w:szCs w:val="28"/>
        </w:rPr>
        <w:t xml:space="preserve"> случаев, предусмотренных частью 2 настоящей статьи.</w:t>
      </w:r>
    </w:p>
    <w:p w:rsidR="00EF2879"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сведениям из ЕГРЮЛ, </w:t>
      </w:r>
      <w:r w:rsidRPr="00FD4FC8" w:rsidR="00FD4FC8">
        <w:rPr>
          <w:rFonts w:ascii="Times New Roman" w:hAnsi="Times New Roman" w:cs="Times New Roman"/>
          <w:sz w:val="28"/>
          <w:szCs w:val="28"/>
        </w:rPr>
        <w:t>“Данные изъяты”</w:t>
      </w:r>
      <w:r w:rsidR="00FD4FC8">
        <w:rPr>
          <w:rFonts w:ascii="Times New Roman" w:hAnsi="Times New Roman" w:cs="Times New Roman"/>
          <w:sz w:val="28"/>
          <w:szCs w:val="28"/>
        </w:rPr>
        <w:t xml:space="preserve"> </w:t>
      </w:r>
      <w:r w:rsidR="00EB168B">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является </w:t>
      </w:r>
      <w:r w:rsidR="00EB168B">
        <w:rPr>
          <w:rFonts w:ascii="Times New Roman" w:eastAsia="Times New Roman" w:hAnsi="Times New Roman" w:cs="Times New Roman"/>
          <w:sz w:val="28"/>
          <w:szCs w:val="28"/>
        </w:rPr>
        <w:t>Бирюлева Ю.В.</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00EB168B">
        <w:rPr>
          <w:rFonts w:ascii="Times New Roman" w:eastAsia="Times New Roman" w:hAnsi="Times New Roman" w:cs="Times New Roman"/>
          <w:sz w:val="28"/>
          <w:szCs w:val="28"/>
        </w:rPr>
        <w:t xml:space="preserve"> Бирюлева Ю.В. </w:t>
      </w:r>
      <w:r w:rsidRPr="004B1261">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color w:val="000000"/>
          <w:sz w:val="28"/>
          <w:szCs w:val="28"/>
          <w:shd w:val="clear" w:color="auto" w:fill="FFFFFF"/>
        </w:rPr>
        <w:t xml:space="preserve">Вина </w:t>
      </w:r>
      <w:r w:rsidR="009012D5">
        <w:rPr>
          <w:rFonts w:ascii="Times New Roman" w:eastAsia="Times New Roman" w:hAnsi="Times New Roman" w:cs="Times New Roman"/>
          <w:color w:val="000000"/>
          <w:sz w:val="28"/>
          <w:szCs w:val="28"/>
          <w:shd w:val="clear" w:color="auto" w:fill="FFFFFF"/>
        </w:rPr>
        <w:t xml:space="preserve"> </w:t>
      </w:r>
      <w:r w:rsidR="009012D5">
        <w:rPr>
          <w:rFonts w:ascii="Times New Roman" w:eastAsia="Times New Roman" w:hAnsi="Times New Roman" w:cs="Times New Roman"/>
          <w:color w:val="000000"/>
          <w:sz w:val="28"/>
          <w:szCs w:val="28"/>
          <w:shd w:val="clear" w:color="auto" w:fill="FFFFFF"/>
        </w:rPr>
        <w:t>Бирюлевой</w:t>
      </w:r>
      <w:r w:rsidR="009012D5">
        <w:rPr>
          <w:rFonts w:ascii="Times New Roman" w:eastAsia="Times New Roman" w:hAnsi="Times New Roman" w:cs="Times New Roman"/>
          <w:color w:val="000000"/>
          <w:sz w:val="28"/>
          <w:szCs w:val="28"/>
          <w:shd w:val="clear" w:color="auto" w:fill="FFFFFF"/>
        </w:rPr>
        <w:t xml:space="preserve"> Ю.В. </w:t>
      </w:r>
      <w:r w:rsidRPr="004B1261">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009A7A1F">
        <w:rPr>
          <w:rFonts w:ascii="Times New Roman" w:eastAsia="Times New Roman" w:hAnsi="Times New Roman" w:cs="Times New Roman"/>
          <w:color w:val="000000"/>
          <w:sz w:val="28"/>
          <w:szCs w:val="28"/>
          <w:shd w:val="clear" w:color="auto" w:fill="FFFFFF"/>
        </w:rPr>
        <w:t>9102</w:t>
      </w:r>
      <w:r w:rsidR="00097999">
        <w:rPr>
          <w:rFonts w:ascii="Times New Roman" w:eastAsia="Times New Roman" w:hAnsi="Times New Roman" w:cs="Times New Roman"/>
          <w:color w:val="000000"/>
          <w:sz w:val="28"/>
          <w:szCs w:val="28"/>
          <w:shd w:val="clear" w:color="auto" w:fill="FFFFFF"/>
        </w:rPr>
        <w:t>20</w:t>
      </w:r>
      <w:r w:rsidR="00EF2879">
        <w:rPr>
          <w:rFonts w:ascii="Times New Roman" w:eastAsia="Times New Roman" w:hAnsi="Times New Roman" w:cs="Times New Roman"/>
          <w:color w:val="000000"/>
          <w:sz w:val="28"/>
          <w:szCs w:val="28"/>
          <w:shd w:val="clear" w:color="auto" w:fill="FFFFFF"/>
        </w:rPr>
        <w:t>30</w:t>
      </w:r>
      <w:r w:rsidR="009012D5">
        <w:rPr>
          <w:rFonts w:ascii="Times New Roman" w:eastAsia="Times New Roman" w:hAnsi="Times New Roman" w:cs="Times New Roman"/>
          <w:color w:val="000000"/>
          <w:sz w:val="28"/>
          <w:szCs w:val="28"/>
          <w:shd w:val="clear" w:color="auto" w:fill="FFFFFF"/>
        </w:rPr>
        <w:t>800483400002</w:t>
      </w:r>
      <w:r w:rsidR="00097999">
        <w:rPr>
          <w:rFonts w:ascii="Times New Roman" w:eastAsia="Times New Roman" w:hAnsi="Times New Roman" w:cs="Times New Roman"/>
          <w:color w:val="000000"/>
          <w:sz w:val="28"/>
          <w:szCs w:val="28"/>
          <w:shd w:val="clear" w:color="auto" w:fill="FFFFFF"/>
        </w:rPr>
        <w:t xml:space="preserve"> о</w:t>
      </w:r>
      <w:r w:rsidRPr="004B1261">
        <w:rPr>
          <w:rFonts w:ascii="Times New Roman" w:eastAsia="Times New Roman" w:hAnsi="Times New Roman" w:cs="Times New Roman"/>
          <w:color w:val="000000"/>
          <w:sz w:val="28"/>
          <w:szCs w:val="28"/>
          <w:shd w:val="clear" w:color="auto" w:fill="FFFFFF"/>
        </w:rPr>
        <w:t xml:space="preserve">т </w:t>
      </w:r>
      <w:r w:rsidR="009012D5">
        <w:rPr>
          <w:rFonts w:ascii="Times New Roman" w:eastAsia="Times New Roman" w:hAnsi="Times New Roman" w:cs="Times New Roman"/>
          <w:color w:val="000000"/>
          <w:sz w:val="28"/>
          <w:szCs w:val="28"/>
          <w:shd w:val="clear" w:color="auto" w:fill="FFFFFF"/>
        </w:rPr>
        <w:t>27</w:t>
      </w:r>
      <w:r w:rsidR="009A7A1F">
        <w:rPr>
          <w:rFonts w:ascii="Times New Roman" w:eastAsia="Times New Roman" w:hAnsi="Times New Roman" w:cs="Times New Roman"/>
          <w:color w:val="000000"/>
          <w:sz w:val="28"/>
          <w:szCs w:val="28"/>
          <w:shd w:val="clear" w:color="auto" w:fill="FFFFFF"/>
        </w:rPr>
        <w:t>.1</w:t>
      </w:r>
      <w:r w:rsidR="00EF2879">
        <w:rPr>
          <w:rFonts w:ascii="Times New Roman" w:eastAsia="Times New Roman" w:hAnsi="Times New Roman" w:cs="Times New Roman"/>
          <w:color w:val="000000"/>
          <w:sz w:val="28"/>
          <w:szCs w:val="28"/>
          <w:shd w:val="clear" w:color="auto" w:fill="FFFFFF"/>
        </w:rPr>
        <w:t>1</w:t>
      </w:r>
      <w:r w:rsidRPr="004B1261">
        <w:rPr>
          <w:rFonts w:ascii="Times New Roman" w:eastAsia="Times New Roman" w:hAnsi="Times New Roman" w:cs="Times New Roman"/>
          <w:color w:val="000000"/>
          <w:sz w:val="28"/>
          <w:szCs w:val="28"/>
          <w:shd w:val="clear" w:color="auto" w:fill="FFFFFF"/>
        </w:rPr>
        <w:t>.20</w:t>
      </w:r>
      <w:r w:rsidR="00410989">
        <w:rPr>
          <w:rFonts w:ascii="Times New Roman" w:eastAsia="Times New Roman" w:hAnsi="Times New Roman" w:cs="Times New Roman"/>
          <w:color w:val="000000"/>
          <w:sz w:val="28"/>
          <w:szCs w:val="28"/>
          <w:shd w:val="clear" w:color="auto" w:fill="FFFFFF"/>
        </w:rPr>
        <w:t>20</w:t>
      </w:r>
      <w:r w:rsidRPr="004B1261">
        <w:rPr>
          <w:rFonts w:ascii="Times New Roman" w:eastAsia="Times New Roman" w:hAnsi="Times New Roman" w:cs="Times New Roman"/>
          <w:color w:val="000000"/>
          <w:sz w:val="28"/>
          <w:szCs w:val="28"/>
          <w:shd w:val="clear" w:color="auto" w:fill="FFFFFF"/>
        </w:rPr>
        <w:t>,  решени</w:t>
      </w:r>
      <w:r w:rsidR="00EF2879">
        <w:rPr>
          <w:rFonts w:ascii="Times New Roman" w:eastAsia="Times New Roman" w:hAnsi="Times New Roman" w:cs="Times New Roman"/>
          <w:color w:val="000000"/>
          <w:sz w:val="28"/>
          <w:szCs w:val="28"/>
          <w:shd w:val="clear" w:color="auto" w:fill="FFFFFF"/>
        </w:rPr>
        <w:t>ем</w:t>
      </w:r>
      <w:r w:rsidRPr="004B1261">
        <w:rPr>
          <w:rFonts w:ascii="Times New Roman" w:eastAsia="Times New Roman" w:hAnsi="Times New Roman" w:cs="Times New Roman"/>
          <w:color w:val="000000"/>
          <w:sz w:val="28"/>
          <w:szCs w:val="28"/>
          <w:shd w:val="clear" w:color="auto" w:fill="FFFFFF"/>
        </w:rPr>
        <w:t xml:space="preserve"> №</w:t>
      </w:r>
      <w:r w:rsidR="00097999">
        <w:rPr>
          <w:rFonts w:ascii="Times New Roman" w:eastAsia="Times New Roman" w:hAnsi="Times New Roman" w:cs="Times New Roman"/>
          <w:color w:val="000000"/>
          <w:sz w:val="28"/>
          <w:szCs w:val="28"/>
          <w:shd w:val="clear" w:color="auto" w:fill="FFFFFF"/>
        </w:rPr>
        <w:t>1</w:t>
      </w:r>
      <w:r w:rsidR="009012D5">
        <w:rPr>
          <w:rFonts w:ascii="Times New Roman" w:eastAsia="Times New Roman" w:hAnsi="Times New Roman" w:cs="Times New Roman"/>
          <w:color w:val="000000"/>
          <w:sz w:val="28"/>
          <w:szCs w:val="28"/>
          <w:shd w:val="clear" w:color="auto" w:fill="FFFFFF"/>
        </w:rPr>
        <w:t>894</w:t>
      </w:r>
      <w:r w:rsidRPr="004B1261">
        <w:rPr>
          <w:rFonts w:ascii="Times New Roman" w:eastAsia="Times New Roman" w:hAnsi="Times New Roman" w:cs="Times New Roman"/>
          <w:color w:val="000000"/>
          <w:sz w:val="28"/>
          <w:szCs w:val="28"/>
          <w:shd w:val="clear" w:color="auto" w:fill="FFFFFF"/>
        </w:rPr>
        <w:t xml:space="preserve"> от </w:t>
      </w:r>
      <w:r w:rsidR="00410989">
        <w:rPr>
          <w:rFonts w:ascii="Times New Roman" w:eastAsia="Times New Roman" w:hAnsi="Times New Roman" w:cs="Times New Roman"/>
          <w:color w:val="000000"/>
          <w:sz w:val="28"/>
          <w:szCs w:val="28"/>
          <w:shd w:val="clear" w:color="auto" w:fill="FFFFFF"/>
        </w:rPr>
        <w:t>1</w:t>
      </w:r>
      <w:r w:rsidR="009012D5">
        <w:rPr>
          <w:rFonts w:ascii="Times New Roman" w:eastAsia="Times New Roman" w:hAnsi="Times New Roman" w:cs="Times New Roman"/>
          <w:color w:val="000000"/>
          <w:sz w:val="28"/>
          <w:szCs w:val="28"/>
          <w:shd w:val="clear" w:color="auto" w:fill="FFFFFF"/>
        </w:rPr>
        <w:t>5</w:t>
      </w:r>
      <w:r w:rsidR="009A7A1F">
        <w:rPr>
          <w:rFonts w:ascii="Times New Roman" w:eastAsia="Times New Roman" w:hAnsi="Times New Roman" w:cs="Times New Roman"/>
          <w:color w:val="000000"/>
          <w:sz w:val="28"/>
          <w:szCs w:val="28"/>
          <w:shd w:val="clear" w:color="auto" w:fill="FFFFFF"/>
        </w:rPr>
        <w:t>.0</w:t>
      </w:r>
      <w:r w:rsidR="009012D5">
        <w:rPr>
          <w:rFonts w:ascii="Times New Roman" w:eastAsia="Times New Roman" w:hAnsi="Times New Roman" w:cs="Times New Roman"/>
          <w:color w:val="000000"/>
          <w:sz w:val="28"/>
          <w:szCs w:val="28"/>
          <w:shd w:val="clear" w:color="auto" w:fill="FFFFFF"/>
        </w:rPr>
        <w:t>9</w:t>
      </w:r>
      <w:r w:rsidRPr="004B1261">
        <w:rPr>
          <w:rFonts w:ascii="Times New Roman" w:eastAsia="Times New Roman" w:hAnsi="Times New Roman" w:cs="Times New Roman"/>
          <w:color w:val="000000"/>
          <w:sz w:val="28"/>
          <w:szCs w:val="28"/>
          <w:shd w:val="clear" w:color="auto" w:fill="FFFFFF"/>
        </w:rPr>
        <w:t>.20</w:t>
      </w:r>
      <w:r w:rsidR="00410989">
        <w:rPr>
          <w:rFonts w:ascii="Times New Roman" w:eastAsia="Times New Roman" w:hAnsi="Times New Roman" w:cs="Times New Roman"/>
          <w:color w:val="000000"/>
          <w:sz w:val="28"/>
          <w:szCs w:val="28"/>
          <w:shd w:val="clear" w:color="auto" w:fill="FFFFFF"/>
        </w:rPr>
        <w:t>20</w:t>
      </w:r>
      <w:r w:rsidRPr="004B1261">
        <w:rPr>
          <w:rFonts w:ascii="Times New Roman" w:eastAsia="Times New Roman" w:hAnsi="Times New Roman" w:cs="Times New Roman"/>
          <w:color w:val="000000"/>
          <w:sz w:val="28"/>
          <w:szCs w:val="28"/>
          <w:shd w:val="clear" w:color="auto" w:fill="FFFFFF"/>
        </w:rPr>
        <w:t xml:space="preserve">,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410989">
        <w:rPr>
          <w:rFonts w:ascii="Times New Roman" w:eastAsia="Times New Roman" w:hAnsi="Times New Roman" w:cs="Times New Roman"/>
          <w:sz w:val="28"/>
          <w:szCs w:val="28"/>
        </w:rPr>
        <w:t xml:space="preserve"> </w:t>
      </w:r>
      <w:r w:rsidR="009012D5">
        <w:rPr>
          <w:rFonts w:ascii="Times New Roman" w:eastAsia="Times New Roman" w:hAnsi="Times New Roman" w:cs="Times New Roman"/>
          <w:sz w:val="28"/>
          <w:szCs w:val="28"/>
        </w:rPr>
        <w:t xml:space="preserve"> Бирюлева Ю.В.  </w:t>
      </w:r>
      <w:r w:rsidRPr="004B1261">
        <w:rPr>
          <w:rFonts w:ascii="Times New Roman" w:eastAsia="Times New Roman" w:hAnsi="Times New Roman" w:cs="Times New Roman"/>
          <w:sz w:val="28"/>
          <w:szCs w:val="28"/>
        </w:rPr>
        <w:t>совершил</w:t>
      </w:r>
      <w:r w:rsidR="0070173C">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70173C">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097999">
        <w:rPr>
          <w:rFonts w:ascii="Times New Roman" w:eastAsia="Times New Roman" w:hAnsi="Times New Roman" w:cs="Times New Roman"/>
          <w:color w:val="000000"/>
          <w:sz w:val="28"/>
          <w:szCs w:val="28"/>
        </w:rPr>
        <w:t xml:space="preserve"> </w:t>
      </w:r>
      <w:r w:rsidR="0070173C">
        <w:rPr>
          <w:rFonts w:ascii="Times New Roman" w:eastAsia="Times New Roman" w:hAnsi="Times New Roman" w:cs="Times New Roman"/>
          <w:color w:val="000000"/>
          <w:sz w:val="28"/>
          <w:szCs w:val="28"/>
        </w:rPr>
        <w:t>Бирюлевой</w:t>
      </w:r>
      <w:r w:rsidR="0070173C">
        <w:rPr>
          <w:rFonts w:ascii="Times New Roman" w:eastAsia="Times New Roman" w:hAnsi="Times New Roman" w:cs="Times New Roman"/>
          <w:color w:val="000000"/>
          <w:sz w:val="28"/>
          <w:szCs w:val="28"/>
        </w:rPr>
        <w:t xml:space="preserve"> Ю.В. </w:t>
      </w:r>
      <w:r w:rsidRPr="004B1261">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w:t>
      </w:r>
      <w:r w:rsidRPr="004B1261">
        <w:rPr>
          <w:rFonts w:ascii="Times New Roman" w:eastAsia="Times New Roman" w:hAnsi="Times New Roman" w:cs="Times New Roman"/>
          <w:sz w:val="28"/>
          <w:szCs w:val="28"/>
        </w:rPr>
        <w:t>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w:t>
      </w:r>
      <w:r w:rsidR="00097999">
        <w:rPr>
          <w:rFonts w:ascii="Times New Roman" w:eastAsia="Times New Roman" w:hAnsi="Times New Roman" w:cs="Times New Roman"/>
          <w:sz w:val="28"/>
          <w:szCs w:val="28"/>
        </w:rPr>
        <w:t xml:space="preserve"> характер правонарушения</w:t>
      </w:r>
      <w:r w:rsidRPr="004B1261">
        <w:rPr>
          <w:rFonts w:ascii="Times New Roman" w:eastAsia="Times New Roman" w:hAnsi="Times New Roman" w:cs="Times New Roman"/>
          <w:sz w:val="28"/>
          <w:szCs w:val="28"/>
        </w:rPr>
        <w:t>, данные о личности виновн</w:t>
      </w:r>
      <w:r w:rsidR="00097999">
        <w:rPr>
          <w:rFonts w:ascii="Times New Roman" w:eastAsia="Times New Roman" w:hAnsi="Times New Roman" w:cs="Times New Roman"/>
          <w:sz w:val="28"/>
          <w:szCs w:val="28"/>
        </w:rPr>
        <w:t>о</w:t>
      </w:r>
      <w:r w:rsidR="0070173C">
        <w:rPr>
          <w:rFonts w:ascii="Times New Roman" w:eastAsia="Times New Roman" w:hAnsi="Times New Roman" w:cs="Times New Roman"/>
          <w:sz w:val="28"/>
          <w:szCs w:val="28"/>
        </w:rPr>
        <w:t>й</w:t>
      </w:r>
      <w:r w:rsidRPr="004B1261">
        <w:rPr>
          <w:rFonts w:ascii="Times New Roman" w:eastAsia="Times New Roman" w:hAnsi="Times New Roman" w:cs="Times New Roman"/>
          <w:sz w:val="28"/>
          <w:szCs w:val="28"/>
        </w:rPr>
        <w:t xml:space="preserve">, </w:t>
      </w:r>
      <w:r w:rsidR="00097999">
        <w:rPr>
          <w:rFonts w:ascii="Times New Roman" w:eastAsia="Times New Roman" w:hAnsi="Times New Roman" w:cs="Times New Roman"/>
          <w:sz w:val="28"/>
          <w:szCs w:val="28"/>
        </w:rPr>
        <w:t>е</w:t>
      </w:r>
      <w:r w:rsidR="0070173C">
        <w:rPr>
          <w:rFonts w:ascii="Times New Roman" w:eastAsia="Times New Roman" w:hAnsi="Times New Roman" w:cs="Times New Roman"/>
          <w:sz w:val="28"/>
          <w:szCs w:val="28"/>
        </w:rPr>
        <w:t>е</w:t>
      </w:r>
      <w:r w:rsidR="00097999">
        <w:rPr>
          <w:rFonts w:ascii="Times New Roman" w:eastAsia="Times New Roman" w:hAnsi="Times New Roman" w:cs="Times New Roman"/>
          <w:sz w:val="28"/>
          <w:szCs w:val="28"/>
        </w:rPr>
        <w:t xml:space="preserve"> имущественное положение, </w:t>
      </w:r>
      <w:r w:rsidR="0070173C">
        <w:rPr>
          <w:rFonts w:ascii="Times New Roman" w:eastAsia="Times New Roman" w:hAnsi="Times New Roman" w:cs="Times New Roman"/>
          <w:sz w:val="28"/>
          <w:szCs w:val="28"/>
        </w:rPr>
        <w:t xml:space="preserve"> в качестве смягчающего наказания обстоятельства суд признает раскаяние лица в совершении правонарушения, признание вины, </w:t>
      </w:r>
      <w:r w:rsidRPr="004B1261">
        <w:rPr>
          <w:rFonts w:ascii="Times New Roman" w:eastAsia="Times New Roman" w:hAnsi="Times New Roman" w:cs="Times New Roman"/>
          <w:sz w:val="28"/>
          <w:szCs w:val="28"/>
        </w:rPr>
        <w:t xml:space="preserve">  отягчающих ответственность обстоятельств</w:t>
      </w:r>
      <w:r w:rsidR="0070173C">
        <w:rPr>
          <w:rFonts w:ascii="Times New Roman" w:eastAsia="Times New Roman" w:hAnsi="Times New Roman" w:cs="Times New Roman"/>
          <w:sz w:val="28"/>
          <w:szCs w:val="28"/>
        </w:rPr>
        <w:t xml:space="preserve"> – не установлено</w:t>
      </w:r>
      <w:r w:rsidRPr="004B1261">
        <w:rPr>
          <w:rFonts w:ascii="Times New Roman" w:eastAsia="Times New Roman" w:hAnsi="Times New Roman" w:cs="Times New Roman"/>
          <w:sz w:val="28"/>
          <w:szCs w:val="28"/>
        </w:rPr>
        <w:t xml:space="preserve">, мировой судья считает необходимым подвергнуть </w:t>
      </w:r>
      <w:r w:rsidR="0070173C">
        <w:rPr>
          <w:rFonts w:ascii="Times New Roman" w:eastAsia="Times New Roman" w:hAnsi="Times New Roman" w:cs="Times New Roman"/>
          <w:sz w:val="28"/>
          <w:szCs w:val="28"/>
        </w:rPr>
        <w:t xml:space="preserve"> Бирюлеву Ю.В. </w:t>
      </w:r>
      <w:r w:rsidRPr="004B1261">
        <w:rPr>
          <w:rFonts w:ascii="Times New Roman" w:eastAsia="Times New Roman" w:hAnsi="Times New Roman" w:cs="Times New Roman"/>
          <w:sz w:val="28"/>
          <w:szCs w:val="28"/>
        </w:rPr>
        <w:t>административному наказанию в виде штрафа в пределах</w:t>
      </w:r>
      <w:r w:rsidRPr="004B1261">
        <w:rPr>
          <w:rFonts w:ascii="Times New Roman" w:eastAsia="Times New Roman" w:hAnsi="Times New Roman" w:cs="Times New Roman"/>
          <w:sz w:val="28"/>
          <w:szCs w:val="28"/>
        </w:rPr>
        <w:t xml:space="preserve"> санкции, предусмотренной ч. 1 ст. 15.6 Кодекса Российской Федерации об административных правонарушениях.</w:t>
      </w:r>
    </w:p>
    <w:p w:rsidR="00820663" w:rsidRPr="006F7C8E"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ст.ст. 29.9, 29.10, 29.11 Кодекса Российской Федерации об административных правонарушениях, мировой судья –</w:t>
      </w:r>
    </w:p>
    <w:p w:rsidR="009A7A1F" w:rsidRPr="006F7C8E" w:rsidP="00820663">
      <w:pPr>
        <w:spacing w:after="0" w:line="240" w:lineRule="auto"/>
        <w:ind w:firstLine="993"/>
        <w:jc w:val="both"/>
        <w:rPr>
          <w:rFonts w:ascii="Times New Roman" w:eastAsia="Times New Roman" w:hAnsi="Times New Roman" w:cs="Times New Roman"/>
          <w:color w:val="000000"/>
          <w:sz w:val="28"/>
          <w:szCs w:val="28"/>
        </w:rPr>
      </w:pPr>
    </w:p>
    <w:p w:rsidR="00820663" w:rsidRPr="006F7C8E" w:rsidP="00820663">
      <w:pPr>
        <w:spacing w:after="0" w:line="240" w:lineRule="auto"/>
        <w:jc w:val="center"/>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ПОСТАНОВИЛ:</w:t>
      </w:r>
    </w:p>
    <w:p w:rsidR="009A7A1F" w:rsidRPr="006F7C8E" w:rsidP="00820663">
      <w:pPr>
        <w:spacing w:after="0" w:line="240" w:lineRule="auto"/>
        <w:jc w:val="center"/>
        <w:rPr>
          <w:rFonts w:ascii="Times New Roman" w:eastAsia="Times New Roman" w:hAnsi="Times New Roman" w:cs="Times New Roman"/>
          <w:color w:val="000000"/>
          <w:sz w:val="28"/>
          <w:szCs w:val="28"/>
        </w:rPr>
      </w:pPr>
    </w:p>
    <w:p w:rsidR="00820663" w:rsidRPr="004B1261" w:rsidP="00820663">
      <w:pPr>
        <w:spacing w:after="0" w:line="240" w:lineRule="auto"/>
        <w:ind w:firstLine="993"/>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Бирюлеву Юлию </w:t>
      </w:r>
      <w:r>
        <w:rPr>
          <w:rFonts w:ascii="Times New Roman" w:hAnsi="Times New Roman" w:cs="Times New Roman"/>
          <w:sz w:val="28"/>
          <w:szCs w:val="28"/>
        </w:rPr>
        <w:t>Владиморовну</w:t>
      </w:r>
      <w:r>
        <w:rPr>
          <w:rFonts w:ascii="Times New Roman" w:hAnsi="Times New Roman" w:cs="Times New Roman"/>
          <w:sz w:val="28"/>
          <w:szCs w:val="28"/>
        </w:rPr>
        <w:t xml:space="preserve"> </w:t>
      </w:r>
      <w:r w:rsidRPr="004B1261">
        <w:rPr>
          <w:rFonts w:ascii="Times New Roman" w:hAnsi="Times New Roman" w:cs="Times New Roman"/>
          <w:sz w:val="28"/>
          <w:szCs w:val="28"/>
        </w:rPr>
        <w:t>–</w:t>
      </w:r>
      <w:r>
        <w:rPr>
          <w:rFonts w:ascii="Times New Roman" w:hAnsi="Times New Roman" w:cs="Times New Roman"/>
          <w:sz w:val="28"/>
          <w:szCs w:val="28"/>
        </w:rPr>
        <w:t xml:space="preserve"> </w:t>
      </w:r>
      <w:r w:rsidRPr="00FD4FC8" w:rsidR="00FD4FC8">
        <w:rPr>
          <w:rFonts w:ascii="Times New Roman" w:hAnsi="Times New Roman" w:cs="Times New Roman"/>
          <w:sz w:val="28"/>
          <w:szCs w:val="28"/>
        </w:rPr>
        <w:t>“Данные изъяты”</w:t>
      </w:r>
      <w:r w:rsidR="00FD4FC8">
        <w:rPr>
          <w:rFonts w:ascii="Times New Roman" w:hAnsi="Times New Roman" w:cs="Times New Roman"/>
          <w:sz w:val="28"/>
          <w:szCs w:val="28"/>
        </w:rPr>
        <w:t xml:space="preserve"> </w:t>
      </w:r>
      <w:r w:rsidRPr="004B1261">
        <w:rPr>
          <w:rFonts w:ascii="Times New Roman" w:hAnsi="Times New Roman" w:cs="Times New Roman"/>
          <w:sz w:val="28"/>
          <w:szCs w:val="28"/>
        </w:rPr>
        <w:t>года рождения</w:t>
      </w:r>
      <w:r w:rsidRPr="004B1261" w:rsidR="00D21BAB">
        <w:rPr>
          <w:rFonts w:ascii="Times New Roman" w:hAnsi="Times New Roman" w:cs="Times New Roman"/>
          <w:sz w:val="28"/>
          <w:szCs w:val="28"/>
        </w:rPr>
        <w:t xml:space="preserve">, </w:t>
      </w:r>
      <w:r w:rsidRPr="004B1261" w:rsidR="009A7A1F">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AE79E6" w:rsidR="006A0B7D">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w:t>
      </w:r>
      <w:r w:rsidR="006F7C8E">
        <w:rPr>
          <w:rFonts w:ascii="Times New Roman" w:eastAsia="Times New Roman" w:hAnsi="Times New Roman" w:cs="Times New Roman"/>
          <w:sz w:val="28"/>
          <w:szCs w:val="28"/>
        </w:rPr>
        <w:t>й</w:t>
      </w:r>
      <w:r w:rsidRPr="004B1261">
        <w:rPr>
          <w:rFonts w:ascii="Times New Roman" w:eastAsia="Times New Roman" w:hAnsi="Times New Roman" w:cs="Times New Roman"/>
          <w:sz w:val="28"/>
          <w:szCs w:val="28"/>
        </w:rPr>
        <w:t xml:space="preserve"> наказание в виде штрафа в размере 300 (трехсот) рублей.</w:t>
      </w:r>
    </w:p>
    <w:p w:rsidR="00E05EDD" w:rsidP="00E05EDD">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Реквизиты для оплаты штрафа:</w:t>
      </w:r>
      <w:r w:rsidRPr="00E05EDD">
        <w:rPr>
          <w:rFonts w:ascii="Times New Roman" w:eastAsia="Times New Roman" w:hAnsi="Times New Roman" w:cs="Times New Roman"/>
          <w:sz w:val="28"/>
          <w:szCs w:val="28"/>
        </w:rPr>
        <w:t xml:space="preserve"> </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w:t>
      </w:r>
      <w:r w:rsidRPr="00622885">
        <w:rPr>
          <w:rFonts w:ascii="Times New Roman" w:eastAsia="Times New Roman" w:hAnsi="Times New Roman" w:cs="Times New Roman"/>
          <w:color w:val="000000"/>
          <w:sz w:val="20"/>
          <w:szCs w:val="20"/>
        </w:rPr>
        <w:t>.С</w:t>
      </w:r>
      <w:r w:rsidRPr="00622885">
        <w:rPr>
          <w:rFonts w:ascii="Times New Roman" w:eastAsia="Times New Roman" w:hAnsi="Times New Roman" w:cs="Times New Roman"/>
          <w:color w:val="000000"/>
          <w:sz w:val="20"/>
          <w:szCs w:val="20"/>
        </w:rPr>
        <w:t>имферополь,</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ИНН 9102013284</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КПП 910201001</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БИК 013510002</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Единый казначейский счет 40102810645370000035</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Казначейский счет 03100643000000017500</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Лицевой счет 04752203230 в УФК по Республике Крым</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Код Сводного реестра 35220323 </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82811601153010006140.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Юридический адрес:</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Россия, Республика Крым, 295000,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Почтовый адрес: Россия, Республика Крым, 295000,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ОГРН 1149102019164</w:t>
      </w:r>
    </w:p>
    <w:p w:rsidR="003F5D46" w:rsidRPr="00622885" w:rsidP="003F5D46">
      <w:pPr>
        <w:spacing w:after="0" w:line="240" w:lineRule="auto"/>
        <w:ind w:firstLine="709"/>
        <w:contextualSpacing/>
        <w:jc w:val="both"/>
        <w:rPr>
          <w:rFonts w:ascii="Times New Roman" w:hAnsi="Times New Roman" w:cs="Times New Roman"/>
          <w:color w:val="FF0000"/>
          <w:sz w:val="20"/>
          <w:szCs w:val="20"/>
          <w:shd w:val="clear" w:color="auto" w:fill="FFFFFF"/>
        </w:rPr>
      </w:pPr>
      <w:r w:rsidRPr="00622885">
        <w:rPr>
          <w:rFonts w:ascii="Times New Roman" w:hAnsi="Times New Roman" w:cs="Times New Roman"/>
          <w:color w:val="FF0000"/>
          <w:sz w:val="20"/>
          <w:szCs w:val="20"/>
        </w:rPr>
        <w:t xml:space="preserve">Постановление от </w:t>
      </w:r>
      <w:r>
        <w:rPr>
          <w:rFonts w:ascii="Times New Roman" w:hAnsi="Times New Roman" w:cs="Times New Roman"/>
          <w:color w:val="FF0000"/>
          <w:sz w:val="20"/>
          <w:szCs w:val="20"/>
        </w:rPr>
        <w:t>1</w:t>
      </w:r>
      <w:r w:rsidRPr="00622885">
        <w:rPr>
          <w:rFonts w:ascii="Times New Roman" w:hAnsi="Times New Roman" w:cs="Times New Roman"/>
          <w:color w:val="FF0000"/>
          <w:sz w:val="20"/>
          <w:szCs w:val="20"/>
        </w:rPr>
        <w:t xml:space="preserve">2.01.2021 г. № </w:t>
      </w:r>
      <w:r w:rsidRPr="00622885">
        <w:rPr>
          <w:rFonts w:ascii="Times New Roman" w:hAnsi="Times New Roman" w:cs="Times New Roman"/>
          <w:b/>
          <w:color w:val="FF0000"/>
          <w:sz w:val="20"/>
          <w:szCs w:val="20"/>
        </w:rPr>
        <w:t>05-0</w:t>
      </w:r>
      <w:r>
        <w:rPr>
          <w:rFonts w:ascii="Times New Roman" w:hAnsi="Times New Roman" w:cs="Times New Roman"/>
          <w:b/>
          <w:color w:val="FF0000"/>
          <w:sz w:val="20"/>
          <w:szCs w:val="20"/>
        </w:rPr>
        <w:t>002</w:t>
      </w:r>
      <w:r w:rsidRPr="00622885">
        <w:rPr>
          <w:rFonts w:ascii="Times New Roman" w:hAnsi="Times New Roman" w:cs="Times New Roman"/>
          <w:b/>
          <w:color w:val="FF0000"/>
          <w:sz w:val="20"/>
          <w:szCs w:val="20"/>
        </w:rPr>
        <w:t>/21/2021</w:t>
      </w:r>
      <w:r w:rsidRPr="00622885">
        <w:rPr>
          <w:rFonts w:ascii="Times New Roman" w:hAnsi="Times New Roman" w:cs="Times New Roman"/>
          <w:color w:val="FF0000"/>
          <w:sz w:val="20"/>
          <w:szCs w:val="20"/>
        </w:rPr>
        <w:t>.</w:t>
      </w:r>
    </w:p>
    <w:p w:rsidR="0070173C" w:rsidRPr="00E50CAD" w:rsidP="00E05EDD">
      <w:pPr>
        <w:spacing w:after="0" w:line="240" w:lineRule="auto"/>
        <w:ind w:firstLine="993"/>
        <w:jc w:val="both"/>
        <w:rPr>
          <w:rFonts w:ascii="Times New Roman" w:eastAsia="Times New Roman" w:hAnsi="Times New Roman" w:cs="Times New Roman"/>
          <w:color w:val="FF0000"/>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Неуплата административного штрафа в срок, предусмотренный Кодексом Российской Федерации об административных правонарушениях, </w:t>
      </w:r>
      <w:r w:rsidRPr="004B1261">
        <w:rPr>
          <w:rFonts w:ascii="Times New Roman" w:eastAsia="Times New Roman" w:hAnsi="Times New Roman" w:cs="Times New Roman"/>
          <w:sz w:val="28"/>
          <w:szCs w:val="28"/>
        </w:rPr>
        <w:t>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4B1261" w:rsidP="00820663">
      <w:pPr>
        <w:ind w:firstLine="993"/>
        <w:rPr>
          <w:rFonts w:ascii="Times New Roman" w:hAnsi="Times New Roman" w:cs="Times New Roman"/>
          <w:sz w:val="28"/>
          <w:szCs w:val="28"/>
        </w:rPr>
      </w:pPr>
    </w:p>
    <w:p w:rsidR="006F7C8E" w:rsidP="00820663">
      <w:pPr>
        <w:ind w:firstLine="993"/>
        <w:rPr>
          <w:rFonts w:ascii="Times New Roman" w:hAnsi="Times New Roman" w:cs="Times New Roman"/>
          <w:b/>
          <w:sz w:val="28"/>
          <w:szCs w:val="28"/>
        </w:rPr>
      </w:pPr>
    </w:p>
    <w:p w:rsidR="00820663" w:rsidRPr="006F7C8E" w:rsidP="00820663">
      <w:pPr>
        <w:ind w:firstLine="993"/>
        <w:rPr>
          <w:b/>
          <w:sz w:val="28"/>
          <w:szCs w:val="28"/>
        </w:rPr>
      </w:pPr>
      <w:r w:rsidRPr="006F7C8E">
        <w:rPr>
          <w:rFonts w:ascii="Times New Roman" w:hAnsi="Times New Roman" w:cs="Times New Roman"/>
          <w:b/>
          <w:sz w:val="28"/>
          <w:szCs w:val="28"/>
        </w:rPr>
        <w:t xml:space="preserve">Мировой судья              </w:t>
      </w:r>
      <w:r w:rsidRPr="006F7C8E" w:rsidR="009A7A1F">
        <w:rPr>
          <w:rFonts w:ascii="Times New Roman" w:hAnsi="Times New Roman" w:cs="Times New Roman"/>
          <w:b/>
          <w:sz w:val="28"/>
          <w:szCs w:val="28"/>
        </w:rPr>
        <w:tab/>
      </w:r>
      <w:r w:rsidRPr="006F7C8E" w:rsidR="006F7C8E">
        <w:rPr>
          <w:rFonts w:ascii="Times New Roman" w:hAnsi="Times New Roman" w:cs="Times New Roman"/>
          <w:b/>
          <w:sz w:val="28"/>
          <w:szCs w:val="28"/>
        </w:rPr>
        <w:t xml:space="preserve">                                   </w:t>
      </w:r>
      <w:r w:rsidRPr="006F7C8E" w:rsidR="009A7A1F">
        <w:rPr>
          <w:rFonts w:ascii="Times New Roman" w:hAnsi="Times New Roman" w:cs="Times New Roman"/>
          <w:b/>
          <w:sz w:val="28"/>
          <w:szCs w:val="28"/>
        </w:rPr>
        <w:t xml:space="preserve">  И.С. Василькова</w:t>
      </w:r>
    </w:p>
    <w:p w:rsidR="00820663" w:rsidRPr="006F7C8E" w:rsidP="00820663">
      <w:pPr>
        <w:rPr>
          <w:b/>
          <w:sz w:val="28"/>
          <w:szCs w:val="28"/>
        </w:rPr>
      </w:pPr>
    </w:p>
    <w:p w:rsidR="00820663" w:rsidRPr="004B1261" w:rsidP="00820663">
      <w:pPr>
        <w:rPr>
          <w:sz w:val="28"/>
          <w:szCs w:val="28"/>
        </w:rPr>
      </w:pPr>
    </w:p>
    <w:p w:rsidR="00820663" w:rsidP="00820663"/>
    <w:p w:rsidR="006F7C8E"/>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012D5">
        <w:pPr>
          <w:pStyle w:val="Footer"/>
          <w:jc w:val="right"/>
        </w:pPr>
        <w:r>
          <w:fldChar w:fldCharType="begin"/>
        </w:r>
        <w:r>
          <w:instrText>PAGE   \* MERGEFORMAT</w:instrText>
        </w:r>
        <w:r>
          <w:fldChar w:fldCharType="separate"/>
        </w:r>
        <w:r>
          <w:rPr>
            <w:noProof/>
          </w:rPr>
          <w:t>4</w:t>
        </w:r>
        <w:r>
          <w:rPr>
            <w:noProof/>
          </w:rPr>
          <w:fldChar w:fldCharType="end"/>
        </w:r>
      </w:p>
    </w:sdtContent>
  </w:sdt>
  <w:p w:rsidR="009012D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97999"/>
    <w:rsid w:val="000C33C7"/>
    <w:rsid w:val="001226A8"/>
    <w:rsid w:val="00134E89"/>
    <w:rsid w:val="001E241A"/>
    <w:rsid w:val="00270E44"/>
    <w:rsid w:val="002917E9"/>
    <w:rsid w:val="00326552"/>
    <w:rsid w:val="00340CCB"/>
    <w:rsid w:val="003F5D46"/>
    <w:rsid w:val="00410989"/>
    <w:rsid w:val="004B1261"/>
    <w:rsid w:val="00577E80"/>
    <w:rsid w:val="00622885"/>
    <w:rsid w:val="006A0B7D"/>
    <w:rsid w:val="006F7C8E"/>
    <w:rsid w:val="0070173C"/>
    <w:rsid w:val="007921C3"/>
    <w:rsid w:val="007A1242"/>
    <w:rsid w:val="00820663"/>
    <w:rsid w:val="009012D5"/>
    <w:rsid w:val="009604C1"/>
    <w:rsid w:val="009A7A1F"/>
    <w:rsid w:val="00A31252"/>
    <w:rsid w:val="00A365E4"/>
    <w:rsid w:val="00A44EBE"/>
    <w:rsid w:val="00AB4120"/>
    <w:rsid w:val="00AE79E6"/>
    <w:rsid w:val="00B16A19"/>
    <w:rsid w:val="00C545F8"/>
    <w:rsid w:val="00CA35EF"/>
    <w:rsid w:val="00D21BAB"/>
    <w:rsid w:val="00D27D39"/>
    <w:rsid w:val="00D3451B"/>
    <w:rsid w:val="00D375AA"/>
    <w:rsid w:val="00E05EDD"/>
    <w:rsid w:val="00E50CAD"/>
    <w:rsid w:val="00EB168B"/>
    <w:rsid w:val="00EF2879"/>
    <w:rsid w:val="00F376F8"/>
    <w:rsid w:val="00FD4FC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7A1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