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663" w:rsidRPr="00E12D68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616117">
        <w:rPr>
          <w:rFonts w:ascii="Times New Roman" w:eastAsia="Times New Roman" w:hAnsi="Times New Roman" w:cs="Times New Roman"/>
          <w:sz w:val="28"/>
          <w:szCs w:val="28"/>
        </w:rPr>
        <w:t>0</w:t>
      </w:r>
      <w:r w:rsidR="007D6F69">
        <w:rPr>
          <w:rFonts w:ascii="Times New Roman" w:eastAsia="Times New Roman" w:hAnsi="Times New Roman" w:cs="Times New Roman"/>
          <w:sz w:val="28"/>
          <w:szCs w:val="28"/>
        </w:rPr>
        <w:t>013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E12D68" w:rsidR="00AE79E6">
        <w:rPr>
          <w:rFonts w:ascii="Times New Roman" w:eastAsia="Times New Roman" w:hAnsi="Times New Roman" w:cs="Times New Roman"/>
          <w:sz w:val="28"/>
          <w:szCs w:val="28"/>
        </w:rPr>
        <w:t>2</w:t>
      </w:r>
      <w:r w:rsidR="00616117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A365E4" w:rsidRPr="004B1261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7C8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365E4" w:rsidRPr="004B1261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A45">
        <w:rPr>
          <w:rFonts w:ascii="Times New Roman" w:eastAsia="Times New Roman" w:hAnsi="Times New Roman" w:cs="Times New Roman"/>
          <w:sz w:val="28"/>
          <w:szCs w:val="28"/>
        </w:rPr>
        <w:t>1</w:t>
      </w:r>
      <w:r w:rsidR="007D6F6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F543B" w:rsidR="007F5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44EBE" w:rsidR="00AE79E6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A365E4">
        <w:rPr>
          <w:rFonts w:ascii="Times New Roman" w:hAnsi="Times New Roman" w:cs="Times New Roman"/>
          <w:sz w:val="28"/>
          <w:szCs w:val="28"/>
        </w:rPr>
        <w:t>Василькова И.С</w:t>
      </w:r>
      <w:r w:rsidRPr="004B1261">
        <w:rPr>
          <w:rFonts w:ascii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20663" w:rsidRPr="004B1261" w:rsidP="00616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Устинова Евгения Леонидовича </w:t>
      </w:r>
      <w:r w:rsidR="00AE79E6">
        <w:rPr>
          <w:rFonts w:ascii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E456D4">
        <w:rPr>
          <w:rFonts w:ascii="Times New Roman" w:hAnsi="Times New Roman" w:cs="Times New Roman"/>
          <w:sz w:val="28"/>
          <w:szCs w:val="28"/>
        </w:rPr>
        <w:t xml:space="preserve"> </w:t>
      </w:r>
      <w:r w:rsidR="00D63821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E87A45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DB37F5">
        <w:rPr>
          <w:sz w:val="26"/>
          <w:szCs w:val="26"/>
        </w:rPr>
        <w:t>«Данные изъяты»</w:t>
      </w:r>
      <w:r w:rsidR="00D63821">
        <w:rPr>
          <w:rFonts w:ascii="Times New Roman" w:hAnsi="Times New Roman" w:cs="Times New Roman"/>
          <w:sz w:val="28"/>
          <w:szCs w:val="28"/>
        </w:rPr>
        <w:t>,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ч.1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ст.15.6Кодекса Российской Федерации об административных правонарушениях,</w:t>
      </w:r>
    </w:p>
    <w:p w:rsidR="00A365E4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365E4" w:rsidRPr="004B1261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Устинов Е.Л.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являясь</w:t>
      </w:r>
      <w:r w:rsidR="00D63821">
        <w:rPr>
          <w:rFonts w:ascii="Times New Roman" w:eastAsia="Times New Roman" w:hAnsi="Times New Roman" w:cs="Times New Roman"/>
          <w:sz w:val="28"/>
          <w:szCs w:val="28"/>
        </w:rPr>
        <w:t xml:space="preserve"> генеральным </w:t>
      </w:r>
      <w:r w:rsidR="00534098">
        <w:rPr>
          <w:rFonts w:ascii="Times New Roman" w:eastAsia="Times New Roman" w:hAnsi="Times New Roman" w:cs="Times New Roman"/>
          <w:sz w:val="28"/>
          <w:szCs w:val="28"/>
        </w:rPr>
        <w:t xml:space="preserve"> директором ООО «</w:t>
      </w:r>
      <w:r>
        <w:rPr>
          <w:rFonts w:ascii="Times New Roman" w:hAnsi="Times New Roman" w:cs="Times New Roman"/>
          <w:sz w:val="28"/>
          <w:szCs w:val="28"/>
        </w:rPr>
        <w:t>ТЭК КРЫМ</w:t>
      </w:r>
      <w:r w:rsidR="0053409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F18E4">
        <w:rPr>
          <w:rFonts w:ascii="Times New Roman" w:eastAsia="Times New Roman" w:hAnsi="Times New Roman" w:cs="Times New Roman"/>
          <w:sz w:val="28"/>
          <w:szCs w:val="28"/>
        </w:rPr>
        <w:t>в нарушение</w:t>
      </w:r>
      <w:r w:rsidRPr="004B1261" w:rsidR="00EF18E4">
        <w:rPr>
          <w:rFonts w:ascii="Times New Roman" w:eastAsia="Times New Roman" w:hAnsi="Times New Roman" w:cs="Times New Roman"/>
          <w:sz w:val="28"/>
          <w:szCs w:val="28"/>
        </w:rPr>
        <w:t xml:space="preserve">абз. 6 п. 3 ст.80 Налогового кодекса Российской Федерации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не предоставил в ИФНС России по г. Симф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ерополю в установленный законодательством о налогах и сборах срок сведения о среднесписочной численности работников за предшествующий </w:t>
      </w:r>
      <w:r w:rsidR="00AE79E6">
        <w:rPr>
          <w:rFonts w:ascii="Times New Roman" w:eastAsia="Times New Roman" w:hAnsi="Times New Roman" w:cs="Times New Roman"/>
          <w:sz w:val="28"/>
          <w:szCs w:val="28"/>
        </w:rPr>
        <w:t>2019г.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20.</w:t>
      </w:r>
      <w:r w:rsidR="00AE79E6">
        <w:rPr>
          <w:rFonts w:ascii="Times New Roman" w:eastAsia="Times New Roman" w:hAnsi="Times New Roman" w:cs="Times New Roman"/>
          <w:sz w:val="28"/>
          <w:szCs w:val="28"/>
        </w:rPr>
        <w:t>01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AE79E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63821" w:rsidP="00D63821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sz w:val="28"/>
          <w:szCs w:val="28"/>
        </w:rPr>
      </w:pPr>
      <w:r w:rsidRPr="004B1261"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 w:rsidRPr="004B1261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 xml:space="preserve">е  </w:t>
      </w:r>
      <w:r w:rsidR="00DE292E">
        <w:rPr>
          <w:sz w:val="28"/>
          <w:szCs w:val="28"/>
        </w:rPr>
        <w:t>Устинов Е.Л</w:t>
      </w:r>
      <w:r>
        <w:rPr>
          <w:sz w:val="28"/>
          <w:szCs w:val="28"/>
        </w:rPr>
        <w:t>не явил</w:t>
      </w:r>
      <w:r w:rsidR="00DE292E">
        <w:rPr>
          <w:sz w:val="28"/>
          <w:szCs w:val="28"/>
        </w:rPr>
        <w:t>ся</w:t>
      </w:r>
      <w:r>
        <w:rPr>
          <w:sz w:val="28"/>
          <w:szCs w:val="28"/>
        </w:rPr>
        <w:t xml:space="preserve">, извещен надлежащим </w:t>
      </w:r>
      <w:r>
        <w:rPr>
          <w:sz w:val="28"/>
          <w:szCs w:val="28"/>
        </w:rPr>
        <w:t xml:space="preserve">образом.Ходатайств, заявлений в суд </w:t>
      </w:r>
      <w:r w:rsidR="00DE292E">
        <w:rPr>
          <w:sz w:val="28"/>
          <w:szCs w:val="28"/>
        </w:rPr>
        <w:t>не представил</w:t>
      </w:r>
      <w:r>
        <w:rPr>
          <w:sz w:val="28"/>
          <w:szCs w:val="28"/>
        </w:rPr>
        <w:t>.</w:t>
      </w:r>
    </w:p>
    <w:p w:rsidR="00820663" w:rsidRPr="004B1261" w:rsidP="00D63821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color w:val="000000"/>
          <w:sz w:val="28"/>
          <w:szCs w:val="28"/>
        </w:rPr>
      </w:pPr>
      <w:r w:rsidRPr="004B1261">
        <w:rPr>
          <w:color w:val="000000"/>
          <w:sz w:val="28"/>
          <w:szCs w:val="28"/>
        </w:rPr>
        <w:t>Исследовав материалы дела, прихожу к следующему.</w:t>
      </w:r>
    </w:p>
    <w:p w:rsidR="00820663" w:rsidRPr="004B1261" w:rsidP="00820663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В соответствии с абз. 6 п. 3 ст.80 Налогового кодекса Российской Федерации, сведения о среднесписочной численности работников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 – го числа месяца, следующего за месяцем, в котором организация была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создана (реорганизована)</w:t>
      </w:r>
      <w:r w:rsidRPr="004B1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ным днем, днем окончания срока считается ближайший следующий за ним рабочий день.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</w:t>
      </w:r>
      <w:r w:rsidR="00AE79E6">
        <w:rPr>
          <w:rFonts w:ascii="Times New Roman" w:eastAsia="Times New Roman" w:hAnsi="Times New Roman" w:cs="Times New Roman"/>
          <w:sz w:val="28"/>
          <w:szCs w:val="28"/>
        </w:rPr>
        <w:t xml:space="preserve">последним днем срока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предоставления сведений о среднесписочной численности работников за предшествующий 201</w:t>
      </w:r>
      <w:r w:rsidR="00AE79E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календарный год является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20.</w:t>
      </w:r>
      <w:r w:rsidR="00AE79E6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AE79E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установле</w:t>
      </w:r>
      <w:r>
        <w:rPr>
          <w:rFonts w:ascii="Times New Roman" w:eastAsia="Times New Roman" w:hAnsi="Times New Roman" w:cs="Times New Roman"/>
          <w:sz w:val="28"/>
          <w:szCs w:val="28"/>
        </w:rPr>
        <w:t>но в судебном заседании и следует из материалов дела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юридическим лицом сведения о среднесписочной численности работников за предшествующий 20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календарный год в налоговый орган не представлены.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ЕГРЮЛ, </w:t>
      </w:r>
      <w:r w:rsidR="00D63821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="00E12D68">
        <w:rPr>
          <w:rFonts w:ascii="Times New Roman" w:eastAsia="Times New Roman" w:hAnsi="Times New Roman" w:cs="Times New Roman"/>
          <w:sz w:val="28"/>
          <w:szCs w:val="28"/>
        </w:rPr>
        <w:t>директоромООО «</w:t>
      </w:r>
      <w:r w:rsidR="00DE292E">
        <w:rPr>
          <w:rFonts w:ascii="Times New Roman" w:eastAsia="Times New Roman" w:hAnsi="Times New Roman" w:cs="Times New Roman"/>
          <w:sz w:val="28"/>
          <w:szCs w:val="28"/>
        </w:rPr>
        <w:t>ТЭК КРЫМ</w:t>
      </w:r>
      <w:r w:rsidR="00E12D6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DE292E">
        <w:rPr>
          <w:rFonts w:ascii="Times New Roman" w:eastAsia="Times New Roman" w:hAnsi="Times New Roman" w:cs="Times New Roman"/>
          <w:sz w:val="28"/>
          <w:szCs w:val="28"/>
        </w:rPr>
        <w:t>Устинов Е.Л.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</w:t>
      </w:r>
      <w:r w:rsidR="00DE292E">
        <w:rPr>
          <w:rFonts w:ascii="Times New Roman" w:eastAsia="Times New Roman" w:hAnsi="Times New Roman" w:cs="Times New Roman"/>
          <w:sz w:val="28"/>
          <w:szCs w:val="28"/>
        </w:rPr>
        <w:t xml:space="preserve">Устинов Е.Л.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едставлено.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="00DE292E">
        <w:rPr>
          <w:rFonts w:ascii="Times New Roman" w:eastAsia="Times New Roman" w:hAnsi="Times New Roman" w:cs="Times New Roman"/>
          <w:sz w:val="28"/>
          <w:szCs w:val="28"/>
        </w:rPr>
        <w:t xml:space="preserve">Устинов Е.Л. </w:t>
      </w:r>
      <w:r w:rsidR="00E12D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совершении инкриминированного правонарушения подтверждается протоколом об административном правонарушении №</w:t>
      </w:r>
      <w:r w:rsidR="00DE29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91022033800572300002</w:t>
      </w:r>
      <w:r w:rsidR="00097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="00DE29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</w:t>
      </w:r>
      <w:r w:rsidR="00E12D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</w:t>
      </w:r>
      <w:r w:rsidR="004109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 решени</w:t>
      </w:r>
      <w:r w:rsidR="00EF28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E12D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налогового органа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EF1E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2839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EF1E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03.12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</w:t>
      </w:r>
      <w:r w:rsidR="004109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Единого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государственного реестра юридических лиц.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="00EF1EAF">
        <w:rPr>
          <w:rFonts w:ascii="Times New Roman" w:eastAsia="Times New Roman" w:hAnsi="Times New Roman" w:cs="Times New Roman"/>
          <w:sz w:val="28"/>
          <w:szCs w:val="28"/>
        </w:rPr>
        <w:t>Устинов Е.Л.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ст.15.6 Кодекса Российской Федерации об административных пр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авонарушениях, а именно: не представил</w:t>
      </w:r>
      <w:r w:rsidR="0070173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по делу, не установлено. Протокол об административном правонарушении составлен с соблюдением требований закона, противоречий не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содержит. Права и законные интересы </w:t>
      </w:r>
      <w:r w:rsidR="00EF1EAF">
        <w:rPr>
          <w:rFonts w:ascii="Times New Roman" w:eastAsia="Times New Roman" w:hAnsi="Times New Roman" w:cs="Times New Roman"/>
          <w:sz w:val="28"/>
          <w:szCs w:val="28"/>
        </w:rPr>
        <w:t>Устинов Е.Л.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или отягчающих ответственность, предусмотренных ст. ст. 4.2, 4.3 Кодекса Российск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ой Федерации об административных правонарушениях, по делу не установлено.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</w:t>
      </w:r>
      <w:r w:rsidR="00097999">
        <w:rPr>
          <w:rFonts w:ascii="Times New Roman" w:eastAsia="Times New Roman" w:hAnsi="Times New Roman" w:cs="Times New Roman"/>
          <w:sz w:val="28"/>
          <w:szCs w:val="28"/>
        </w:rPr>
        <w:t xml:space="preserve"> характер правонарушения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данные о личности виновн</w:t>
      </w:r>
      <w:r w:rsidR="0009799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0173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9799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0173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97999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</w:t>
      </w:r>
      <w:r w:rsidR="002A740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отягчающих ответственность обстоятельств</w:t>
      </w:r>
      <w:r w:rsidR="0070173C">
        <w:rPr>
          <w:rFonts w:ascii="Times New Roman" w:eastAsia="Times New Roman" w:hAnsi="Times New Roman" w:cs="Times New Roman"/>
          <w:sz w:val="28"/>
          <w:szCs w:val="28"/>
        </w:rPr>
        <w:t xml:space="preserve"> – не установлено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считает необходимым подвергнуть </w:t>
      </w:r>
      <w:r w:rsidR="002A7409">
        <w:rPr>
          <w:rFonts w:ascii="Times New Roman" w:eastAsia="Times New Roman" w:hAnsi="Times New Roman" w:cs="Times New Roman"/>
          <w:sz w:val="28"/>
          <w:szCs w:val="28"/>
        </w:rPr>
        <w:t xml:space="preserve">данное лицо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штрафа в пределах санкции, предусмотренной ч. 1 ст. 15.6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820663" w:rsidRPr="006F7C8E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судья –</w:t>
      </w:r>
    </w:p>
    <w:p w:rsidR="009A7A1F" w:rsidRPr="006F7C8E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9A7A1F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Устинова Евгения Леонидовича </w:t>
      </w:r>
      <w:r w:rsidRPr="004B1261" w:rsidR="002A7409">
        <w:rPr>
          <w:rFonts w:ascii="Times New Roman" w:hAnsi="Times New Roman" w:cs="Times New Roman"/>
          <w:sz w:val="28"/>
          <w:szCs w:val="28"/>
        </w:rPr>
        <w:t>–</w:t>
      </w:r>
      <w:r w:rsidR="002A7409">
        <w:rPr>
          <w:rFonts w:ascii="Times New Roman" w:hAnsi="Times New Roman" w:cs="Times New Roman"/>
          <w:sz w:val="28"/>
          <w:szCs w:val="28"/>
        </w:rPr>
        <w:t xml:space="preserve">генерального директора ООО </w:t>
      </w:r>
      <w:r w:rsidR="00EF1EAF">
        <w:rPr>
          <w:rFonts w:ascii="Times New Roman" w:hAnsi="Times New Roman" w:cs="Times New Roman"/>
          <w:sz w:val="28"/>
          <w:szCs w:val="28"/>
        </w:rPr>
        <w:t xml:space="preserve">«ТЭК КРЫМ», </w:t>
      </w:r>
      <w:r w:rsidR="00DB37F5">
        <w:rPr>
          <w:sz w:val="26"/>
          <w:szCs w:val="26"/>
        </w:rPr>
        <w:t>«Данные изъяты»</w:t>
      </w:r>
      <w:r w:rsidRPr="004B1261" w:rsidR="00D21BAB">
        <w:rPr>
          <w:rFonts w:ascii="Times New Roman" w:hAnsi="Times New Roman" w:cs="Times New Roman"/>
          <w:sz w:val="28"/>
          <w:szCs w:val="28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EF1EA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ст.15.6Кодекса Российской Федерации об административны</w:t>
      </w:r>
      <w:r>
        <w:rPr>
          <w:rFonts w:ascii="Times New Roman" w:eastAsia="Times New Roman" w:hAnsi="Times New Roman" w:cs="Times New Roman"/>
          <w:sz w:val="28"/>
          <w:szCs w:val="28"/>
        </w:rPr>
        <w:t>х правонарушениях, и назначить ему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(трехсот) рублей.</w:t>
      </w:r>
    </w:p>
    <w:p w:rsidR="00E05EDD" w:rsidP="00E05ED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Реквизиты для оплаты штрафа:</w:t>
      </w:r>
    </w:p>
    <w:p w:rsidR="003F5D46" w:rsidRPr="00622885" w:rsidP="003F5D46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Получатель: УФК по Республике Крым (Министерство юстиции Республики Крым), </w:t>
      </w:r>
    </w:p>
    <w:p w:rsidR="003F5D46" w:rsidRPr="00622885" w:rsidP="003F5D46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- Наименование банка: Отделение Республика Крым Банка России//УФК по Республике Крым г.Симфе</w:t>
      </w: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рополь,</w:t>
      </w:r>
    </w:p>
    <w:p w:rsidR="003F5D46" w:rsidRPr="00622885" w:rsidP="003F5D46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- ИНН 9102013284</w:t>
      </w:r>
    </w:p>
    <w:p w:rsidR="003F5D46" w:rsidRPr="00622885" w:rsidP="003F5D4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- КПП 910201001</w:t>
      </w:r>
    </w:p>
    <w:p w:rsidR="003F5D46" w:rsidRPr="00622885" w:rsidP="003F5D4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- БИК 013510002</w:t>
      </w:r>
    </w:p>
    <w:p w:rsidR="003F5D46" w:rsidRPr="00622885" w:rsidP="003F5D4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- Единый казначейский счет 40102810645370000035</w:t>
      </w:r>
    </w:p>
    <w:p w:rsidR="003F5D46" w:rsidRPr="00622885" w:rsidP="003F5D4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- Казначейский счет 03100643000000017500</w:t>
      </w:r>
    </w:p>
    <w:p w:rsidR="003F5D46" w:rsidRPr="00622885" w:rsidP="003F5D4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- Лицевой счет 04752203230 в УФК по Республике Крым</w:t>
      </w:r>
    </w:p>
    <w:p w:rsidR="003F5D46" w:rsidP="003F5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Код Сводного реестра 35220323 </w:t>
      </w:r>
    </w:p>
    <w:p w:rsidR="003F5D46" w:rsidP="003F5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ОКТМО 35701000, </w:t>
      </w:r>
    </w:p>
    <w:p w:rsidR="003F5D46" w:rsidRPr="00622885" w:rsidP="003F5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КБК 82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811601153010006140.</w:t>
      </w:r>
    </w:p>
    <w:p w:rsidR="003F5D46" w:rsidRPr="00622885" w:rsidP="003F5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Юридический адрес:</w:t>
      </w:r>
    </w:p>
    <w:p w:rsidR="003F5D46" w:rsidRPr="00622885" w:rsidP="003F5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Россия, Республика Крым, 295000,</w:t>
      </w:r>
    </w:p>
    <w:p w:rsidR="003F5D46" w:rsidRPr="00622885" w:rsidP="003F5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г. Симферополь, ул. Набережная им.60-летия СССР, 28</w:t>
      </w:r>
    </w:p>
    <w:p w:rsidR="003F5D46" w:rsidRPr="00622885" w:rsidP="003F5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Почтовый адрес: Россия, Республика Крым, 295000,</w:t>
      </w:r>
    </w:p>
    <w:p w:rsidR="003F5D46" w:rsidRPr="00622885" w:rsidP="003F5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г. Симферополь, ул. Набережная им.60-летия СССР, 28</w:t>
      </w:r>
    </w:p>
    <w:p w:rsidR="003F5D46" w:rsidP="003F5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ОГРН 1149102019164</w:t>
      </w:r>
    </w:p>
    <w:p w:rsidR="003F5D46" w:rsidRPr="00EF1EAF" w:rsidP="003F5D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F1EAF">
        <w:rPr>
          <w:rFonts w:ascii="Times New Roman" w:hAnsi="Times New Roman" w:cs="Times New Roman"/>
          <w:sz w:val="20"/>
          <w:szCs w:val="20"/>
        </w:rPr>
        <w:t>Постановление от 1</w:t>
      </w:r>
      <w:r w:rsidRPr="00EF1EAF" w:rsidR="00CC2E0D">
        <w:rPr>
          <w:rFonts w:ascii="Times New Roman" w:hAnsi="Times New Roman" w:cs="Times New Roman"/>
          <w:sz w:val="20"/>
          <w:szCs w:val="20"/>
        </w:rPr>
        <w:t>9</w:t>
      </w:r>
      <w:r w:rsidRPr="00EF1EAF">
        <w:rPr>
          <w:rFonts w:ascii="Times New Roman" w:hAnsi="Times New Roman" w:cs="Times New Roman"/>
          <w:sz w:val="20"/>
          <w:szCs w:val="20"/>
        </w:rPr>
        <w:t xml:space="preserve">.01.2021 г. № </w:t>
      </w:r>
      <w:r w:rsidRPr="00EF1EAF">
        <w:rPr>
          <w:rFonts w:ascii="Times New Roman" w:hAnsi="Times New Roman" w:cs="Times New Roman"/>
          <w:b/>
          <w:sz w:val="20"/>
          <w:szCs w:val="20"/>
        </w:rPr>
        <w:t>05-0</w:t>
      </w:r>
      <w:r w:rsidR="007D6F69">
        <w:rPr>
          <w:rFonts w:ascii="Times New Roman" w:hAnsi="Times New Roman" w:cs="Times New Roman"/>
          <w:b/>
          <w:sz w:val="20"/>
          <w:szCs w:val="20"/>
        </w:rPr>
        <w:t>013</w:t>
      </w:r>
      <w:r w:rsidRPr="00EF1EAF" w:rsidR="00CC2E0D">
        <w:rPr>
          <w:rFonts w:ascii="Times New Roman" w:hAnsi="Times New Roman" w:cs="Times New Roman"/>
          <w:b/>
          <w:sz w:val="20"/>
          <w:szCs w:val="20"/>
        </w:rPr>
        <w:t>/21/2020</w:t>
      </w:r>
      <w:r w:rsidRPr="00EF1EAF">
        <w:rPr>
          <w:rFonts w:ascii="Times New Roman" w:hAnsi="Times New Roman" w:cs="Times New Roman"/>
          <w:sz w:val="20"/>
          <w:szCs w:val="20"/>
        </w:rPr>
        <w:t>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правонарушениях, вле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.20.25 КоАП РФ).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имферополя Республики Крым через мирового судью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ия.</w:t>
      </w:r>
    </w:p>
    <w:p w:rsidR="00820663" w:rsidRPr="004B1261" w:rsidP="00820663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6F7C8E" w:rsidP="00820663">
      <w:pPr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820663" w:rsidRPr="006F7C8E" w:rsidP="00820663">
      <w:pPr>
        <w:ind w:firstLine="993"/>
        <w:rPr>
          <w:b/>
          <w:sz w:val="28"/>
          <w:szCs w:val="28"/>
        </w:rPr>
      </w:pPr>
      <w:r w:rsidRPr="006F7C8E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ab/>
      </w:r>
      <w:r w:rsidR="00DB37F5">
        <w:rPr>
          <w:rFonts w:ascii="Times New Roman" w:hAnsi="Times New Roman" w:cs="Times New Roman"/>
          <w:b/>
          <w:sz w:val="28"/>
          <w:szCs w:val="28"/>
        </w:rPr>
        <w:tab/>
      </w:r>
      <w:r w:rsidR="00DB37F5">
        <w:rPr>
          <w:rFonts w:ascii="Times New Roman" w:hAnsi="Times New Roman" w:cs="Times New Roman"/>
          <w:b/>
          <w:sz w:val="28"/>
          <w:szCs w:val="28"/>
        </w:rPr>
        <w:tab/>
      </w:r>
      <w:r w:rsidR="00DB37F5">
        <w:rPr>
          <w:rFonts w:ascii="Times New Roman" w:hAnsi="Times New Roman" w:cs="Times New Roman"/>
          <w:b/>
          <w:sz w:val="28"/>
          <w:szCs w:val="28"/>
        </w:rPr>
        <w:tab/>
      </w:r>
      <w:r w:rsidR="00DB37F5">
        <w:rPr>
          <w:rFonts w:ascii="Times New Roman" w:hAnsi="Times New Roman" w:cs="Times New Roman"/>
          <w:b/>
          <w:sz w:val="28"/>
          <w:szCs w:val="28"/>
        </w:rPr>
        <w:tab/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 xml:space="preserve">  И.С. Василькова</w:t>
      </w:r>
    </w:p>
    <w:p w:rsidR="00820663" w:rsidRPr="006F7C8E" w:rsidP="00820663">
      <w:pPr>
        <w:rPr>
          <w:b/>
          <w:sz w:val="28"/>
          <w:szCs w:val="28"/>
        </w:rPr>
      </w:pPr>
    </w:p>
    <w:p w:rsidR="00820663" w:rsidRPr="004B1261" w:rsidP="00820663">
      <w:pPr>
        <w:rPr>
          <w:sz w:val="28"/>
          <w:szCs w:val="28"/>
        </w:rPr>
      </w:pPr>
    </w:p>
    <w:p w:rsidR="00820663" w:rsidP="00820663"/>
    <w:p w:rsidR="006F7C8E"/>
    <w:sectPr w:rsidSect="006F7C8E">
      <w:footerReference w:type="default" r:id="rId4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4119C2">
        <w:pPr>
          <w:pStyle w:val="Footer"/>
          <w:jc w:val="right"/>
        </w:pPr>
        <w:r>
          <w:fldChar w:fldCharType="begin"/>
        </w:r>
        <w:r w:rsidR="00896D8F"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19C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63"/>
    <w:rsid w:val="00097999"/>
    <w:rsid w:val="000C33C7"/>
    <w:rsid w:val="00134E89"/>
    <w:rsid w:val="001C454A"/>
    <w:rsid w:val="001E241A"/>
    <w:rsid w:val="00270E44"/>
    <w:rsid w:val="002917E9"/>
    <w:rsid w:val="002A7409"/>
    <w:rsid w:val="00326552"/>
    <w:rsid w:val="00340CCB"/>
    <w:rsid w:val="003F5D46"/>
    <w:rsid w:val="00410989"/>
    <w:rsid w:val="004119C2"/>
    <w:rsid w:val="004353CD"/>
    <w:rsid w:val="004B1261"/>
    <w:rsid w:val="00534098"/>
    <w:rsid w:val="00577E80"/>
    <w:rsid w:val="00616117"/>
    <w:rsid w:val="00622885"/>
    <w:rsid w:val="006A0B7D"/>
    <w:rsid w:val="006F7C8E"/>
    <w:rsid w:val="0070173C"/>
    <w:rsid w:val="007921C3"/>
    <w:rsid w:val="007A1242"/>
    <w:rsid w:val="007D6F69"/>
    <w:rsid w:val="007F543B"/>
    <w:rsid w:val="00820663"/>
    <w:rsid w:val="00896D8F"/>
    <w:rsid w:val="009012D5"/>
    <w:rsid w:val="009604C1"/>
    <w:rsid w:val="009A7A1F"/>
    <w:rsid w:val="00A31252"/>
    <w:rsid w:val="00A365E4"/>
    <w:rsid w:val="00A44EBE"/>
    <w:rsid w:val="00A92CAD"/>
    <w:rsid w:val="00AB4120"/>
    <w:rsid w:val="00AE79E6"/>
    <w:rsid w:val="00B16A19"/>
    <w:rsid w:val="00C545F8"/>
    <w:rsid w:val="00CA35EF"/>
    <w:rsid w:val="00CC2E0D"/>
    <w:rsid w:val="00D21BAB"/>
    <w:rsid w:val="00D27D39"/>
    <w:rsid w:val="00D3451B"/>
    <w:rsid w:val="00D375AA"/>
    <w:rsid w:val="00D63821"/>
    <w:rsid w:val="00DB37F5"/>
    <w:rsid w:val="00DE292E"/>
    <w:rsid w:val="00E05EDD"/>
    <w:rsid w:val="00E12D68"/>
    <w:rsid w:val="00E3678D"/>
    <w:rsid w:val="00E456D4"/>
    <w:rsid w:val="00E85DBB"/>
    <w:rsid w:val="00E87A45"/>
    <w:rsid w:val="00EB168B"/>
    <w:rsid w:val="00EE5BD1"/>
    <w:rsid w:val="00EF18E4"/>
    <w:rsid w:val="00EF1EAF"/>
    <w:rsid w:val="00EF2879"/>
    <w:rsid w:val="00F376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20663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7A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