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152B7" w:rsidRPr="0087089B" w:rsidP="00506823">
      <w:pPr>
        <w:pStyle w:val="NoSpacing"/>
        <w:spacing w:line="276" w:lineRule="auto"/>
        <w:ind w:left="-426" w:right="-284" w:firstLine="1135"/>
        <w:contextualSpacing/>
        <w:jc w:val="right"/>
        <w:rPr>
          <w:b/>
          <w:sz w:val="26"/>
          <w:szCs w:val="26"/>
          <w:lang w:val="ru-RU"/>
        </w:rPr>
      </w:pPr>
      <w:r w:rsidRPr="0087089B">
        <w:rPr>
          <w:b/>
          <w:sz w:val="26"/>
          <w:szCs w:val="26"/>
          <w:lang w:val="ru-RU"/>
        </w:rPr>
        <w:t>Дело № 05-</w:t>
      </w:r>
      <w:r w:rsidR="003867DB">
        <w:rPr>
          <w:b/>
          <w:sz w:val="26"/>
          <w:szCs w:val="26"/>
          <w:lang w:val="ru-RU"/>
        </w:rPr>
        <w:t>0016</w:t>
      </w:r>
      <w:r w:rsidRPr="0087089B">
        <w:rPr>
          <w:b/>
          <w:sz w:val="26"/>
          <w:szCs w:val="26"/>
          <w:lang w:val="ru-RU"/>
        </w:rPr>
        <w:t>/21/202</w:t>
      </w:r>
      <w:r w:rsidR="003867DB">
        <w:rPr>
          <w:b/>
          <w:sz w:val="26"/>
          <w:szCs w:val="26"/>
          <w:lang w:val="ru-RU"/>
        </w:rPr>
        <w:t>5</w:t>
      </w:r>
    </w:p>
    <w:p w:rsidR="003152B7" w:rsidRPr="00506823" w:rsidP="00506823">
      <w:pPr>
        <w:pStyle w:val="NoSpacing"/>
        <w:spacing w:line="276" w:lineRule="auto"/>
        <w:ind w:left="-426" w:right="-284" w:firstLine="1135"/>
        <w:contextualSpacing/>
        <w:jc w:val="center"/>
        <w:rPr>
          <w:sz w:val="26"/>
          <w:szCs w:val="26"/>
          <w:lang w:val="ru-RU"/>
        </w:rPr>
      </w:pPr>
      <w:r w:rsidRPr="00506823">
        <w:rPr>
          <w:sz w:val="26"/>
          <w:szCs w:val="26"/>
          <w:lang w:val="ru-RU"/>
        </w:rPr>
        <w:t>ПОСТАНОВЛЕНИЕ</w:t>
      </w:r>
    </w:p>
    <w:p w:rsidR="003152B7" w:rsidRPr="00506823" w:rsidP="00506823">
      <w:pPr>
        <w:pStyle w:val="NoSpacing"/>
        <w:spacing w:line="276" w:lineRule="auto"/>
        <w:ind w:left="-426" w:right="-284" w:firstLine="1135"/>
        <w:contextualSpacing/>
        <w:jc w:val="center"/>
        <w:rPr>
          <w:sz w:val="26"/>
          <w:szCs w:val="26"/>
          <w:lang w:val="ru-RU"/>
        </w:rPr>
      </w:pPr>
    </w:p>
    <w:p w:rsidR="003152B7" w:rsidRPr="00506823" w:rsidP="00506823">
      <w:pPr>
        <w:pStyle w:val="NoSpacing"/>
        <w:spacing w:line="276" w:lineRule="auto"/>
        <w:ind w:left="-426" w:right="-284" w:firstLine="1135"/>
        <w:contextualSpacing/>
        <w:jc w:val="both"/>
        <w:rPr>
          <w:sz w:val="26"/>
          <w:szCs w:val="26"/>
          <w:lang w:val="ru-RU"/>
        </w:rPr>
      </w:pPr>
      <w:r>
        <w:rPr>
          <w:sz w:val="26"/>
          <w:szCs w:val="26"/>
          <w:lang w:val="ru-RU"/>
        </w:rPr>
        <w:t>10</w:t>
      </w:r>
      <w:r w:rsidR="00D727D2">
        <w:rPr>
          <w:sz w:val="26"/>
          <w:szCs w:val="26"/>
          <w:lang w:val="ru-RU"/>
        </w:rPr>
        <w:t xml:space="preserve"> </w:t>
      </w:r>
      <w:r>
        <w:rPr>
          <w:sz w:val="26"/>
          <w:szCs w:val="26"/>
          <w:lang w:val="ru-RU"/>
        </w:rPr>
        <w:t>января</w:t>
      </w:r>
      <w:r w:rsidR="00D727D2">
        <w:rPr>
          <w:sz w:val="26"/>
          <w:szCs w:val="26"/>
          <w:lang w:val="ru-RU"/>
        </w:rPr>
        <w:t xml:space="preserve"> 202</w:t>
      </w:r>
      <w:r>
        <w:rPr>
          <w:sz w:val="26"/>
          <w:szCs w:val="26"/>
          <w:lang w:val="ru-RU"/>
        </w:rPr>
        <w:t>5</w:t>
      </w:r>
      <w:r w:rsidRPr="00506823">
        <w:rPr>
          <w:sz w:val="26"/>
          <w:szCs w:val="26"/>
          <w:lang w:val="ru-RU"/>
        </w:rPr>
        <w:t xml:space="preserve"> года                                                         </w:t>
      </w:r>
      <w:r w:rsidRPr="00506823" w:rsidR="00506823">
        <w:rPr>
          <w:sz w:val="26"/>
          <w:szCs w:val="26"/>
          <w:lang w:val="ru-RU"/>
        </w:rPr>
        <w:t xml:space="preserve">              </w:t>
      </w:r>
      <w:r w:rsidRPr="00506823">
        <w:rPr>
          <w:sz w:val="26"/>
          <w:szCs w:val="26"/>
          <w:lang w:val="ru-RU"/>
        </w:rPr>
        <w:t xml:space="preserve">  г. Симферополь</w:t>
      </w:r>
    </w:p>
    <w:p w:rsidR="0046688C" w:rsidP="00506823">
      <w:pPr>
        <w:pStyle w:val="NoSpacing"/>
        <w:spacing w:line="276" w:lineRule="auto"/>
        <w:ind w:left="-426" w:right="-284" w:firstLine="1135"/>
        <w:contextualSpacing/>
        <w:jc w:val="both"/>
        <w:rPr>
          <w:sz w:val="26"/>
          <w:szCs w:val="26"/>
          <w:lang w:val="ru-RU" w:eastAsia="ru-RU"/>
        </w:rPr>
      </w:pPr>
    </w:p>
    <w:p w:rsidR="00BE21B2" w:rsidP="00506823">
      <w:pPr>
        <w:pStyle w:val="NoSpacing"/>
        <w:spacing w:line="276" w:lineRule="auto"/>
        <w:ind w:left="-426" w:right="-284" w:firstLine="1135"/>
        <w:contextualSpacing/>
        <w:jc w:val="both"/>
        <w:rPr>
          <w:sz w:val="26"/>
          <w:szCs w:val="26"/>
          <w:lang w:val="ru-RU" w:eastAsia="ru-RU"/>
        </w:rPr>
      </w:pPr>
      <w:r>
        <w:rPr>
          <w:sz w:val="26"/>
          <w:szCs w:val="26"/>
          <w:lang w:val="ru-RU" w:eastAsia="ru-RU"/>
        </w:rPr>
        <w:t>М</w:t>
      </w:r>
      <w:r w:rsidRPr="00506823" w:rsidR="003152B7">
        <w:rPr>
          <w:sz w:val="26"/>
          <w:szCs w:val="26"/>
          <w:lang w:val="ru-RU" w:eastAsia="ru-RU"/>
        </w:rPr>
        <w:t>ировой судья судебного участка №21 Центрального судебного района города Симферополь (Центральный район городского округа Симферополь) Республики Крым Василькова И.С.,</w:t>
      </w:r>
    </w:p>
    <w:p w:rsidR="003152B7" w:rsidRPr="00506823" w:rsidP="00506823">
      <w:pPr>
        <w:pStyle w:val="NoSpacing"/>
        <w:spacing w:line="276" w:lineRule="auto"/>
        <w:ind w:left="-426" w:right="-284" w:firstLine="1135"/>
        <w:contextualSpacing/>
        <w:jc w:val="both"/>
        <w:rPr>
          <w:sz w:val="26"/>
          <w:szCs w:val="26"/>
          <w:lang w:val="ru-RU" w:eastAsia="ru-RU"/>
        </w:rPr>
      </w:pPr>
      <w:r>
        <w:rPr>
          <w:sz w:val="26"/>
          <w:szCs w:val="26"/>
          <w:lang w:val="ru-RU" w:eastAsia="ru-RU"/>
        </w:rPr>
        <w:t xml:space="preserve"> </w:t>
      </w:r>
      <w:r w:rsidRPr="00506823">
        <w:rPr>
          <w:sz w:val="26"/>
          <w:szCs w:val="26"/>
          <w:lang w:val="ru-RU" w:eastAsia="ru-RU"/>
        </w:rPr>
        <w:t xml:space="preserve">с участием лица, в отношении которого ведется производство по делу об административном правонарушении – </w:t>
      </w:r>
      <w:r w:rsidR="003867DB">
        <w:rPr>
          <w:sz w:val="26"/>
          <w:szCs w:val="26"/>
          <w:lang w:val="ru-RU" w:eastAsia="ru-RU"/>
        </w:rPr>
        <w:t>Куртбединова А.И</w:t>
      </w:r>
      <w:r w:rsidR="00D44F63">
        <w:rPr>
          <w:sz w:val="26"/>
          <w:szCs w:val="26"/>
          <w:lang w:val="ru-RU" w:eastAsia="ru-RU"/>
        </w:rPr>
        <w:t>.</w:t>
      </w:r>
      <w:r w:rsidR="00B104FE">
        <w:rPr>
          <w:sz w:val="26"/>
          <w:szCs w:val="26"/>
          <w:lang w:val="ru-RU" w:eastAsia="ru-RU"/>
        </w:rPr>
        <w:t xml:space="preserve">, </w:t>
      </w:r>
    </w:p>
    <w:p w:rsidR="003152B7" w:rsidRPr="00506823" w:rsidP="00506823">
      <w:pPr>
        <w:pStyle w:val="NoSpacing"/>
        <w:spacing w:line="276" w:lineRule="auto"/>
        <w:ind w:left="-426" w:right="-284" w:firstLine="1135"/>
        <w:contextualSpacing/>
        <w:jc w:val="both"/>
        <w:rPr>
          <w:sz w:val="26"/>
          <w:szCs w:val="26"/>
          <w:lang w:val="ru-RU" w:eastAsia="ru-RU"/>
        </w:rPr>
      </w:pPr>
      <w:r w:rsidRPr="00506823">
        <w:rPr>
          <w:sz w:val="26"/>
          <w:szCs w:val="26"/>
          <w:lang w:val="ru-RU" w:eastAsia="ru-RU"/>
        </w:rPr>
        <w:t>потерпевше</w:t>
      </w:r>
      <w:r w:rsidR="003867DB">
        <w:rPr>
          <w:sz w:val="26"/>
          <w:szCs w:val="26"/>
          <w:lang w:val="ru-RU" w:eastAsia="ru-RU"/>
        </w:rPr>
        <w:t>й</w:t>
      </w:r>
      <w:r w:rsidRPr="00506823">
        <w:rPr>
          <w:sz w:val="26"/>
          <w:szCs w:val="26"/>
          <w:lang w:val="ru-RU" w:eastAsia="ru-RU"/>
        </w:rPr>
        <w:t xml:space="preserve"> </w:t>
      </w:r>
      <w:r w:rsidRPr="00506823" w:rsidR="004D752E">
        <w:rPr>
          <w:sz w:val="26"/>
          <w:szCs w:val="26"/>
          <w:lang w:val="ru-RU" w:eastAsia="ru-RU"/>
        </w:rPr>
        <w:t>–</w:t>
      </w:r>
      <w:r w:rsidRPr="00506823" w:rsidR="009968CE">
        <w:rPr>
          <w:sz w:val="26"/>
          <w:szCs w:val="26"/>
          <w:lang w:val="ru-RU" w:eastAsia="ru-RU"/>
        </w:rPr>
        <w:t xml:space="preserve"> </w:t>
      </w:r>
      <w:r w:rsidR="002B57D7">
        <w:rPr>
          <w:sz w:val="26"/>
          <w:szCs w:val="26"/>
          <w:lang w:val="ru-RU" w:eastAsia="ru-RU"/>
        </w:rPr>
        <w:t>«данные изъяты»</w:t>
      </w:r>
      <w:r w:rsidRPr="00506823" w:rsidR="004D752E">
        <w:rPr>
          <w:sz w:val="26"/>
          <w:szCs w:val="26"/>
          <w:lang w:val="ru-RU" w:eastAsia="ru-RU"/>
        </w:rPr>
        <w:t>,</w:t>
      </w:r>
    </w:p>
    <w:p w:rsidR="003152B7" w:rsidRPr="00506823" w:rsidP="00506823">
      <w:pPr>
        <w:pStyle w:val="NoSpacing"/>
        <w:spacing w:line="276" w:lineRule="auto"/>
        <w:ind w:left="-426" w:right="-284" w:firstLine="1135"/>
        <w:contextualSpacing/>
        <w:jc w:val="both"/>
        <w:rPr>
          <w:sz w:val="26"/>
          <w:szCs w:val="26"/>
          <w:lang w:val="ru-RU" w:eastAsia="ru-RU"/>
        </w:rPr>
      </w:pPr>
      <w:r w:rsidRPr="00506823">
        <w:rPr>
          <w:sz w:val="26"/>
          <w:szCs w:val="26"/>
          <w:lang w:val="ru-RU" w:eastAsia="ru-RU"/>
        </w:rPr>
        <w:t>рассмотрев в помещении мировых судей по адресу: г. Симферополь, ул. Крымских Партизан, д.3-а, дело об административном правонарушении в отношении</w:t>
      </w:r>
      <w:r w:rsidR="00ED1CF9">
        <w:rPr>
          <w:sz w:val="26"/>
          <w:szCs w:val="26"/>
          <w:lang w:val="ru-RU" w:eastAsia="ru-RU"/>
        </w:rPr>
        <w:t>:</w:t>
      </w:r>
      <w:r w:rsidRPr="00506823">
        <w:rPr>
          <w:sz w:val="26"/>
          <w:szCs w:val="26"/>
          <w:lang w:val="ru-RU" w:eastAsia="ru-RU"/>
        </w:rPr>
        <w:t xml:space="preserve"> </w:t>
      </w:r>
    </w:p>
    <w:p w:rsidR="003152B7" w:rsidRPr="00BE21B2" w:rsidP="00CF3C0A">
      <w:pPr>
        <w:pStyle w:val="NoSpacing"/>
        <w:spacing w:line="276" w:lineRule="auto"/>
        <w:ind w:left="3261" w:right="-284"/>
        <w:contextualSpacing/>
        <w:jc w:val="both"/>
        <w:rPr>
          <w:color w:val="FF0000"/>
          <w:sz w:val="26"/>
          <w:szCs w:val="26"/>
          <w:lang w:val="ru-RU" w:eastAsia="ru-RU"/>
        </w:rPr>
      </w:pPr>
      <w:r>
        <w:rPr>
          <w:b/>
          <w:sz w:val="26"/>
          <w:szCs w:val="26"/>
          <w:lang w:val="ru-RU" w:eastAsia="ru-RU"/>
        </w:rPr>
        <w:t xml:space="preserve">Куртбединова </w:t>
      </w:r>
      <w:r w:rsidR="002B57D7">
        <w:rPr>
          <w:b/>
          <w:sz w:val="26"/>
          <w:szCs w:val="26"/>
          <w:lang w:val="ru-RU" w:eastAsia="ru-RU"/>
        </w:rPr>
        <w:t>А.И.</w:t>
      </w:r>
      <w:r w:rsidRPr="00506823">
        <w:rPr>
          <w:sz w:val="26"/>
          <w:szCs w:val="26"/>
          <w:lang w:val="ru-RU" w:eastAsia="ru-RU"/>
        </w:rPr>
        <w:t xml:space="preserve">, </w:t>
      </w:r>
      <w:r w:rsidR="002B57D7">
        <w:rPr>
          <w:sz w:val="26"/>
          <w:szCs w:val="26"/>
          <w:lang w:val="ru-RU" w:eastAsia="ru-RU"/>
        </w:rPr>
        <w:t>«данные изъяты»</w:t>
      </w:r>
      <w:r w:rsidR="007552AD">
        <w:rPr>
          <w:sz w:val="26"/>
          <w:szCs w:val="26"/>
          <w:lang w:val="ru-RU" w:eastAsia="ru-RU"/>
        </w:rPr>
        <w:t>,</w:t>
      </w:r>
    </w:p>
    <w:p w:rsidR="003152B7" w:rsidRPr="00506823" w:rsidP="00506823">
      <w:pPr>
        <w:pStyle w:val="NoSpacing"/>
        <w:spacing w:line="276" w:lineRule="auto"/>
        <w:ind w:left="-426" w:right="-284" w:firstLine="1135"/>
        <w:contextualSpacing/>
        <w:jc w:val="both"/>
        <w:rPr>
          <w:sz w:val="26"/>
          <w:szCs w:val="26"/>
          <w:lang w:val="ru-RU" w:eastAsia="ru-RU"/>
        </w:rPr>
      </w:pPr>
      <w:r w:rsidRPr="00506823">
        <w:rPr>
          <w:sz w:val="26"/>
          <w:szCs w:val="26"/>
          <w:lang w:val="ru-RU" w:eastAsia="ru-RU"/>
        </w:rPr>
        <w:t>по признакам состава правонарушения, предусмотренного ч.2 ст.12.27 Кодекса Российской  Федерации об  административных правонарушениях,-</w:t>
      </w:r>
    </w:p>
    <w:p w:rsidR="005953D9" w:rsidP="00506823">
      <w:pPr>
        <w:pStyle w:val="NoSpacing"/>
        <w:spacing w:line="276" w:lineRule="auto"/>
        <w:ind w:left="-426" w:right="-284" w:firstLine="1135"/>
        <w:contextualSpacing/>
        <w:jc w:val="center"/>
        <w:rPr>
          <w:b/>
          <w:sz w:val="26"/>
          <w:szCs w:val="26"/>
          <w:lang w:val="ru-RU"/>
        </w:rPr>
      </w:pPr>
    </w:p>
    <w:p w:rsidR="003152B7" w:rsidRPr="00ED1CF9" w:rsidP="00506823">
      <w:pPr>
        <w:pStyle w:val="NoSpacing"/>
        <w:spacing w:line="276" w:lineRule="auto"/>
        <w:ind w:left="-426" w:right="-284" w:firstLine="1135"/>
        <w:contextualSpacing/>
        <w:jc w:val="center"/>
        <w:rPr>
          <w:b/>
          <w:sz w:val="26"/>
          <w:szCs w:val="26"/>
          <w:lang w:val="ru-RU"/>
        </w:rPr>
      </w:pPr>
      <w:r w:rsidRPr="00ED1CF9">
        <w:rPr>
          <w:b/>
          <w:sz w:val="26"/>
          <w:szCs w:val="26"/>
          <w:lang w:val="ru-RU"/>
        </w:rPr>
        <w:t>УСТАНОВИЛ:</w:t>
      </w:r>
    </w:p>
    <w:p w:rsidR="003152B7" w:rsidRPr="00B839B6" w:rsidP="00506823">
      <w:pPr>
        <w:pStyle w:val="NoSpacing"/>
        <w:spacing w:line="276" w:lineRule="auto"/>
        <w:ind w:left="-426" w:right="-284" w:firstLine="1135"/>
        <w:contextualSpacing/>
        <w:jc w:val="both"/>
        <w:rPr>
          <w:sz w:val="26"/>
          <w:szCs w:val="26"/>
          <w:lang w:val="ru-RU"/>
        </w:rPr>
      </w:pPr>
      <w:r>
        <w:rPr>
          <w:sz w:val="26"/>
          <w:szCs w:val="26"/>
          <w:lang w:val="ru-RU" w:eastAsia="ru-RU"/>
        </w:rPr>
        <w:t>«данные изъяты»</w:t>
      </w:r>
      <w:r w:rsidRPr="00B839B6" w:rsidR="009968CE">
        <w:rPr>
          <w:sz w:val="26"/>
          <w:szCs w:val="26"/>
          <w:lang w:val="ru-RU"/>
        </w:rPr>
        <w:t xml:space="preserve"> </w:t>
      </w:r>
      <w:r w:rsidR="003867DB">
        <w:rPr>
          <w:sz w:val="26"/>
          <w:szCs w:val="26"/>
          <w:lang w:val="ru-RU"/>
        </w:rPr>
        <w:t>Куртбединов А.И</w:t>
      </w:r>
      <w:r w:rsidRPr="00B839B6" w:rsidR="00BE21B2">
        <w:rPr>
          <w:sz w:val="26"/>
          <w:szCs w:val="26"/>
          <w:lang w:val="ru-RU"/>
        </w:rPr>
        <w:t>.</w:t>
      </w:r>
      <w:r w:rsidRPr="00B839B6" w:rsidR="004D752E">
        <w:rPr>
          <w:sz w:val="26"/>
          <w:szCs w:val="26"/>
          <w:lang w:val="ru-RU"/>
        </w:rPr>
        <w:t xml:space="preserve">, </w:t>
      </w:r>
      <w:r w:rsidRPr="00B839B6">
        <w:rPr>
          <w:sz w:val="26"/>
          <w:szCs w:val="26"/>
          <w:lang w:val="ru-RU"/>
        </w:rPr>
        <w:t xml:space="preserve">управляя транспортным средством – </w:t>
      </w:r>
      <w:r w:rsidR="00836E90">
        <w:rPr>
          <w:sz w:val="26"/>
          <w:szCs w:val="26"/>
          <w:lang w:val="ru-RU"/>
        </w:rPr>
        <w:t xml:space="preserve"> </w:t>
      </w:r>
      <w:r>
        <w:rPr>
          <w:sz w:val="26"/>
          <w:szCs w:val="26"/>
          <w:lang w:val="ru-RU" w:eastAsia="ru-RU"/>
        </w:rPr>
        <w:t>«данные изъяты»</w:t>
      </w:r>
      <w:r w:rsidRPr="00B839B6">
        <w:rPr>
          <w:sz w:val="26"/>
          <w:szCs w:val="26"/>
          <w:lang w:val="ru-RU"/>
        </w:rPr>
        <w:t xml:space="preserve">, по адресу: </w:t>
      </w:r>
      <w:r>
        <w:rPr>
          <w:sz w:val="26"/>
          <w:szCs w:val="26"/>
          <w:lang w:val="ru-RU" w:eastAsia="ru-RU"/>
        </w:rPr>
        <w:t>«данные изъяты»</w:t>
      </w:r>
      <w:r w:rsidRPr="00B839B6">
        <w:rPr>
          <w:sz w:val="26"/>
          <w:szCs w:val="26"/>
          <w:lang w:val="ru-RU"/>
        </w:rPr>
        <w:t>,</w:t>
      </w:r>
      <w:r w:rsidRPr="00B839B6" w:rsidR="00BE21B2">
        <w:rPr>
          <w:sz w:val="26"/>
          <w:szCs w:val="26"/>
          <w:lang w:val="ru-RU"/>
        </w:rPr>
        <w:t xml:space="preserve"> </w:t>
      </w:r>
      <w:r w:rsidR="00D44F63">
        <w:rPr>
          <w:sz w:val="26"/>
          <w:szCs w:val="26"/>
          <w:lang w:val="ru-RU"/>
        </w:rPr>
        <w:t xml:space="preserve">не выбрав </w:t>
      </w:r>
      <w:r w:rsidR="007552AD">
        <w:rPr>
          <w:sz w:val="26"/>
          <w:szCs w:val="26"/>
          <w:lang w:val="ru-RU"/>
        </w:rPr>
        <w:t xml:space="preserve"> безопастную дистанцию </w:t>
      </w:r>
      <w:r w:rsidR="003867DB">
        <w:rPr>
          <w:sz w:val="26"/>
          <w:szCs w:val="26"/>
          <w:lang w:val="ru-RU"/>
        </w:rPr>
        <w:t>при движении задним ходом</w:t>
      </w:r>
      <w:r w:rsidR="00D44F63">
        <w:rPr>
          <w:sz w:val="26"/>
          <w:szCs w:val="26"/>
          <w:lang w:val="ru-RU"/>
        </w:rPr>
        <w:t xml:space="preserve">, </w:t>
      </w:r>
      <w:r w:rsidRPr="00B839B6">
        <w:rPr>
          <w:sz w:val="26"/>
          <w:szCs w:val="26"/>
          <w:lang w:val="ru-RU"/>
        </w:rPr>
        <w:t xml:space="preserve">допустил </w:t>
      </w:r>
      <w:r w:rsidRPr="00B839B6" w:rsidR="00BE21B2">
        <w:rPr>
          <w:sz w:val="26"/>
          <w:szCs w:val="26"/>
          <w:lang w:val="ru-RU"/>
        </w:rPr>
        <w:t xml:space="preserve">наезд </w:t>
      </w:r>
      <w:r w:rsidR="00836E90">
        <w:rPr>
          <w:sz w:val="26"/>
          <w:szCs w:val="26"/>
          <w:lang w:val="ru-RU"/>
        </w:rPr>
        <w:t xml:space="preserve">на </w:t>
      </w:r>
      <w:r w:rsidR="007552AD">
        <w:rPr>
          <w:sz w:val="26"/>
          <w:szCs w:val="26"/>
          <w:lang w:val="ru-RU"/>
        </w:rPr>
        <w:t xml:space="preserve"> припаркованное </w:t>
      </w:r>
      <w:r w:rsidR="00836E90">
        <w:rPr>
          <w:sz w:val="26"/>
          <w:szCs w:val="26"/>
          <w:lang w:val="ru-RU"/>
        </w:rPr>
        <w:t xml:space="preserve">транспортное средство </w:t>
      </w:r>
      <w:r>
        <w:rPr>
          <w:sz w:val="26"/>
          <w:szCs w:val="26"/>
          <w:lang w:val="ru-RU" w:eastAsia="ru-RU"/>
        </w:rPr>
        <w:t>«данные изъяты»</w:t>
      </w:r>
      <w:r w:rsidR="00DC3D1C">
        <w:rPr>
          <w:sz w:val="26"/>
          <w:szCs w:val="26"/>
          <w:lang w:val="ru-RU"/>
        </w:rPr>
        <w:t>,</w:t>
      </w:r>
      <w:r w:rsidR="006B719D">
        <w:rPr>
          <w:sz w:val="26"/>
          <w:szCs w:val="26"/>
          <w:lang w:val="ru-RU"/>
        </w:rPr>
        <w:t xml:space="preserve"> ранее</w:t>
      </w:r>
      <w:r w:rsidRPr="00B839B6" w:rsidR="00BE21B2">
        <w:rPr>
          <w:sz w:val="26"/>
          <w:szCs w:val="26"/>
          <w:lang w:val="ru-RU"/>
        </w:rPr>
        <w:t xml:space="preserve"> </w:t>
      </w:r>
      <w:r w:rsidR="00DC3D1C">
        <w:rPr>
          <w:sz w:val="26"/>
          <w:szCs w:val="26"/>
          <w:lang w:val="ru-RU"/>
        </w:rPr>
        <w:t xml:space="preserve">под управлением </w:t>
      </w:r>
      <w:r>
        <w:rPr>
          <w:sz w:val="26"/>
          <w:szCs w:val="26"/>
          <w:lang w:val="ru-RU" w:eastAsia="ru-RU"/>
        </w:rPr>
        <w:t>«данные изъяты»</w:t>
      </w:r>
      <w:r w:rsidR="00DC3D1C">
        <w:rPr>
          <w:sz w:val="26"/>
          <w:szCs w:val="26"/>
          <w:lang w:val="ru-RU"/>
        </w:rPr>
        <w:t>,</w:t>
      </w:r>
      <w:r w:rsidRPr="00B839B6">
        <w:rPr>
          <w:sz w:val="26"/>
          <w:szCs w:val="26"/>
          <w:lang w:val="ru-RU"/>
        </w:rPr>
        <w:t xml:space="preserve"> после чего, в нарушение п.2.5</w:t>
      </w:r>
      <w:r w:rsidR="006B719D">
        <w:rPr>
          <w:sz w:val="26"/>
          <w:szCs w:val="26"/>
          <w:lang w:val="ru-RU"/>
        </w:rPr>
        <w:t>, п. 2.6.1</w:t>
      </w:r>
      <w:r w:rsidRPr="00B839B6">
        <w:rPr>
          <w:sz w:val="26"/>
          <w:szCs w:val="26"/>
          <w:lang w:val="ru-RU"/>
        </w:rPr>
        <w:t xml:space="preserve"> Правил дорожного движения Российской Федерации, оставил место дорожно-транспортного происшествия, участником которого он являлся. </w:t>
      </w:r>
    </w:p>
    <w:p w:rsidR="007552AD" w:rsidP="00506823">
      <w:pPr>
        <w:pStyle w:val="NoSpacing"/>
        <w:spacing w:line="276" w:lineRule="auto"/>
        <w:ind w:left="-426" w:right="-284" w:firstLine="1135"/>
        <w:contextualSpacing/>
        <w:jc w:val="both"/>
        <w:rPr>
          <w:sz w:val="26"/>
          <w:szCs w:val="26"/>
          <w:lang w:val="ru-RU"/>
        </w:rPr>
      </w:pPr>
      <w:r>
        <w:rPr>
          <w:sz w:val="26"/>
          <w:szCs w:val="26"/>
          <w:lang w:val="ru-RU"/>
        </w:rPr>
        <w:t xml:space="preserve">В судебном заседании </w:t>
      </w:r>
      <w:r w:rsidR="003867DB">
        <w:rPr>
          <w:sz w:val="26"/>
          <w:szCs w:val="26"/>
          <w:lang w:val="ru-RU"/>
        </w:rPr>
        <w:t>Куртбединов А.И</w:t>
      </w:r>
      <w:r>
        <w:rPr>
          <w:sz w:val="26"/>
          <w:szCs w:val="26"/>
          <w:lang w:val="ru-RU" w:eastAsia="ru-RU"/>
        </w:rPr>
        <w:t xml:space="preserve">. </w:t>
      </w:r>
      <w:r>
        <w:rPr>
          <w:sz w:val="26"/>
          <w:szCs w:val="26"/>
          <w:lang w:val="ru-RU"/>
        </w:rPr>
        <w:t xml:space="preserve">вину в совершении административного правонарушения признал, в содеянном раскаялся, обстоятельства, установленные при возбуждении производства по делу об административном правонарушении не оспаривал, указал, </w:t>
      </w:r>
      <w:r>
        <w:rPr>
          <w:sz w:val="26"/>
          <w:szCs w:val="26"/>
          <w:lang w:val="ru-RU"/>
        </w:rPr>
        <w:t>что не скрывался с места ДТП, удара о припаркованное транспортное средство не услышал, сразу после звонка сотрудника ДПС приехал на место происшествия.</w:t>
      </w:r>
    </w:p>
    <w:p w:rsidR="00E2006A" w:rsidRPr="00B839B6" w:rsidP="00506823">
      <w:pPr>
        <w:pStyle w:val="NoSpacing"/>
        <w:spacing w:line="276" w:lineRule="auto"/>
        <w:ind w:left="-426" w:right="-284" w:firstLine="1135"/>
        <w:contextualSpacing/>
        <w:jc w:val="both"/>
        <w:rPr>
          <w:sz w:val="26"/>
          <w:szCs w:val="26"/>
          <w:lang w:val="ru-RU"/>
        </w:rPr>
      </w:pPr>
      <w:r w:rsidRPr="00B839B6">
        <w:rPr>
          <w:sz w:val="26"/>
          <w:szCs w:val="26"/>
          <w:lang w:val="ru-RU"/>
        </w:rPr>
        <w:t>Потерпевш</w:t>
      </w:r>
      <w:r w:rsidR="007552AD">
        <w:rPr>
          <w:sz w:val="26"/>
          <w:szCs w:val="26"/>
          <w:lang w:val="ru-RU"/>
        </w:rPr>
        <w:t>ая</w:t>
      </w:r>
      <w:r w:rsidRPr="00B839B6">
        <w:rPr>
          <w:sz w:val="26"/>
          <w:szCs w:val="26"/>
          <w:lang w:val="ru-RU"/>
        </w:rPr>
        <w:t xml:space="preserve"> в судебном заседании </w:t>
      </w:r>
      <w:r w:rsidR="00B02732">
        <w:rPr>
          <w:sz w:val="26"/>
          <w:szCs w:val="26"/>
          <w:lang w:val="ru-RU"/>
        </w:rPr>
        <w:t>обстоятельства, установленные при возбуждении производства по делу об административном правонарушении также подтвердил</w:t>
      </w:r>
      <w:r w:rsidR="007552AD">
        <w:rPr>
          <w:sz w:val="26"/>
          <w:szCs w:val="26"/>
          <w:lang w:val="ru-RU"/>
        </w:rPr>
        <w:t>а</w:t>
      </w:r>
      <w:r w:rsidRPr="00B839B6">
        <w:rPr>
          <w:sz w:val="26"/>
          <w:szCs w:val="26"/>
          <w:lang w:val="ru-RU"/>
        </w:rPr>
        <w:t>.</w:t>
      </w:r>
      <w:r w:rsidR="007552AD">
        <w:rPr>
          <w:sz w:val="26"/>
          <w:szCs w:val="26"/>
          <w:lang w:val="ru-RU"/>
        </w:rPr>
        <w:t xml:space="preserve"> Пояснила суду, что </w:t>
      </w:r>
      <w:r w:rsidRPr="007552AD" w:rsidR="007552AD">
        <w:rPr>
          <w:sz w:val="26"/>
          <w:szCs w:val="26"/>
          <w:lang w:val="ru-RU"/>
        </w:rPr>
        <w:t>Куртбединов А.И.</w:t>
      </w:r>
      <w:r w:rsidR="007552AD">
        <w:rPr>
          <w:sz w:val="26"/>
          <w:szCs w:val="26"/>
          <w:lang w:val="ru-RU"/>
        </w:rPr>
        <w:t xml:space="preserve"> принес ей свои извинения в случившемся, и они примирились, просила  суд строго его не наказывать.</w:t>
      </w:r>
    </w:p>
    <w:p w:rsidR="003152B7" w:rsidRPr="00506823" w:rsidP="00506823">
      <w:pPr>
        <w:pStyle w:val="NoSpacing"/>
        <w:spacing w:line="276" w:lineRule="auto"/>
        <w:ind w:left="-426" w:right="-284" w:firstLine="1135"/>
        <w:contextualSpacing/>
        <w:jc w:val="both"/>
        <w:rPr>
          <w:sz w:val="26"/>
          <w:szCs w:val="26"/>
          <w:lang w:val="ru-RU"/>
        </w:rPr>
      </w:pPr>
      <w:r w:rsidRPr="00506823">
        <w:rPr>
          <w:sz w:val="26"/>
          <w:szCs w:val="26"/>
          <w:lang w:val="ru-RU"/>
        </w:rPr>
        <w:t xml:space="preserve">Выслушав </w:t>
      </w:r>
      <w:r w:rsidRPr="00506823">
        <w:rPr>
          <w:sz w:val="26"/>
          <w:szCs w:val="26"/>
          <w:lang w:val="ru-RU" w:eastAsia="ru-RU"/>
        </w:rPr>
        <w:t>лицо, в отношении которого ведется производство по делу об административном правонарушении</w:t>
      </w:r>
      <w:r w:rsidRPr="00506823">
        <w:rPr>
          <w:sz w:val="26"/>
          <w:szCs w:val="26"/>
          <w:lang w:val="ru-RU"/>
        </w:rPr>
        <w:t xml:space="preserve">, </w:t>
      </w:r>
      <w:r w:rsidR="00B839B6">
        <w:rPr>
          <w:sz w:val="26"/>
          <w:szCs w:val="26"/>
          <w:lang w:val="ru-RU"/>
        </w:rPr>
        <w:t>потерпевш</w:t>
      </w:r>
      <w:r w:rsidR="007552AD">
        <w:rPr>
          <w:sz w:val="26"/>
          <w:szCs w:val="26"/>
          <w:lang w:val="ru-RU"/>
        </w:rPr>
        <w:t>ую</w:t>
      </w:r>
      <w:r w:rsidRPr="00506823" w:rsidR="001A697B">
        <w:rPr>
          <w:sz w:val="26"/>
          <w:szCs w:val="26"/>
          <w:lang w:val="ru-RU"/>
        </w:rPr>
        <w:t xml:space="preserve">, </w:t>
      </w:r>
      <w:r w:rsidRPr="00506823">
        <w:rPr>
          <w:sz w:val="26"/>
          <w:szCs w:val="26"/>
          <w:lang w:val="ru-RU"/>
        </w:rPr>
        <w:t>исследовав материалы дела, прихожу к следующему.</w:t>
      </w:r>
    </w:p>
    <w:p w:rsidR="003152B7" w:rsidRPr="00506823" w:rsidP="00506823">
      <w:pPr>
        <w:pStyle w:val="NoSpacing"/>
        <w:spacing w:line="276" w:lineRule="auto"/>
        <w:ind w:left="-426" w:right="-284" w:firstLine="1135"/>
        <w:contextualSpacing/>
        <w:jc w:val="both"/>
        <w:rPr>
          <w:sz w:val="26"/>
          <w:szCs w:val="26"/>
          <w:lang w:val="ru-RU"/>
        </w:rPr>
      </w:pPr>
      <w:r w:rsidRPr="00506823">
        <w:rPr>
          <w:sz w:val="26"/>
          <w:szCs w:val="26"/>
          <w:lang w:val="ru-RU"/>
        </w:rPr>
        <w:t>В соответствии с п.4 ст. 22 и п.4 ст. 24 Федерального закона от 10 декабря 1995 года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РФ.</w:t>
      </w:r>
    </w:p>
    <w:p w:rsidR="003152B7" w:rsidRPr="00506823" w:rsidP="00506823">
      <w:pPr>
        <w:pStyle w:val="NoSpacing"/>
        <w:spacing w:line="276" w:lineRule="auto"/>
        <w:ind w:left="-426" w:right="-284" w:firstLine="1135"/>
        <w:contextualSpacing/>
        <w:jc w:val="both"/>
        <w:rPr>
          <w:sz w:val="26"/>
          <w:szCs w:val="26"/>
          <w:lang w:val="ru-RU"/>
        </w:rPr>
      </w:pPr>
      <w:r w:rsidRPr="00506823">
        <w:rPr>
          <w:sz w:val="26"/>
          <w:szCs w:val="26"/>
          <w:lang w:val="ru-RU"/>
        </w:rPr>
        <w:t>Участники дорожного движения обязаны выполнять требования указанного Федерального закона и издаваемых в соответствии с ним нормативно-правовых актов в части обеспечения безопасности дорожного движения.</w:t>
      </w:r>
    </w:p>
    <w:p w:rsidR="003152B7" w:rsidRPr="00506823" w:rsidP="00506823">
      <w:pPr>
        <w:pStyle w:val="NoSpacing"/>
        <w:spacing w:line="276" w:lineRule="auto"/>
        <w:ind w:left="-426" w:right="-284" w:firstLine="1135"/>
        <w:contextualSpacing/>
        <w:jc w:val="both"/>
        <w:rPr>
          <w:sz w:val="26"/>
          <w:szCs w:val="26"/>
          <w:lang w:val="ru-RU"/>
        </w:rPr>
      </w:pPr>
      <w:r w:rsidRPr="00506823">
        <w:rPr>
          <w:sz w:val="26"/>
          <w:szCs w:val="26"/>
          <w:lang w:val="ru-RU"/>
        </w:rPr>
        <w:t>Постановлением Совета Министров - Правительства РФ от 23 октября 1993 года №1090 утверждены Правила дорожного движения Российской Федерации.</w:t>
      </w:r>
    </w:p>
    <w:p w:rsidR="00E960E3" w:rsidRPr="00E960E3" w:rsidP="00F2104E">
      <w:pPr>
        <w:pStyle w:val="NormalWeb"/>
        <w:shd w:val="clear" w:color="auto" w:fill="FFFFFF"/>
        <w:spacing w:before="210" w:line="276" w:lineRule="auto"/>
        <w:ind w:left="-425" w:right="-284" w:firstLine="540"/>
        <w:contextualSpacing/>
        <w:jc w:val="both"/>
        <w:rPr>
          <w:sz w:val="26"/>
          <w:szCs w:val="26"/>
          <w:lang w:val="ru-RU" w:eastAsia="ru-RU"/>
        </w:rPr>
      </w:pPr>
      <w:r w:rsidRPr="00506823">
        <w:rPr>
          <w:sz w:val="26"/>
          <w:szCs w:val="26"/>
          <w:lang w:val="ru-RU"/>
        </w:rPr>
        <w:t xml:space="preserve">В соответствии с пунктом 2.5 Правил дорожного движения Российской Федерации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принять меры для оказания первой помощи пострадавшим, вызвать </w:t>
      </w:r>
      <w:r w:rsidRPr="00506823" w:rsidR="00940A69">
        <w:rPr>
          <w:sz w:val="26"/>
          <w:szCs w:val="26"/>
          <w:lang w:val="ru-RU"/>
        </w:rPr>
        <w:t>«</w:t>
      </w:r>
      <w:r w:rsidRPr="00506823">
        <w:rPr>
          <w:sz w:val="26"/>
          <w:szCs w:val="26"/>
          <w:lang w:val="ru-RU"/>
        </w:rPr>
        <w:t>Скорую медицинскую помощь</w:t>
      </w:r>
      <w:r w:rsidRPr="00506823" w:rsidR="00940A69">
        <w:rPr>
          <w:sz w:val="26"/>
          <w:szCs w:val="26"/>
          <w:lang w:val="ru-RU"/>
        </w:rPr>
        <w:t>»</w:t>
      </w:r>
      <w:r w:rsidRPr="00506823">
        <w:rPr>
          <w:sz w:val="26"/>
          <w:szCs w:val="26"/>
          <w:lang w:val="ru-RU"/>
        </w:rPr>
        <w:t xml:space="preserve">, а в экстренных случаях отправить пострадавших на попутном, а если это невозможно, доставить на своем транспортном средстве в ближайшее лечебное учреждение,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 освободить проезжую часть, если движение других транспортных средств невозможно. 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w:t>
      </w:r>
      <w:r w:rsidRPr="00E960E3">
        <w:rPr>
          <w:sz w:val="26"/>
          <w:szCs w:val="26"/>
          <w:lang w:val="ru-RU"/>
        </w:rPr>
        <w:t>средства, следы и предметы, относящиеся к происшествию, и принять все возможные меры к их сохранению и организации объезда места происшествия; сообщить о случившемся в полицию, записать фамилии и адреса очевидцев и ожида</w:t>
      </w:r>
      <w:r w:rsidRPr="00E960E3">
        <w:rPr>
          <w:sz w:val="26"/>
          <w:szCs w:val="26"/>
          <w:lang w:val="ru-RU"/>
        </w:rPr>
        <w:t>ть прибытия сотрудников полиции. В соответствии с п. 2.6.1 ПДД РФ</w:t>
      </w:r>
      <w:r w:rsidR="008B6EA5">
        <w:rPr>
          <w:sz w:val="26"/>
          <w:szCs w:val="26"/>
          <w:lang w:val="ru-RU"/>
        </w:rPr>
        <w:t>,</w:t>
      </w:r>
      <w:r w:rsidRPr="00E960E3">
        <w:rPr>
          <w:sz w:val="26"/>
          <w:szCs w:val="26"/>
          <w:lang w:val="ru-RU"/>
        </w:rPr>
        <w:t xml:space="preserve"> е</w:t>
      </w:r>
      <w:r w:rsidRPr="00E960E3">
        <w:rPr>
          <w:sz w:val="26"/>
          <w:szCs w:val="26"/>
          <w:lang w:val="ru-RU" w:eastAsia="ru-RU"/>
        </w:rPr>
        <w:t>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повреждения транспортных средств.</w:t>
      </w:r>
    </w:p>
    <w:p w:rsidR="00E960E3" w:rsidRPr="00E960E3" w:rsidP="008B6EA5">
      <w:pPr>
        <w:spacing w:line="276" w:lineRule="auto"/>
        <w:ind w:left="-425" w:right="-284" w:firstLine="1134"/>
        <w:contextualSpacing/>
        <w:jc w:val="both"/>
        <w:rPr>
          <w:sz w:val="26"/>
          <w:szCs w:val="26"/>
          <w:lang w:val="ru-RU" w:eastAsia="ru-RU"/>
        </w:rPr>
      </w:pPr>
      <w:r w:rsidRPr="00E960E3">
        <w:rPr>
          <w:sz w:val="26"/>
          <w:szCs w:val="26"/>
          <w:lang w:val="ru-RU" w:eastAsia="ru-RU"/>
        </w:rPr>
        <w:t>Водители, причастные к такому дорожно-транспортному происшествию, не обязаны сообщать о случившемся в полицию</w:t>
      </w:r>
      <w:r w:rsidR="008B6EA5">
        <w:rPr>
          <w:sz w:val="26"/>
          <w:szCs w:val="26"/>
          <w:lang w:val="ru-RU" w:eastAsia="ru-RU"/>
        </w:rPr>
        <w:t>,</w:t>
      </w:r>
      <w:r w:rsidRPr="00E960E3">
        <w:rPr>
          <w:sz w:val="26"/>
          <w:szCs w:val="26"/>
          <w:lang w:val="ru-RU" w:eastAsia="ru-RU"/>
        </w:rPr>
        <w:t xml:space="preserve"> и могут оставить место дорожно-транспортного происшествия, если в соответствии с </w:t>
      </w:r>
      <w:hyperlink r:id="rId4" w:anchor="dst252" w:history="1">
        <w:r w:rsidRPr="00E960E3">
          <w:rPr>
            <w:sz w:val="26"/>
            <w:szCs w:val="26"/>
            <w:lang w:val="ru-RU" w:eastAsia="ru-RU"/>
          </w:rPr>
          <w:t>законодательством</w:t>
        </w:r>
      </w:hyperlink>
      <w:r w:rsidRPr="00E960E3">
        <w:rPr>
          <w:sz w:val="26"/>
          <w:szCs w:val="26"/>
          <w:lang w:val="ru-RU" w:eastAsia="ru-RU"/>
        </w:rPr>
        <w:t>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w:t>
      </w:r>
    </w:p>
    <w:p w:rsidR="00CB66DA" w:rsidRPr="00506823" w:rsidP="00E960E3">
      <w:pPr>
        <w:pStyle w:val="Heading1"/>
        <w:shd w:val="clear" w:color="auto" w:fill="FFFFFF"/>
        <w:spacing w:before="0" w:beforeAutospacing="0" w:after="144" w:afterAutospacing="0" w:line="276" w:lineRule="auto"/>
        <w:ind w:left="-425" w:right="-284" w:firstLine="1135"/>
        <w:contextualSpacing/>
        <w:jc w:val="both"/>
        <w:rPr>
          <w:rFonts w:eastAsiaTheme="minorHAnsi"/>
          <w:b w:val="0"/>
          <w:sz w:val="26"/>
          <w:szCs w:val="26"/>
          <w:lang w:eastAsia="en-US"/>
        </w:rPr>
      </w:pPr>
      <w:r w:rsidRPr="00E960E3">
        <w:rPr>
          <w:rFonts w:eastAsiaTheme="minorHAnsi"/>
          <w:b w:val="0"/>
          <w:sz w:val="26"/>
          <w:szCs w:val="26"/>
          <w:lang w:eastAsia="en-US"/>
        </w:rPr>
        <w:t>В соответствии с п.20</w:t>
      </w:r>
      <w:r w:rsidRPr="00E960E3">
        <w:rPr>
          <w:b w:val="0"/>
          <w:sz w:val="26"/>
          <w:szCs w:val="26"/>
        </w:rPr>
        <w:t xml:space="preserve"> Постановления Пленума Верховного Суда РФ от </w:t>
      </w:r>
      <w:r w:rsidRPr="00E960E3">
        <w:rPr>
          <w:b w:val="0"/>
          <w:sz w:val="26"/>
          <w:szCs w:val="26"/>
          <w:shd w:val="clear" w:color="auto" w:fill="FFFFFF"/>
        </w:rPr>
        <w:t>25.06.2019 N 20</w:t>
      </w:r>
      <w:r w:rsidRPr="00E960E3">
        <w:rPr>
          <w:b w:val="0"/>
          <w:sz w:val="26"/>
          <w:szCs w:val="26"/>
        </w:rPr>
        <w:t xml:space="preserve"> «</w:t>
      </w:r>
      <w:r w:rsidRPr="00E960E3">
        <w:rPr>
          <w:b w:val="0"/>
          <w:sz w:val="26"/>
          <w:szCs w:val="26"/>
        </w:rPr>
        <w:t>О некоторых вопросах, возникающих в судебной практике при</w:t>
      </w:r>
      <w:r w:rsidRPr="00506823">
        <w:rPr>
          <w:b w:val="0"/>
          <w:sz w:val="26"/>
          <w:szCs w:val="26"/>
        </w:rPr>
        <w:t xml:space="preserve"> рассмотрении дел об административных правонарушениях, предусмотренных главой 12 Кодекса Российской Федерации об административных правонарушениях» </w:t>
      </w:r>
      <w:r w:rsidRPr="00506823">
        <w:rPr>
          <w:rFonts w:eastAsiaTheme="minorHAnsi"/>
          <w:b w:val="0"/>
          <w:sz w:val="26"/>
          <w:szCs w:val="26"/>
          <w:lang w:eastAsia="en-US"/>
        </w:rPr>
        <w:t xml:space="preserve"> </w:t>
      </w:r>
      <w:hyperlink r:id="rId5" w:history="1">
        <w:r w:rsidRPr="00506823">
          <w:rPr>
            <w:rFonts w:eastAsiaTheme="minorHAnsi"/>
            <w:b w:val="0"/>
            <w:sz w:val="26"/>
            <w:szCs w:val="26"/>
            <w:lang w:eastAsia="en-US"/>
          </w:rPr>
          <w:t>с</w:t>
        </w:r>
        <w:r w:rsidRPr="00506823">
          <w:rPr>
            <w:rFonts w:eastAsiaTheme="minorHAnsi"/>
            <w:b w:val="0"/>
            <w:sz w:val="26"/>
            <w:szCs w:val="26"/>
            <w:lang w:eastAsia="en-US"/>
          </w:rPr>
          <w:t>т</w:t>
        </w:r>
        <w:r w:rsidRPr="00506823">
          <w:rPr>
            <w:rFonts w:eastAsiaTheme="minorHAnsi"/>
            <w:b w:val="0"/>
            <w:sz w:val="26"/>
            <w:szCs w:val="26"/>
            <w:lang w:eastAsia="en-US"/>
          </w:rPr>
          <w:t>.</w:t>
        </w:r>
        <w:r w:rsidRPr="00506823">
          <w:rPr>
            <w:rFonts w:eastAsiaTheme="minorHAnsi"/>
            <w:b w:val="0"/>
            <w:sz w:val="26"/>
            <w:szCs w:val="26"/>
            <w:lang w:eastAsia="en-US"/>
          </w:rPr>
          <w:t xml:space="preserve"> 12.27</w:t>
        </w:r>
      </w:hyperlink>
      <w:r w:rsidRPr="00506823">
        <w:rPr>
          <w:rFonts w:eastAsiaTheme="minorHAnsi"/>
          <w:b w:val="0"/>
          <w:sz w:val="26"/>
          <w:szCs w:val="26"/>
          <w:lang w:eastAsia="en-US"/>
        </w:rPr>
        <w:t xml:space="preserve"> КоАП РФ установлена административная ответственность за невыполнение обязанностей в связи с дорожно-транспортным происшествием в случаях, когда дорожно-транспортное происшествие имело место на дороге, в том числе на дороге, находящейся в пределах прилегающей территории (например, на парковке).</w:t>
      </w:r>
      <w:r w:rsidRPr="00506823">
        <w:rPr>
          <w:rFonts w:eastAsiaTheme="minorHAnsi"/>
          <w:b w:val="0"/>
          <w:sz w:val="26"/>
          <w:szCs w:val="26"/>
          <w:lang w:eastAsia="en-US"/>
        </w:rPr>
        <w:t xml:space="preserve"> </w:t>
      </w:r>
    </w:p>
    <w:p w:rsidR="00CB66DA" w:rsidRPr="00506823" w:rsidP="00506823">
      <w:pPr>
        <w:pStyle w:val="Heading1"/>
        <w:shd w:val="clear" w:color="auto" w:fill="FFFFFF"/>
        <w:spacing w:before="0" w:beforeAutospacing="0" w:after="144" w:afterAutospacing="0" w:line="276" w:lineRule="auto"/>
        <w:ind w:left="-426" w:right="-284" w:firstLine="1135"/>
        <w:contextualSpacing/>
        <w:jc w:val="both"/>
        <w:rPr>
          <w:rFonts w:eastAsiaTheme="minorHAnsi"/>
          <w:b w:val="0"/>
          <w:sz w:val="26"/>
          <w:szCs w:val="26"/>
          <w:lang w:eastAsia="en-US"/>
        </w:rPr>
      </w:pPr>
      <w:r w:rsidRPr="00506823">
        <w:rPr>
          <w:rFonts w:eastAsiaTheme="minorHAnsi"/>
          <w:b w:val="0"/>
          <w:sz w:val="26"/>
          <w:szCs w:val="26"/>
          <w:lang w:eastAsia="en-US"/>
        </w:rPr>
        <w:t xml:space="preserve">С учетом этого административной ответственности по </w:t>
      </w:r>
      <w:hyperlink r:id="rId5" w:history="1">
        <w:r w:rsidRPr="00506823">
          <w:rPr>
            <w:rFonts w:eastAsiaTheme="minorHAnsi"/>
            <w:b w:val="0"/>
            <w:sz w:val="26"/>
            <w:szCs w:val="26"/>
            <w:lang w:eastAsia="en-US"/>
          </w:rPr>
          <w:t>статье 12.27</w:t>
        </w:r>
      </w:hyperlink>
      <w:r w:rsidRPr="00506823">
        <w:rPr>
          <w:rFonts w:eastAsiaTheme="minorHAnsi"/>
          <w:b w:val="0"/>
          <w:sz w:val="26"/>
          <w:szCs w:val="26"/>
          <w:lang w:eastAsia="en-US"/>
        </w:rPr>
        <w:t xml:space="preserve"> КоАП РФ подлежит водитель транспортного средства, причастный к дорожно-транспортному происшествию. </w:t>
      </w:r>
    </w:p>
    <w:p w:rsidR="0046688C" w:rsidRPr="0046688C" w:rsidP="0046688C">
      <w:pPr>
        <w:pStyle w:val="Heading1"/>
        <w:shd w:val="clear" w:color="auto" w:fill="FFFFFF"/>
        <w:spacing w:before="0" w:beforeAutospacing="0" w:after="144" w:afterAutospacing="0" w:line="276" w:lineRule="auto"/>
        <w:ind w:left="-426" w:right="-284" w:firstLine="1135"/>
        <w:contextualSpacing/>
        <w:jc w:val="both"/>
        <w:rPr>
          <w:rFonts w:eastAsiaTheme="minorHAnsi"/>
          <w:b w:val="0"/>
          <w:sz w:val="26"/>
          <w:szCs w:val="26"/>
          <w:lang w:eastAsia="en-US"/>
        </w:rPr>
      </w:pPr>
      <w:r w:rsidRPr="00506823">
        <w:rPr>
          <w:rFonts w:eastAsiaTheme="minorHAnsi"/>
          <w:b w:val="0"/>
          <w:sz w:val="26"/>
          <w:szCs w:val="26"/>
          <w:lang w:eastAsia="en-US"/>
        </w:rPr>
        <w:t xml:space="preserve">К действиям водителя транспортного средства, образующим объективную сторону состава административного правонарушения, предусмотренного </w:t>
      </w:r>
      <w:hyperlink r:id="rId6" w:history="1">
        <w:r w:rsidRPr="0046688C">
          <w:rPr>
            <w:rFonts w:eastAsiaTheme="minorHAnsi"/>
            <w:b w:val="0"/>
            <w:sz w:val="26"/>
            <w:szCs w:val="26"/>
            <w:lang w:eastAsia="en-US"/>
          </w:rPr>
          <w:t>частью 1 статьи 12.27</w:t>
        </w:r>
      </w:hyperlink>
      <w:r w:rsidRPr="0046688C">
        <w:rPr>
          <w:rFonts w:eastAsiaTheme="minorHAnsi"/>
          <w:b w:val="0"/>
          <w:sz w:val="26"/>
          <w:szCs w:val="26"/>
          <w:lang w:eastAsia="en-US"/>
        </w:rPr>
        <w:t xml:space="preserve"> КоАП РФ, относится невыполнение обязанностей, предусмотренных </w:t>
      </w:r>
      <w:hyperlink r:id="rId7" w:history="1">
        <w:r w:rsidRPr="0046688C">
          <w:rPr>
            <w:rFonts w:eastAsiaTheme="minorHAnsi"/>
            <w:b w:val="0"/>
            <w:sz w:val="26"/>
            <w:szCs w:val="26"/>
            <w:lang w:eastAsia="en-US"/>
          </w:rPr>
          <w:t>пунктами 2.5</w:t>
        </w:r>
      </w:hyperlink>
      <w:r w:rsidRPr="0046688C">
        <w:rPr>
          <w:rFonts w:eastAsiaTheme="minorHAnsi"/>
          <w:b w:val="0"/>
          <w:sz w:val="26"/>
          <w:szCs w:val="26"/>
          <w:lang w:eastAsia="en-US"/>
        </w:rPr>
        <w:t xml:space="preserve">, </w:t>
      </w:r>
      <w:hyperlink r:id="rId8" w:history="1">
        <w:r w:rsidRPr="0046688C">
          <w:rPr>
            <w:rFonts w:eastAsiaTheme="minorHAnsi"/>
            <w:b w:val="0"/>
            <w:sz w:val="26"/>
            <w:szCs w:val="26"/>
            <w:lang w:eastAsia="en-US"/>
          </w:rPr>
          <w:t>2.6</w:t>
        </w:r>
      </w:hyperlink>
      <w:r w:rsidRPr="0046688C">
        <w:rPr>
          <w:rFonts w:eastAsiaTheme="minorHAnsi"/>
          <w:b w:val="0"/>
          <w:sz w:val="26"/>
          <w:szCs w:val="26"/>
          <w:lang w:eastAsia="en-US"/>
        </w:rPr>
        <w:t xml:space="preserve"> и </w:t>
      </w:r>
      <w:hyperlink r:id="rId9" w:history="1">
        <w:r w:rsidRPr="0046688C">
          <w:rPr>
            <w:rFonts w:eastAsiaTheme="minorHAnsi"/>
            <w:b w:val="0"/>
            <w:sz w:val="26"/>
            <w:szCs w:val="26"/>
            <w:lang w:eastAsia="en-US"/>
          </w:rPr>
          <w:t>2.6.1</w:t>
        </w:r>
      </w:hyperlink>
      <w:r w:rsidRPr="0046688C">
        <w:rPr>
          <w:rFonts w:eastAsiaTheme="minorHAnsi"/>
          <w:b w:val="0"/>
          <w:sz w:val="26"/>
          <w:szCs w:val="26"/>
          <w:lang w:eastAsia="en-US"/>
        </w:rPr>
        <w:t xml:space="preserve"> ПДД РФ (например, включить аварийную сигнализацию и выставить знак аварийной остановки, не перемещать предметы, имеющие отношение к происшествию, принять меры для оказания первой помощи пострадавшим, вызвать скорую медицинскую помощь и полицию).</w:t>
      </w:r>
    </w:p>
    <w:p w:rsidR="00940A69" w:rsidRPr="0046688C" w:rsidP="0046688C">
      <w:pPr>
        <w:pStyle w:val="Heading1"/>
        <w:shd w:val="clear" w:color="auto" w:fill="FFFFFF"/>
        <w:spacing w:before="0" w:beforeAutospacing="0" w:after="144" w:afterAutospacing="0" w:line="276" w:lineRule="auto"/>
        <w:ind w:left="-426" w:right="-284" w:firstLine="1135"/>
        <w:contextualSpacing/>
        <w:jc w:val="both"/>
        <w:rPr>
          <w:rFonts w:eastAsiaTheme="minorHAnsi"/>
          <w:b w:val="0"/>
          <w:sz w:val="26"/>
          <w:szCs w:val="26"/>
          <w:lang w:eastAsia="en-US"/>
        </w:rPr>
      </w:pPr>
      <w:r w:rsidRPr="0046688C">
        <w:rPr>
          <w:rFonts w:eastAsiaTheme="minorHAnsi"/>
          <w:b w:val="0"/>
          <w:sz w:val="26"/>
          <w:szCs w:val="26"/>
          <w:lang w:eastAsia="en-US"/>
        </w:rPr>
        <w:t xml:space="preserve">При этом оставление водителем в нарушение требований </w:t>
      </w:r>
      <w:hyperlink r:id="rId10" w:history="1">
        <w:r w:rsidRPr="0046688C">
          <w:rPr>
            <w:rFonts w:eastAsiaTheme="minorHAnsi"/>
            <w:b w:val="0"/>
            <w:sz w:val="26"/>
            <w:szCs w:val="26"/>
            <w:lang w:eastAsia="en-US"/>
          </w:rPr>
          <w:t>ПДД</w:t>
        </w:r>
      </w:hyperlink>
      <w:r w:rsidRPr="0046688C">
        <w:rPr>
          <w:rFonts w:eastAsiaTheme="minorHAnsi"/>
          <w:b w:val="0"/>
          <w:sz w:val="26"/>
          <w:szCs w:val="26"/>
          <w:lang w:eastAsia="en-US"/>
        </w:rPr>
        <w:t xml:space="preserve"> РФ места дорожно-транспортного происшествия, участником которого он являлся, в том числе до оформления уполномоченными должностными лицами документов в связи с таким происшествием либо до заполнения бланка извещения о дорожно-транспортном происшествии в соответствии с правилами обязательного страхования в установленных законом случаях, образует объективную сторону состава административного правонарушения, предусмотренного </w:t>
      </w:r>
      <w:hyperlink r:id="rId11" w:history="1">
        <w:r w:rsidRPr="0046688C">
          <w:rPr>
            <w:rFonts w:eastAsiaTheme="minorHAnsi"/>
            <w:b w:val="0"/>
            <w:sz w:val="26"/>
            <w:szCs w:val="26"/>
            <w:lang w:eastAsia="en-US"/>
          </w:rPr>
          <w:t>частью 2 статьи 12.27</w:t>
        </w:r>
      </w:hyperlink>
      <w:r w:rsidRPr="0046688C">
        <w:rPr>
          <w:rFonts w:eastAsiaTheme="minorHAnsi"/>
          <w:b w:val="0"/>
          <w:sz w:val="26"/>
          <w:szCs w:val="26"/>
          <w:lang w:eastAsia="en-US"/>
        </w:rPr>
        <w:t xml:space="preserve"> КоАП РФ.</w:t>
      </w:r>
    </w:p>
    <w:p w:rsidR="003152B7" w:rsidRPr="0046688C" w:rsidP="00506823">
      <w:pPr>
        <w:pStyle w:val="NoSpacing"/>
        <w:spacing w:line="276" w:lineRule="auto"/>
        <w:ind w:left="-426" w:right="-284" w:firstLine="1135"/>
        <w:contextualSpacing/>
        <w:jc w:val="both"/>
        <w:rPr>
          <w:sz w:val="26"/>
          <w:szCs w:val="26"/>
          <w:lang w:val="ru-RU"/>
        </w:rPr>
      </w:pPr>
      <w:r w:rsidRPr="0046688C">
        <w:rPr>
          <w:sz w:val="26"/>
          <w:szCs w:val="26"/>
          <w:lang w:val="ru-RU"/>
        </w:rPr>
        <w:t>По смыслу изложенных норм следует, что к числу имеющих правовое значение обстоятельств по делу об административном правонарушении, предусмотренном частью 2 статьи 12.27 Кодекса Российской  Федерации об  административных правонарушениях, относится наличие непосредственно дорожно-транспортного происшествия, а также вины одного из его участников в оставлении места происшествия.</w:t>
      </w:r>
    </w:p>
    <w:p w:rsidR="003152B7" w:rsidRPr="00506823" w:rsidP="00506823">
      <w:pPr>
        <w:pStyle w:val="NoSpacing"/>
        <w:spacing w:line="276" w:lineRule="auto"/>
        <w:ind w:left="-426" w:right="-284" w:firstLine="1135"/>
        <w:contextualSpacing/>
        <w:jc w:val="both"/>
        <w:rPr>
          <w:sz w:val="26"/>
          <w:szCs w:val="26"/>
          <w:lang w:val="ru-RU"/>
        </w:rPr>
      </w:pPr>
      <w:r w:rsidRPr="00506823">
        <w:rPr>
          <w:sz w:val="26"/>
          <w:szCs w:val="26"/>
          <w:lang w:val="ru-RU"/>
        </w:rPr>
        <w:t xml:space="preserve">Согласно статье 2 Федерального закона от 10 декабря 1995 года N 196-ФЗ </w:t>
      </w:r>
      <w:r w:rsidRPr="00506823" w:rsidR="00CB66DA">
        <w:rPr>
          <w:sz w:val="26"/>
          <w:szCs w:val="26"/>
          <w:lang w:val="ru-RU"/>
        </w:rPr>
        <w:t>«</w:t>
      </w:r>
      <w:r w:rsidRPr="00506823">
        <w:rPr>
          <w:sz w:val="26"/>
          <w:szCs w:val="26"/>
          <w:lang w:val="ru-RU"/>
        </w:rPr>
        <w:t>О безопасности дорожного движения</w:t>
      </w:r>
      <w:r w:rsidRPr="00506823" w:rsidR="00CB66DA">
        <w:rPr>
          <w:sz w:val="26"/>
          <w:szCs w:val="26"/>
          <w:lang w:val="ru-RU"/>
        </w:rPr>
        <w:t>»</w:t>
      </w:r>
      <w:r w:rsidRPr="00506823">
        <w:rPr>
          <w:sz w:val="26"/>
          <w:szCs w:val="26"/>
          <w:lang w:val="ru-RU"/>
        </w:rPr>
        <w:t xml:space="preserve">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3152B7" w:rsidRPr="00506823" w:rsidP="00506823">
      <w:pPr>
        <w:pStyle w:val="NoSpacing"/>
        <w:spacing w:line="276" w:lineRule="auto"/>
        <w:ind w:left="-426" w:right="-284" w:firstLine="1135"/>
        <w:contextualSpacing/>
        <w:jc w:val="both"/>
        <w:rPr>
          <w:sz w:val="26"/>
          <w:szCs w:val="26"/>
          <w:lang w:val="ru-RU"/>
        </w:rPr>
      </w:pPr>
      <w:r w:rsidRPr="00506823">
        <w:rPr>
          <w:sz w:val="26"/>
          <w:szCs w:val="26"/>
          <w:lang w:val="ru-RU"/>
        </w:rPr>
        <w:t>Аналогичное понятие дорожно-транспортного происшествия содержится в пункте 1.2 Правил дорожного движения Российской Федерации.</w:t>
      </w:r>
    </w:p>
    <w:p w:rsidR="003152B7" w:rsidRPr="00506823" w:rsidP="00506823">
      <w:pPr>
        <w:pStyle w:val="NoSpacing"/>
        <w:spacing w:line="276" w:lineRule="auto"/>
        <w:ind w:left="-426" w:right="-284" w:firstLine="1135"/>
        <w:contextualSpacing/>
        <w:jc w:val="both"/>
        <w:rPr>
          <w:sz w:val="26"/>
          <w:szCs w:val="26"/>
          <w:lang w:val="ru-RU"/>
        </w:rPr>
      </w:pPr>
      <w:r w:rsidRPr="00506823">
        <w:rPr>
          <w:sz w:val="26"/>
          <w:szCs w:val="26"/>
          <w:lang w:val="ru-RU"/>
        </w:rPr>
        <w:t xml:space="preserve">В судебном заседании установлено, что </w:t>
      </w:r>
      <w:r w:rsidR="002B57D7">
        <w:rPr>
          <w:sz w:val="26"/>
          <w:szCs w:val="26"/>
          <w:lang w:val="ru-RU" w:eastAsia="ru-RU"/>
        </w:rPr>
        <w:t>«данные изъяты»</w:t>
      </w:r>
      <w:r w:rsidRPr="00B839B6" w:rsidR="003867DB">
        <w:rPr>
          <w:sz w:val="26"/>
          <w:szCs w:val="26"/>
          <w:lang w:val="ru-RU"/>
        </w:rPr>
        <w:t xml:space="preserve"> </w:t>
      </w:r>
      <w:r w:rsidR="003867DB">
        <w:rPr>
          <w:sz w:val="26"/>
          <w:szCs w:val="26"/>
          <w:lang w:val="ru-RU"/>
        </w:rPr>
        <w:t>Куртбединов А.И</w:t>
      </w:r>
      <w:r w:rsidRPr="00B839B6" w:rsidR="003867DB">
        <w:rPr>
          <w:sz w:val="26"/>
          <w:szCs w:val="26"/>
          <w:lang w:val="ru-RU"/>
        </w:rPr>
        <w:t xml:space="preserve">., управляя транспортным средством – </w:t>
      </w:r>
      <w:r w:rsidR="003867DB">
        <w:rPr>
          <w:sz w:val="26"/>
          <w:szCs w:val="26"/>
          <w:lang w:val="ru-RU"/>
        </w:rPr>
        <w:t xml:space="preserve"> </w:t>
      </w:r>
      <w:r w:rsidR="002B57D7">
        <w:rPr>
          <w:sz w:val="26"/>
          <w:szCs w:val="26"/>
          <w:lang w:val="ru-RU" w:eastAsia="ru-RU"/>
        </w:rPr>
        <w:t>«данные изъяты»</w:t>
      </w:r>
      <w:r w:rsidRPr="00B839B6" w:rsidR="003867DB">
        <w:rPr>
          <w:sz w:val="26"/>
          <w:szCs w:val="26"/>
          <w:lang w:val="ru-RU"/>
        </w:rPr>
        <w:t xml:space="preserve">, по адресу: </w:t>
      </w:r>
      <w:r w:rsidR="002B57D7">
        <w:rPr>
          <w:sz w:val="26"/>
          <w:szCs w:val="26"/>
          <w:lang w:val="ru-RU" w:eastAsia="ru-RU"/>
        </w:rPr>
        <w:t>«данные изъяты»</w:t>
      </w:r>
      <w:r w:rsidRPr="00B839B6" w:rsidR="003867DB">
        <w:rPr>
          <w:sz w:val="26"/>
          <w:szCs w:val="26"/>
          <w:lang w:val="ru-RU"/>
        </w:rPr>
        <w:t xml:space="preserve">, </w:t>
      </w:r>
      <w:r w:rsidR="003867DB">
        <w:rPr>
          <w:sz w:val="26"/>
          <w:szCs w:val="26"/>
          <w:lang w:val="ru-RU"/>
        </w:rPr>
        <w:t>не выбрав</w:t>
      </w:r>
      <w:r w:rsidR="008B6EA5">
        <w:rPr>
          <w:sz w:val="26"/>
          <w:szCs w:val="26"/>
          <w:lang w:val="ru-RU"/>
        </w:rPr>
        <w:t xml:space="preserve"> безопасную дистанцию</w:t>
      </w:r>
      <w:r w:rsidR="003867DB">
        <w:rPr>
          <w:sz w:val="26"/>
          <w:szCs w:val="26"/>
          <w:lang w:val="ru-RU"/>
        </w:rPr>
        <w:t xml:space="preserve"> при движении задним ходом, </w:t>
      </w:r>
      <w:r w:rsidRPr="00B839B6" w:rsidR="003867DB">
        <w:rPr>
          <w:sz w:val="26"/>
          <w:szCs w:val="26"/>
          <w:lang w:val="ru-RU"/>
        </w:rPr>
        <w:t xml:space="preserve">допустил наезд </w:t>
      </w:r>
      <w:r w:rsidR="003867DB">
        <w:rPr>
          <w:sz w:val="26"/>
          <w:szCs w:val="26"/>
          <w:lang w:val="ru-RU"/>
        </w:rPr>
        <w:t xml:space="preserve">на стоящее </w:t>
      </w:r>
      <w:r w:rsidR="008B6EA5">
        <w:rPr>
          <w:sz w:val="26"/>
          <w:szCs w:val="26"/>
          <w:lang w:val="ru-RU"/>
        </w:rPr>
        <w:t xml:space="preserve">припаркованное </w:t>
      </w:r>
      <w:r w:rsidR="003867DB">
        <w:rPr>
          <w:sz w:val="26"/>
          <w:szCs w:val="26"/>
          <w:lang w:val="ru-RU"/>
        </w:rPr>
        <w:t xml:space="preserve">транспортное средство </w:t>
      </w:r>
      <w:r w:rsidR="002B57D7">
        <w:rPr>
          <w:sz w:val="26"/>
          <w:szCs w:val="26"/>
          <w:lang w:val="ru-RU" w:eastAsia="ru-RU"/>
        </w:rPr>
        <w:t>«данные изъяты»</w:t>
      </w:r>
      <w:r w:rsidR="003867DB">
        <w:rPr>
          <w:sz w:val="26"/>
          <w:szCs w:val="26"/>
          <w:lang w:val="ru-RU"/>
        </w:rPr>
        <w:t>, ранее</w:t>
      </w:r>
      <w:r w:rsidRPr="00B839B6" w:rsidR="003867DB">
        <w:rPr>
          <w:sz w:val="26"/>
          <w:szCs w:val="26"/>
          <w:lang w:val="ru-RU"/>
        </w:rPr>
        <w:t xml:space="preserve"> </w:t>
      </w:r>
      <w:r w:rsidR="003867DB">
        <w:rPr>
          <w:sz w:val="26"/>
          <w:szCs w:val="26"/>
          <w:lang w:val="ru-RU"/>
        </w:rPr>
        <w:t xml:space="preserve">под управлением </w:t>
      </w:r>
      <w:r w:rsidR="002B57D7">
        <w:rPr>
          <w:sz w:val="26"/>
          <w:szCs w:val="26"/>
          <w:lang w:val="ru-RU" w:eastAsia="ru-RU"/>
        </w:rPr>
        <w:t>«данные изъяты»</w:t>
      </w:r>
      <w:r w:rsidR="003867DB">
        <w:rPr>
          <w:sz w:val="26"/>
          <w:szCs w:val="26"/>
          <w:lang w:val="ru-RU"/>
        </w:rPr>
        <w:t>,</w:t>
      </w:r>
      <w:r w:rsidRPr="00B839B6" w:rsidR="003867DB">
        <w:rPr>
          <w:sz w:val="26"/>
          <w:szCs w:val="26"/>
          <w:lang w:val="ru-RU"/>
        </w:rPr>
        <w:t xml:space="preserve"> после чего, в нарушение п.2.5</w:t>
      </w:r>
      <w:r w:rsidR="003867DB">
        <w:rPr>
          <w:sz w:val="26"/>
          <w:szCs w:val="26"/>
          <w:lang w:val="ru-RU"/>
        </w:rPr>
        <w:t>, п. 2.6.1</w:t>
      </w:r>
      <w:r w:rsidRPr="00B839B6" w:rsidR="003867DB">
        <w:rPr>
          <w:sz w:val="26"/>
          <w:szCs w:val="26"/>
          <w:lang w:val="ru-RU"/>
        </w:rPr>
        <w:t xml:space="preserve"> Правил дорожного движения Российской Федерации, оставил место дорожно-транспортного происшествия, участником которого он являлся</w:t>
      </w:r>
      <w:r w:rsidRPr="00B839B6" w:rsidR="00D44F63">
        <w:rPr>
          <w:sz w:val="26"/>
          <w:szCs w:val="26"/>
          <w:lang w:val="ru-RU"/>
        </w:rPr>
        <w:t>.</w:t>
      </w:r>
    </w:p>
    <w:p w:rsidR="003152B7" w:rsidRPr="00506823" w:rsidP="00506823">
      <w:pPr>
        <w:pStyle w:val="NoSpacing"/>
        <w:spacing w:line="276" w:lineRule="auto"/>
        <w:ind w:left="-426" w:right="-284" w:firstLine="1135"/>
        <w:contextualSpacing/>
        <w:jc w:val="both"/>
        <w:rPr>
          <w:sz w:val="26"/>
          <w:szCs w:val="26"/>
          <w:lang w:val="ru-RU"/>
        </w:rPr>
      </w:pPr>
      <w:r w:rsidRPr="00506823">
        <w:rPr>
          <w:sz w:val="26"/>
          <w:szCs w:val="26"/>
          <w:lang w:val="ru-RU"/>
        </w:rPr>
        <w:t xml:space="preserve">Вина </w:t>
      </w:r>
      <w:r w:rsidR="003867DB">
        <w:rPr>
          <w:sz w:val="26"/>
          <w:szCs w:val="26"/>
          <w:lang w:val="ru-RU"/>
        </w:rPr>
        <w:t>Куртбединова А.И</w:t>
      </w:r>
      <w:r w:rsidR="00B02732">
        <w:rPr>
          <w:sz w:val="26"/>
          <w:szCs w:val="26"/>
          <w:lang w:val="ru-RU"/>
        </w:rPr>
        <w:t>.</w:t>
      </w:r>
      <w:r w:rsidRPr="00506823">
        <w:rPr>
          <w:sz w:val="26"/>
          <w:szCs w:val="26"/>
          <w:lang w:val="ru-RU"/>
        </w:rPr>
        <w:t xml:space="preserve"> в совершении инкриминируемого 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w:t>
      </w:r>
      <w:r w:rsidR="002B57D7">
        <w:rPr>
          <w:sz w:val="26"/>
          <w:szCs w:val="26"/>
          <w:lang w:val="ru-RU" w:eastAsia="ru-RU"/>
        </w:rPr>
        <w:t>«данные изъяты»</w:t>
      </w:r>
      <w:r w:rsidRPr="00506823">
        <w:rPr>
          <w:sz w:val="26"/>
          <w:szCs w:val="26"/>
          <w:lang w:val="ru-RU"/>
        </w:rPr>
        <w:t xml:space="preserve">, </w:t>
      </w:r>
      <w:r w:rsidR="00085D2E">
        <w:rPr>
          <w:sz w:val="26"/>
          <w:szCs w:val="26"/>
          <w:lang w:val="ru-RU"/>
        </w:rPr>
        <w:t>копие</w:t>
      </w:r>
      <w:r w:rsidR="00356854">
        <w:rPr>
          <w:sz w:val="26"/>
          <w:szCs w:val="26"/>
          <w:lang w:val="ru-RU"/>
        </w:rPr>
        <w:t xml:space="preserve">й Определения </w:t>
      </w:r>
      <w:r w:rsidR="002B57D7">
        <w:rPr>
          <w:sz w:val="26"/>
          <w:szCs w:val="26"/>
          <w:lang w:val="ru-RU" w:eastAsia="ru-RU"/>
        </w:rPr>
        <w:t>«данные изъяты»</w:t>
      </w:r>
      <w:r w:rsidR="00085D2E">
        <w:rPr>
          <w:sz w:val="26"/>
          <w:szCs w:val="26"/>
          <w:lang w:val="ru-RU"/>
        </w:rPr>
        <w:t xml:space="preserve"> о</w:t>
      </w:r>
      <w:r w:rsidR="00F97964">
        <w:rPr>
          <w:sz w:val="26"/>
          <w:szCs w:val="26"/>
          <w:lang w:val="ru-RU"/>
        </w:rPr>
        <w:t>б отказе в</w:t>
      </w:r>
      <w:r w:rsidR="00085D2E">
        <w:rPr>
          <w:sz w:val="26"/>
          <w:szCs w:val="26"/>
          <w:lang w:val="ru-RU"/>
        </w:rPr>
        <w:t xml:space="preserve"> возбуждении дела об административном правонарушении, </w:t>
      </w:r>
      <w:r w:rsidR="00BB508F">
        <w:rPr>
          <w:sz w:val="26"/>
          <w:szCs w:val="26"/>
          <w:lang w:val="ru-RU"/>
        </w:rPr>
        <w:t>объяснениями потерпевше</w:t>
      </w:r>
      <w:r w:rsidR="008B6EA5">
        <w:rPr>
          <w:sz w:val="26"/>
          <w:szCs w:val="26"/>
          <w:lang w:val="ru-RU"/>
        </w:rPr>
        <w:t>й</w:t>
      </w:r>
      <w:r w:rsidR="00085D2E">
        <w:rPr>
          <w:sz w:val="26"/>
          <w:szCs w:val="26"/>
          <w:lang w:val="ru-RU"/>
        </w:rPr>
        <w:t xml:space="preserve"> </w:t>
      </w:r>
      <w:r w:rsidR="002B57D7">
        <w:rPr>
          <w:sz w:val="26"/>
          <w:szCs w:val="26"/>
          <w:lang w:val="ru-RU" w:eastAsia="ru-RU"/>
        </w:rPr>
        <w:t>«данные изъяты»</w:t>
      </w:r>
      <w:r w:rsidR="00085D2E">
        <w:rPr>
          <w:sz w:val="26"/>
          <w:szCs w:val="26"/>
          <w:lang w:val="ru-RU"/>
        </w:rPr>
        <w:t xml:space="preserve">, </w:t>
      </w:r>
      <w:r w:rsidRPr="00506823">
        <w:rPr>
          <w:sz w:val="26"/>
          <w:szCs w:val="26"/>
          <w:lang w:val="ru-RU"/>
        </w:rPr>
        <w:t xml:space="preserve">копией </w:t>
      </w:r>
      <w:r w:rsidR="00D84093">
        <w:rPr>
          <w:sz w:val="26"/>
          <w:szCs w:val="26"/>
          <w:lang w:val="ru-RU"/>
        </w:rPr>
        <w:t xml:space="preserve">приложения к определению </w:t>
      </w:r>
      <w:r w:rsidR="002B57D7">
        <w:rPr>
          <w:sz w:val="26"/>
          <w:szCs w:val="26"/>
          <w:lang w:val="ru-RU" w:eastAsia="ru-RU"/>
        </w:rPr>
        <w:t>«данные изъяты»</w:t>
      </w:r>
      <w:r w:rsidRPr="00506823">
        <w:rPr>
          <w:sz w:val="26"/>
          <w:szCs w:val="26"/>
          <w:lang w:val="ru-RU"/>
        </w:rPr>
        <w:t xml:space="preserve">, копией схемы места совершения административного </w:t>
      </w:r>
      <w:r w:rsidRPr="00506823">
        <w:rPr>
          <w:sz w:val="26"/>
          <w:szCs w:val="26"/>
          <w:lang w:val="ru-RU"/>
        </w:rPr>
        <w:t xml:space="preserve">правонарушения от </w:t>
      </w:r>
      <w:r w:rsidR="002B57D7">
        <w:rPr>
          <w:sz w:val="26"/>
          <w:szCs w:val="26"/>
          <w:lang w:val="ru-RU" w:eastAsia="ru-RU"/>
        </w:rPr>
        <w:t>«данные изъяты»</w:t>
      </w:r>
      <w:r w:rsidR="00D84093">
        <w:rPr>
          <w:sz w:val="26"/>
          <w:szCs w:val="26"/>
          <w:lang w:val="ru-RU"/>
        </w:rPr>
        <w:t>, рапортом</w:t>
      </w:r>
      <w:r w:rsidR="008B6EA5">
        <w:rPr>
          <w:sz w:val="26"/>
          <w:szCs w:val="26"/>
          <w:lang w:val="ru-RU"/>
        </w:rPr>
        <w:t xml:space="preserve"> должностного лица</w:t>
      </w:r>
      <w:r w:rsidR="00D84093">
        <w:rPr>
          <w:sz w:val="26"/>
          <w:szCs w:val="26"/>
          <w:lang w:val="ru-RU"/>
        </w:rPr>
        <w:t xml:space="preserve"> от </w:t>
      </w:r>
      <w:r w:rsidR="002B57D7">
        <w:rPr>
          <w:sz w:val="26"/>
          <w:szCs w:val="26"/>
          <w:lang w:val="ru-RU" w:eastAsia="ru-RU"/>
        </w:rPr>
        <w:t>«данные изъяты»</w:t>
      </w:r>
      <w:r w:rsidR="00D84093">
        <w:rPr>
          <w:sz w:val="26"/>
          <w:szCs w:val="26"/>
          <w:lang w:val="ru-RU"/>
        </w:rPr>
        <w:t xml:space="preserve">, </w:t>
      </w:r>
      <w:r w:rsidRPr="00506823">
        <w:rPr>
          <w:sz w:val="26"/>
          <w:szCs w:val="26"/>
          <w:lang w:val="ru-RU"/>
        </w:rPr>
        <w:t xml:space="preserve">письменными объяснениями лица, в отношении которого ведется производство по делу об административном правонарушении </w:t>
      </w:r>
      <w:r w:rsidR="002B57D7">
        <w:rPr>
          <w:sz w:val="26"/>
          <w:szCs w:val="26"/>
          <w:lang w:val="ru-RU" w:eastAsia="ru-RU"/>
        </w:rPr>
        <w:t>«данные изъяты»</w:t>
      </w:r>
      <w:r w:rsidRPr="00506823">
        <w:rPr>
          <w:sz w:val="26"/>
          <w:szCs w:val="26"/>
          <w:lang w:val="ru-RU"/>
        </w:rPr>
        <w:t xml:space="preserve">, пояснениями, данными </w:t>
      </w:r>
      <w:r w:rsidR="003867DB">
        <w:rPr>
          <w:sz w:val="26"/>
          <w:szCs w:val="26"/>
          <w:lang w:val="ru-RU"/>
        </w:rPr>
        <w:t>Куртбединовым А.И</w:t>
      </w:r>
      <w:r w:rsidR="00D84093">
        <w:rPr>
          <w:sz w:val="26"/>
          <w:szCs w:val="26"/>
          <w:lang w:val="ru-RU"/>
        </w:rPr>
        <w:t>.</w:t>
      </w:r>
      <w:r w:rsidRPr="00506823">
        <w:rPr>
          <w:sz w:val="26"/>
          <w:szCs w:val="26"/>
          <w:lang w:val="ru-RU"/>
        </w:rPr>
        <w:t xml:space="preserve"> и потерпевш</w:t>
      </w:r>
      <w:r w:rsidR="008B6EA5">
        <w:rPr>
          <w:sz w:val="26"/>
          <w:szCs w:val="26"/>
          <w:lang w:val="ru-RU"/>
        </w:rPr>
        <w:t>ей</w:t>
      </w:r>
      <w:r w:rsidRPr="00506823">
        <w:rPr>
          <w:sz w:val="26"/>
          <w:szCs w:val="26"/>
          <w:lang w:val="ru-RU"/>
        </w:rPr>
        <w:t xml:space="preserve"> в судебном заседании, которые полностью отвечают фактическим обстоятельствам, установленным в судебном заседании и исследованны</w:t>
      </w:r>
      <w:r w:rsidR="00303327">
        <w:rPr>
          <w:sz w:val="26"/>
          <w:szCs w:val="26"/>
          <w:lang w:val="ru-RU"/>
        </w:rPr>
        <w:t xml:space="preserve">м доказательствам, </w:t>
      </w:r>
      <w:r w:rsidR="00D84093">
        <w:rPr>
          <w:sz w:val="26"/>
          <w:szCs w:val="26"/>
          <w:lang w:val="ru-RU"/>
        </w:rPr>
        <w:t>фотоматериалами.</w:t>
      </w:r>
    </w:p>
    <w:p w:rsidR="003152B7" w:rsidRPr="00506823" w:rsidP="00506823">
      <w:pPr>
        <w:pStyle w:val="NoSpacing"/>
        <w:spacing w:line="276" w:lineRule="auto"/>
        <w:ind w:left="-426" w:right="-284" w:firstLine="1135"/>
        <w:contextualSpacing/>
        <w:jc w:val="both"/>
        <w:rPr>
          <w:sz w:val="26"/>
          <w:szCs w:val="26"/>
          <w:lang w:val="ru-RU"/>
        </w:rPr>
      </w:pPr>
      <w:r w:rsidRPr="00506823">
        <w:rPr>
          <w:sz w:val="26"/>
          <w:szCs w:val="26"/>
          <w:lang w:val="ru-RU"/>
        </w:rPr>
        <w:t xml:space="preserve">Исследованные в судебном заседании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3867DB">
        <w:rPr>
          <w:sz w:val="26"/>
          <w:szCs w:val="26"/>
          <w:lang w:val="ru-RU"/>
        </w:rPr>
        <w:t>Куртбединова А.И</w:t>
      </w:r>
      <w:r w:rsidR="00D84093">
        <w:rPr>
          <w:sz w:val="26"/>
          <w:szCs w:val="26"/>
          <w:lang w:val="ru-RU"/>
        </w:rPr>
        <w:t>.</w:t>
      </w:r>
      <w:r w:rsidRPr="00506823">
        <w:rPr>
          <w:sz w:val="26"/>
          <w:szCs w:val="26"/>
          <w:lang w:val="ru-RU"/>
        </w:rPr>
        <w:t xml:space="preserve"> в совершении инкриминируемого административного правонарушения. </w:t>
      </w:r>
    </w:p>
    <w:p w:rsidR="003152B7" w:rsidRPr="00506823" w:rsidP="00506823">
      <w:pPr>
        <w:pStyle w:val="NoSpacing"/>
        <w:spacing w:line="276" w:lineRule="auto"/>
        <w:ind w:left="-426" w:right="-284" w:firstLine="1135"/>
        <w:contextualSpacing/>
        <w:jc w:val="both"/>
        <w:rPr>
          <w:sz w:val="26"/>
          <w:szCs w:val="26"/>
          <w:lang w:val="ru-RU"/>
        </w:rPr>
      </w:pPr>
      <w:r w:rsidRPr="00506823">
        <w:rPr>
          <w:sz w:val="26"/>
          <w:szCs w:val="26"/>
          <w:lang w:val="ru-RU"/>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003867DB">
        <w:rPr>
          <w:sz w:val="26"/>
          <w:szCs w:val="26"/>
          <w:lang w:val="ru-RU"/>
        </w:rPr>
        <w:t>Куртбединова А.И</w:t>
      </w:r>
      <w:r w:rsidR="00D84093">
        <w:rPr>
          <w:sz w:val="26"/>
          <w:szCs w:val="26"/>
          <w:lang w:val="ru-RU"/>
        </w:rPr>
        <w:t>.</w:t>
      </w:r>
      <w:r w:rsidRPr="00506823">
        <w:rPr>
          <w:sz w:val="26"/>
          <w:szCs w:val="26"/>
          <w:lang w:val="ru-RU"/>
        </w:rPr>
        <w:t xml:space="preserve"> квалифицирую по ч. 2 ст. 12.27 Кодекса Российской Федерации об административных правонарушениях как оставление водителем в нарушение Правил дорожного движения места дорожно-транспортного происшествия, участником которого он являлся. </w:t>
      </w:r>
    </w:p>
    <w:p w:rsidR="003152B7" w:rsidRPr="00506823" w:rsidP="00506823">
      <w:pPr>
        <w:pStyle w:val="NoSpacing"/>
        <w:spacing w:line="276" w:lineRule="auto"/>
        <w:ind w:left="-426" w:right="-284" w:firstLine="1135"/>
        <w:contextualSpacing/>
        <w:jc w:val="both"/>
        <w:rPr>
          <w:sz w:val="26"/>
          <w:szCs w:val="26"/>
          <w:lang w:val="ru-RU"/>
        </w:rPr>
      </w:pPr>
      <w:r w:rsidRPr="00506823">
        <w:rPr>
          <w:sz w:val="26"/>
          <w:szCs w:val="26"/>
          <w:lang w:val="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и другие процессуальные документы составлены с соблюдением требований закона, противоречий не содержат. Права и законные интересы </w:t>
      </w:r>
      <w:r w:rsidR="003867DB">
        <w:rPr>
          <w:sz w:val="26"/>
          <w:szCs w:val="26"/>
          <w:lang w:val="ru-RU"/>
        </w:rPr>
        <w:t>Куртбединова А.И</w:t>
      </w:r>
      <w:r w:rsidR="00D84093">
        <w:rPr>
          <w:sz w:val="26"/>
          <w:szCs w:val="26"/>
          <w:lang w:val="ru-RU"/>
        </w:rPr>
        <w:t>.</w:t>
      </w:r>
      <w:r w:rsidRPr="00506823">
        <w:rPr>
          <w:sz w:val="26"/>
          <w:szCs w:val="26"/>
          <w:lang w:val="ru-RU"/>
        </w:rPr>
        <w:t xml:space="preserve"> при возбуждении дела об административном правонарушении нарушены не были.</w:t>
      </w:r>
    </w:p>
    <w:p w:rsidR="003152B7" w:rsidRPr="00506823" w:rsidP="00506823">
      <w:pPr>
        <w:pStyle w:val="NoSpacing"/>
        <w:spacing w:line="276" w:lineRule="auto"/>
        <w:ind w:left="-426" w:right="-284" w:firstLine="1135"/>
        <w:contextualSpacing/>
        <w:jc w:val="both"/>
        <w:rPr>
          <w:sz w:val="26"/>
          <w:szCs w:val="26"/>
          <w:lang w:val="ru-RU"/>
        </w:rPr>
      </w:pPr>
      <w:r w:rsidRPr="00506823">
        <w:rPr>
          <w:sz w:val="26"/>
          <w:szCs w:val="26"/>
          <w:lang w:val="ru-RU"/>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а также данные о личности </w:t>
      </w:r>
      <w:r w:rsidR="003867DB">
        <w:rPr>
          <w:sz w:val="26"/>
          <w:szCs w:val="26"/>
          <w:lang w:val="ru-RU"/>
        </w:rPr>
        <w:t>Куртбединова А.И</w:t>
      </w:r>
      <w:r w:rsidR="00D84093">
        <w:rPr>
          <w:sz w:val="26"/>
          <w:szCs w:val="26"/>
          <w:lang w:val="ru-RU"/>
        </w:rPr>
        <w:t>.</w:t>
      </w:r>
    </w:p>
    <w:p w:rsidR="00D64DFE" w:rsidRPr="00BA057B" w:rsidP="00D64DFE">
      <w:pPr>
        <w:pStyle w:val="Heading1"/>
        <w:shd w:val="clear" w:color="auto" w:fill="FFFFFF"/>
        <w:spacing w:before="0" w:beforeAutospacing="0" w:after="300" w:afterAutospacing="0" w:line="276" w:lineRule="auto"/>
        <w:ind w:left="-567" w:firstLine="709"/>
        <w:contextualSpacing/>
        <w:jc w:val="both"/>
        <w:rPr>
          <w:b w:val="0"/>
          <w:sz w:val="26"/>
          <w:szCs w:val="26"/>
        </w:rPr>
      </w:pPr>
      <w:r w:rsidRPr="00BA057B">
        <w:rPr>
          <w:b w:val="0"/>
          <w:sz w:val="26"/>
          <w:szCs w:val="26"/>
        </w:rPr>
        <w:t xml:space="preserve">Вместе с тем имеются основания для признания совершенного  </w:t>
      </w:r>
      <w:r w:rsidRPr="003867DB" w:rsidR="003867DB">
        <w:rPr>
          <w:b w:val="0"/>
          <w:sz w:val="26"/>
          <w:szCs w:val="26"/>
        </w:rPr>
        <w:t>Куртбединова А.И</w:t>
      </w:r>
      <w:r w:rsidRPr="00D64DFE">
        <w:rPr>
          <w:b w:val="0"/>
          <w:sz w:val="26"/>
          <w:szCs w:val="26"/>
        </w:rPr>
        <w:t>.</w:t>
      </w:r>
      <w:r w:rsidRPr="00BA057B">
        <w:rPr>
          <w:b w:val="0"/>
          <w:sz w:val="26"/>
          <w:szCs w:val="26"/>
        </w:rPr>
        <w:t xml:space="preserve"> административного правонарушения малозначительным.</w:t>
      </w:r>
    </w:p>
    <w:p w:rsidR="00D64DFE" w:rsidRPr="00BA057B" w:rsidP="00D64DFE">
      <w:pPr>
        <w:pStyle w:val="Heading1"/>
        <w:shd w:val="clear" w:color="auto" w:fill="FFFFFF"/>
        <w:spacing w:before="0" w:beforeAutospacing="0" w:after="300" w:afterAutospacing="0" w:line="276" w:lineRule="auto"/>
        <w:ind w:left="-567" w:firstLine="709"/>
        <w:contextualSpacing/>
        <w:jc w:val="both"/>
        <w:rPr>
          <w:b w:val="0"/>
          <w:sz w:val="26"/>
          <w:szCs w:val="26"/>
        </w:rPr>
      </w:pPr>
      <w:r w:rsidRPr="00BA057B">
        <w:rPr>
          <w:b w:val="0"/>
          <w:sz w:val="26"/>
          <w:szCs w:val="26"/>
        </w:rPr>
        <w:t>В соответствии со ст.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D64DFE" w:rsidP="00D64DFE">
      <w:pPr>
        <w:pStyle w:val="Heading1"/>
        <w:shd w:val="clear" w:color="auto" w:fill="FFFFFF"/>
        <w:spacing w:before="0" w:beforeAutospacing="0" w:after="300" w:afterAutospacing="0" w:line="276" w:lineRule="auto"/>
        <w:ind w:left="-567" w:firstLine="709"/>
        <w:contextualSpacing/>
        <w:jc w:val="both"/>
        <w:rPr>
          <w:b w:val="0"/>
          <w:sz w:val="26"/>
          <w:szCs w:val="26"/>
        </w:rPr>
      </w:pPr>
      <w:r w:rsidRPr="00BA057B">
        <w:rPr>
          <w:b w:val="0"/>
          <w:sz w:val="26"/>
          <w:szCs w:val="26"/>
        </w:rPr>
        <w:t xml:space="preserve">Согласно п.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D64DFE" w:rsidP="00D64DFE">
      <w:pPr>
        <w:pStyle w:val="Heading1"/>
        <w:shd w:val="clear" w:color="auto" w:fill="FFFFFF"/>
        <w:spacing w:before="0" w:beforeAutospacing="0" w:after="300" w:afterAutospacing="0" w:line="276" w:lineRule="auto"/>
        <w:ind w:left="-567" w:firstLine="709"/>
        <w:contextualSpacing/>
        <w:jc w:val="both"/>
        <w:rPr>
          <w:b w:val="0"/>
          <w:sz w:val="26"/>
          <w:szCs w:val="26"/>
        </w:rPr>
      </w:pPr>
      <w:r w:rsidRPr="00BA057B">
        <w:rPr>
          <w:b w:val="0"/>
          <w:sz w:val="26"/>
          <w:szCs w:val="26"/>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D64DFE" w:rsidRPr="00BA057B" w:rsidP="00D64DFE">
      <w:pPr>
        <w:pStyle w:val="Heading1"/>
        <w:shd w:val="clear" w:color="auto" w:fill="FFFFFF"/>
        <w:spacing w:before="0" w:beforeAutospacing="0" w:after="300" w:afterAutospacing="0" w:line="276" w:lineRule="auto"/>
        <w:ind w:left="-567" w:firstLine="709"/>
        <w:contextualSpacing/>
        <w:jc w:val="both"/>
        <w:rPr>
          <w:b w:val="0"/>
          <w:sz w:val="26"/>
          <w:szCs w:val="26"/>
        </w:rPr>
      </w:pPr>
      <w:r w:rsidRPr="00BA057B">
        <w:rPr>
          <w:b w:val="0"/>
          <w:sz w:val="26"/>
          <w:szCs w:val="26"/>
        </w:rPr>
        <w:t>Исходя из правовой позиции, изложенной в Определении Конституционного Суда Российской Федерации от 07.12.2010 № 1702-О-О «Об отказе в принятии к рассмотрению жалобы гражданина Криводанова Олега Александровича на нарушение его конституционных прав частью 2 статьи 12.27 Кодекса Российской Федерации об административных правонарушениях и положением пункта 2.5 Правил дорожного движения Российской Федерации», административное правонарушение, предусмотренное частью 2 статьи 12.27 Кодекса Российской Федерации об административных правонарушениях, при отсутствии вредных последствий оставления места дорожно-транспортного происшествия, не причинившего вред здоровью и крупный ущерб и не представлявшего собой существенное нарушение охраняемых общественных отношений, - может быть в соответствии со статьей 2.9 Кодекса Российской Федерации об административных правонарушениях признано правоприменительным органом малозначительным и не повлечь административного наказания.</w:t>
      </w:r>
    </w:p>
    <w:p w:rsidR="00D64DFE" w:rsidP="00D64DFE">
      <w:pPr>
        <w:pStyle w:val="Heading1"/>
        <w:shd w:val="clear" w:color="auto" w:fill="FFFFFF"/>
        <w:spacing w:before="0" w:beforeAutospacing="0" w:after="300" w:afterAutospacing="0" w:line="276" w:lineRule="auto"/>
        <w:ind w:left="-567" w:firstLine="709"/>
        <w:contextualSpacing/>
        <w:jc w:val="both"/>
        <w:rPr>
          <w:b w:val="0"/>
          <w:sz w:val="26"/>
          <w:szCs w:val="26"/>
        </w:rPr>
      </w:pPr>
      <w:r w:rsidRPr="00BA057B">
        <w:rPr>
          <w:b w:val="0"/>
          <w:sz w:val="26"/>
          <w:szCs w:val="26"/>
        </w:rPr>
        <w:t xml:space="preserve">Принимая во внимание вышеизложенное и те обстоятельства, что совершенное    </w:t>
      </w:r>
      <w:r w:rsidRPr="003867DB" w:rsidR="003867DB">
        <w:rPr>
          <w:b w:val="0"/>
          <w:sz w:val="26"/>
          <w:szCs w:val="26"/>
        </w:rPr>
        <w:t>Куртбединов</w:t>
      </w:r>
      <w:r w:rsidR="005C1F7E">
        <w:rPr>
          <w:b w:val="0"/>
          <w:sz w:val="26"/>
          <w:szCs w:val="26"/>
        </w:rPr>
        <w:t>ым</w:t>
      </w:r>
      <w:r w:rsidRPr="003867DB" w:rsidR="003867DB">
        <w:rPr>
          <w:b w:val="0"/>
          <w:sz w:val="26"/>
          <w:szCs w:val="26"/>
        </w:rPr>
        <w:t xml:space="preserve"> А.И</w:t>
      </w:r>
      <w:r w:rsidRPr="00D64DFE">
        <w:rPr>
          <w:b w:val="0"/>
          <w:sz w:val="26"/>
          <w:szCs w:val="26"/>
        </w:rPr>
        <w:t>.</w:t>
      </w:r>
      <w:r w:rsidRPr="00BA057B">
        <w:rPr>
          <w:b w:val="0"/>
          <w:sz w:val="26"/>
          <w:szCs w:val="26"/>
        </w:rPr>
        <w:t xml:space="preserve"> деяние не повлекло вредных последствий, вред здоровью и крупный ущерб в результате дорожно-транспортного происшествия кому-либо не причинен, существенного нарушения охраняемых общественных отношений не последовало,  имеются основания для признания административного правонарушения малозначительным.</w:t>
      </w:r>
    </w:p>
    <w:p w:rsidR="00D64DFE" w:rsidRPr="00BA057B" w:rsidP="00D64DFE">
      <w:pPr>
        <w:pStyle w:val="Heading1"/>
        <w:shd w:val="clear" w:color="auto" w:fill="FFFFFF"/>
        <w:spacing w:before="0" w:beforeAutospacing="0" w:after="300" w:afterAutospacing="0" w:line="276" w:lineRule="auto"/>
        <w:ind w:left="-567" w:firstLine="709"/>
        <w:contextualSpacing/>
        <w:jc w:val="both"/>
        <w:rPr>
          <w:b w:val="0"/>
          <w:sz w:val="26"/>
          <w:szCs w:val="26"/>
        </w:rPr>
      </w:pPr>
      <w:r w:rsidRPr="00BA057B">
        <w:rPr>
          <w:b w:val="0"/>
          <w:sz w:val="26"/>
          <w:szCs w:val="26"/>
        </w:rPr>
        <w:t>Учитывая, малозначительнос</w:t>
      </w:r>
      <w:r>
        <w:rPr>
          <w:b w:val="0"/>
          <w:sz w:val="26"/>
          <w:szCs w:val="26"/>
        </w:rPr>
        <w:t>ть совершенного правонарушения,</w:t>
      </w:r>
      <w:r w:rsidRPr="00BA057B">
        <w:rPr>
          <w:b w:val="0"/>
          <w:sz w:val="26"/>
          <w:szCs w:val="26"/>
        </w:rPr>
        <w:t xml:space="preserve"> мировой судья считает возможным </w:t>
      </w:r>
      <w:r w:rsidRPr="005C1F7E" w:rsidR="005C1F7E">
        <w:rPr>
          <w:b w:val="0"/>
          <w:sz w:val="26"/>
          <w:szCs w:val="26"/>
        </w:rPr>
        <w:t>Куртбединов</w:t>
      </w:r>
      <w:r w:rsidR="005C1F7E">
        <w:rPr>
          <w:b w:val="0"/>
          <w:sz w:val="26"/>
          <w:szCs w:val="26"/>
        </w:rPr>
        <w:t>а</w:t>
      </w:r>
      <w:r w:rsidRPr="005C1F7E" w:rsidR="005C1F7E">
        <w:rPr>
          <w:b w:val="0"/>
          <w:sz w:val="26"/>
          <w:szCs w:val="26"/>
        </w:rPr>
        <w:t xml:space="preserve"> А.И. </w:t>
      </w:r>
      <w:r w:rsidRPr="00BA057B">
        <w:rPr>
          <w:b w:val="0"/>
          <w:sz w:val="26"/>
          <w:szCs w:val="26"/>
        </w:rPr>
        <w:t>освободить от административной ответственности за правонарушение, предусмотренное ч. 2 ст. 12.27 Кодекса Российской Федерации об административных правонарушениях, ввиду малозначительности совершенного деяния, объявив ему устное замечание.</w:t>
      </w:r>
    </w:p>
    <w:p w:rsidR="00D64DFE" w:rsidRPr="00A125DF" w:rsidP="00D64DFE">
      <w:pPr>
        <w:pStyle w:val="NoSpacing"/>
        <w:spacing w:line="276" w:lineRule="auto"/>
        <w:ind w:left="-426" w:firstLine="709"/>
        <w:jc w:val="both"/>
        <w:rPr>
          <w:sz w:val="26"/>
          <w:szCs w:val="26"/>
          <w:lang w:val="ru-RU"/>
        </w:rPr>
      </w:pPr>
      <w:r w:rsidRPr="00BA057B">
        <w:rPr>
          <w:sz w:val="26"/>
          <w:szCs w:val="26"/>
          <w:lang w:val="ru-RU"/>
        </w:rPr>
        <w:t>На основании вышеизложенного и руководствуясь ст. ст. 29.9-29.10, 30.1 Кодекса</w:t>
      </w:r>
      <w:r w:rsidRPr="00A125DF">
        <w:rPr>
          <w:sz w:val="26"/>
          <w:szCs w:val="26"/>
          <w:lang w:val="ru-RU"/>
        </w:rPr>
        <w:t xml:space="preserve"> Российской Федерации об административных правонарушениях, мировой судья –</w:t>
      </w:r>
    </w:p>
    <w:p w:rsidR="005953D9" w:rsidP="00D64DFE">
      <w:pPr>
        <w:pStyle w:val="NoSpacing"/>
        <w:spacing w:line="276" w:lineRule="auto"/>
        <w:ind w:left="-426" w:firstLine="709"/>
        <w:jc w:val="center"/>
        <w:rPr>
          <w:sz w:val="26"/>
          <w:szCs w:val="26"/>
          <w:lang w:val="ru-RU"/>
        </w:rPr>
      </w:pPr>
    </w:p>
    <w:p w:rsidR="00D64DFE" w:rsidP="00D64DFE">
      <w:pPr>
        <w:pStyle w:val="NoSpacing"/>
        <w:spacing w:line="276" w:lineRule="auto"/>
        <w:ind w:left="-426" w:firstLine="709"/>
        <w:jc w:val="center"/>
        <w:rPr>
          <w:sz w:val="26"/>
          <w:szCs w:val="26"/>
          <w:lang w:val="ru-RU"/>
        </w:rPr>
      </w:pPr>
      <w:r w:rsidRPr="00A125DF">
        <w:rPr>
          <w:sz w:val="26"/>
          <w:szCs w:val="26"/>
          <w:lang w:val="ru-RU"/>
        </w:rPr>
        <w:t>ПОСТАНОВИЛ:</w:t>
      </w:r>
    </w:p>
    <w:p w:rsidR="00D64DFE" w:rsidRPr="00A125DF" w:rsidP="00D64DFE">
      <w:pPr>
        <w:pStyle w:val="NoSpacing"/>
        <w:spacing w:line="276" w:lineRule="auto"/>
        <w:ind w:left="-426" w:firstLine="709"/>
        <w:jc w:val="center"/>
        <w:rPr>
          <w:sz w:val="26"/>
          <w:szCs w:val="26"/>
          <w:lang w:val="ru-RU"/>
        </w:rPr>
      </w:pPr>
    </w:p>
    <w:p w:rsidR="00D64DFE" w:rsidRPr="00A125DF" w:rsidP="00D64DFE">
      <w:pPr>
        <w:pStyle w:val="NoSpacing"/>
        <w:spacing w:line="276" w:lineRule="auto"/>
        <w:ind w:left="-426" w:firstLine="709"/>
        <w:jc w:val="both"/>
        <w:rPr>
          <w:sz w:val="26"/>
          <w:szCs w:val="26"/>
          <w:lang w:val="ru-RU"/>
        </w:rPr>
      </w:pPr>
      <w:r w:rsidRPr="00A125DF">
        <w:rPr>
          <w:sz w:val="26"/>
          <w:szCs w:val="26"/>
          <w:lang w:val="ru-RU"/>
        </w:rPr>
        <w:t xml:space="preserve">Признать </w:t>
      </w:r>
      <w:r w:rsidRPr="005C1F7E" w:rsidR="003867DB">
        <w:rPr>
          <w:b/>
          <w:sz w:val="26"/>
          <w:szCs w:val="26"/>
          <w:lang w:val="ru-RU" w:eastAsia="ru-RU"/>
        </w:rPr>
        <w:t xml:space="preserve">Куртбединова </w:t>
      </w:r>
      <w:r w:rsidR="002B57D7">
        <w:rPr>
          <w:b/>
          <w:sz w:val="26"/>
          <w:szCs w:val="26"/>
          <w:lang w:val="ru-RU" w:eastAsia="ru-RU"/>
        </w:rPr>
        <w:t>А.И.</w:t>
      </w:r>
      <w:r w:rsidRPr="005C1F7E">
        <w:rPr>
          <w:b/>
          <w:sz w:val="26"/>
          <w:szCs w:val="26"/>
          <w:lang w:val="ru-RU" w:eastAsia="ru-RU"/>
        </w:rPr>
        <w:t xml:space="preserve">, </w:t>
      </w:r>
      <w:r w:rsidR="002B57D7">
        <w:rPr>
          <w:sz w:val="26"/>
          <w:szCs w:val="26"/>
          <w:lang w:val="ru-RU" w:eastAsia="ru-RU"/>
        </w:rPr>
        <w:t>«данные изъяты»</w:t>
      </w:r>
      <w:r w:rsidRPr="00A125DF">
        <w:rPr>
          <w:sz w:val="26"/>
          <w:szCs w:val="26"/>
          <w:lang w:val="ru-RU" w:eastAsia="ru-RU"/>
        </w:rPr>
        <w:t xml:space="preserve">, </w:t>
      </w:r>
      <w:r w:rsidR="005C1F7E">
        <w:rPr>
          <w:sz w:val="26"/>
          <w:szCs w:val="26"/>
          <w:lang w:val="ru-RU" w:eastAsia="ru-RU"/>
        </w:rPr>
        <w:t xml:space="preserve">признать </w:t>
      </w:r>
      <w:r w:rsidRPr="00A125DF">
        <w:rPr>
          <w:sz w:val="26"/>
          <w:szCs w:val="26"/>
          <w:lang w:val="ru-RU" w:eastAsia="ru-RU"/>
        </w:rPr>
        <w:t xml:space="preserve">виновным в совершении административного правонарушения по ч. 2.ст. 12.27 </w:t>
      </w:r>
      <w:r w:rsidRPr="00A125DF">
        <w:rPr>
          <w:sz w:val="26"/>
          <w:szCs w:val="26"/>
          <w:lang w:val="ru-RU"/>
        </w:rPr>
        <w:t>Кодекса Российской Федерации об административных правонарушениях.</w:t>
      </w:r>
    </w:p>
    <w:p w:rsidR="00D64DFE" w:rsidRPr="00A125DF" w:rsidP="00D64DFE">
      <w:pPr>
        <w:pStyle w:val="NoSpacing"/>
        <w:spacing w:line="276" w:lineRule="auto"/>
        <w:ind w:left="-426" w:firstLine="709"/>
        <w:jc w:val="both"/>
        <w:rPr>
          <w:sz w:val="26"/>
          <w:szCs w:val="26"/>
          <w:lang w:val="ru-RU"/>
        </w:rPr>
      </w:pPr>
      <w:r w:rsidRPr="005C1F7E">
        <w:rPr>
          <w:b/>
          <w:sz w:val="26"/>
          <w:szCs w:val="26"/>
          <w:lang w:val="ru-RU"/>
        </w:rPr>
        <w:t>Освободить</w:t>
      </w:r>
      <w:r w:rsidRPr="00A125DF">
        <w:rPr>
          <w:sz w:val="26"/>
          <w:szCs w:val="26"/>
          <w:lang w:val="ru-RU"/>
        </w:rPr>
        <w:t xml:space="preserve"> на основании ст. 2.9 КоАП РФ от административной ответственности за правонарушение, предусмотренное ч. 2 ст. 12.27 Кодекса Российской Федерации об административных правонарушениях, ввиду малозначительности совершенного деяния, </w:t>
      </w:r>
      <w:r w:rsidRPr="005C1F7E">
        <w:rPr>
          <w:b/>
          <w:sz w:val="26"/>
          <w:szCs w:val="26"/>
          <w:lang w:val="ru-RU"/>
        </w:rPr>
        <w:t>объявив ему устное замечание</w:t>
      </w:r>
      <w:r w:rsidRPr="00A125DF">
        <w:rPr>
          <w:sz w:val="26"/>
          <w:szCs w:val="26"/>
          <w:lang w:val="ru-RU"/>
        </w:rPr>
        <w:t>.</w:t>
      </w:r>
    </w:p>
    <w:p w:rsidR="00D64DFE" w:rsidRPr="005C1F7E" w:rsidP="00D64DFE">
      <w:pPr>
        <w:pStyle w:val="NoSpacing"/>
        <w:spacing w:line="276" w:lineRule="auto"/>
        <w:ind w:left="-426" w:firstLine="709"/>
        <w:jc w:val="both"/>
        <w:rPr>
          <w:b/>
          <w:sz w:val="26"/>
          <w:szCs w:val="26"/>
          <w:lang w:val="ru-RU"/>
        </w:rPr>
      </w:pPr>
      <w:r w:rsidRPr="00A125DF">
        <w:rPr>
          <w:sz w:val="26"/>
          <w:szCs w:val="26"/>
          <w:lang w:val="ru-RU"/>
        </w:rPr>
        <w:t>Производство по делу об административном правонарушении, предусмотренном ч. 2 ст. 12.27 Кодекса Российской Федерации об административных правонарушениях, в отношении</w:t>
      </w:r>
      <w:r w:rsidRPr="00BA057B">
        <w:rPr>
          <w:sz w:val="26"/>
          <w:szCs w:val="26"/>
          <w:lang w:val="ru-RU" w:eastAsia="ru-RU"/>
        </w:rPr>
        <w:t xml:space="preserve"> </w:t>
      </w:r>
      <w:r w:rsidRPr="003867DB" w:rsidR="003867DB">
        <w:rPr>
          <w:sz w:val="26"/>
          <w:szCs w:val="26"/>
          <w:lang w:val="ru-RU" w:eastAsia="ru-RU"/>
        </w:rPr>
        <w:t>Куртбединова А.И</w:t>
      </w:r>
      <w:r>
        <w:rPr>
          <w:sz w:val="26"/>
          <w:szCs w:val="26"/>
          <w:lang w:val="ru-RU" w:eastAsia="ru-RU"/>
        </w:rPr>
        <w:t>.</w:t>
      </w:r>
      <w:r>
        <w:rPr>
          <w:sz w:val="26"/>
          <w:szCs w:val="26"/>
          <w:lang w:val="ru-RU"/>
        </w:rPr>
        <w:t xml:space="preserve"> </w:t>
      </w:r>
      <w:r w:rsidRPr="00A125DF">
        <w:rPr>
          <w:sz w:val="26"/>
          <w:szCs w:val="26"/>
          <w:lang w:val="ru-RU"/>
        </w:rPr>
        <w:t xml:space="preserve">– </w:t>
      </w:r>
      <w:r w:rsidRPr="005C1F7E">
        <w:rPr>
          <w:b/>
          <w:sz w:val="26"/>
          <w:szCs w:val="26"/>
          <w:lang w:val="ru-RU"/>
        </w:rPr>
        <w:t>прекратить.</w:t>
      </w:r>
    </w:p>
    <w:p w:rsidR="00D64DFE" w:rsidRPr="00A125DF" w:rsidP="00D64DFE">
      <w:pPr>
        <w:pStyle w:val="NoSpacing"/>
        <w:spacing w:line="276" w:lineRule="auto"/>
        <w:ind w:left="-426" w:firstLine="709"/>
        <w:jc w:val="both"/>
        <w:rPr>
          <w:sz w:val="26"/>
          <w:szCs w:val="26"/>
          <w:lang w:val="ru-RU" w:eastAsia="ru-RU"/>
        </w:rPr>
      </w:pPr>
      <w:r w:rsidRPr="00A125DF">
        <w:rPr>
          <w:sz w:val="26"/>
          <w:szCs w:val="26"/>
          <w:lang w:val="ru-RU" w:eastAsia="ru-RU"/>
        </w:rPr>
        <w:t>Постановление может быть обжаловано в Центральный  районный суд города Симферополя Республики Крым через мирового судью судебного участка № 21 Центрального судебного района города Симферополя в течение 10 суток со дня вручения или получения копии постановления.</w:t>
      </w:r>
    </w:p>
    <w:p w:rsidR="00D64DFE" w:rsidRPr="00A125DF" w:rsidP="00D64DFE">
      <w:pPr>
        <w:pStyle w:val="NoSpacing"/>
        <w:spacing w:line="276" w:lineRule="auto"/>
        <w:ind w:firstLine="709"/>
        <w:jc w:val="both"/>
        <w:rPr>
          <w:b/>
          <w:sz w:val="26"/>
          <w:szCs w:val="26"/>
          <w:lang w:val="ru-RU" w:eastAsia="ru-RU"/>
        </w:rPr>
      </w:pPr>
    </w:p>
    <w:p w:rsidR="005953D9" w:rsidP="00D64DFE">
      <w:pPr>
        <w:pStyle w:val="NoSpacing"/>
        <w:spacing w:line="276" w:lineRule="auto"/>
        <w:ind w:firstLine="709"/>
        <w:jc w:val="both"/>
        <w:rPr>
          <w:b/>
          <w:sz w:val="26"/>
          <w:szCs w:val="26"/>
          <w:lang w:val="ru-RU" w:eastAsia="ru-RU"/>
        </w:rPr>
      </w:pPr>
    </w:p>
    <w:p w:rsidR="005953D9" w:rsidP="00D64DFE">
      <w:pPr>
        <w:pStyle w:val="NoSpacing"/>
        <w:spacing w:line="276" w:lineRule="auto"/>
        <w:ind w:firstLine="709"/>
        <w:jc w:val="both"/>
        <w:rPr>
          <w:b/>
          <w:sz w:val="26"/>
          <w:szCs w:val="26"/>
          <w:lang w:val="ru-RU" w:eastAsia="ru-RU"/>
        </w:rPr>
      </w:pPr>
    </w:p>
    <w:p w:rsidR="00D64DFE" w:rsidRPr="004968A6" w:rsidP="00D64DFE">
      <w:pPr>
        <w:pStyle w:val="NoSpacing"/>
        <w:spacing w:line="276" w:lineRule="auto"/>
        <w:ind w:firstLine="709"/>
        <w:jc w:val="both"/>
        <w:rPr>
          <w:sz w:val="26"/>
          <w:szCs w:val="26"/>
        </w:rPr>
      </w:pPr>
      <w:r w:rsidRPr="00A125DF">
        <w:rPr>
          <w:b/>
          <w:sz w:val="26"/>
          <w:szCs w:val="26"/>
          <w:lang w:val="ru-RU" w:eastAsia="ru-RU"/>
        </w:rPr>
        <w:t>Мировой судья</w:t>
      </w:r>
      <w:r w:rsidRPr="00A125DF">
        <w:rPr>
          <w:b/>
          <w:sz w:val="26"/>
          <w:szCs w:val="26"/>
          <w:lang w:val="ru-RU" w:eastAsia="ru-RU"/>
        </w:rPr>
        <w:tab/>
      </w:r>
      <w:r w:rsidRPr="00A125DF">
        <w:rPr>
          <w:b/>
          <w:sz w:val="26"/>
          <w:szCs w:val="26"/>
          <w:lang w:val="ru-RU" w:eastAsia="ru-RU"/>
        </w:rPr>
        <w:tab/>
      </w:r>
      <w:r w:rsidRPr="00A125DF">
        <w:rPr>
          <w:b/>
          <w:sz w:val="26"/>
          <w:szCs w:val="26"/>
          <w:lang w:val="ru-RU" w:eastAsia="ru-RU"/>
        </w:rPr>
        <w:tab/>
      </w:r>
      <w:r w:rsidRPr="00A125DF">
        <w:rPr>
          <w:b/>
          <w:sz w:val="26"/>
          <w:szCs w:val="26"/>
          <w:lang w:val="ru-RU" w:eastAsia="ru-RU"/>
        </w:rPr>
        <w:tab/>
      </w:r>
      <w:r w:rsidRPr="00A125DF">
        <w:rPr>
          <w:b/>
          <w:sz w:val="26"/>
          <w:szCs w:val="26"/>
          <w:lang w:val="ru-RU" w:eastAsia="ru-RU"/>
        </w:rPr>
        <w:tab/>
      </w:r>
      <w:r w:rsidRPr="00A125DF">
        <w:rPr>
          <w:b/>
          <w:sz w:val="26"/>
          <w:szCs w:val="26"/>
          <w:lang w:val="ru-RU" w:eastAsia="ru-RU"/>
        </w:rPr>
        <w:tab/>
      </w:r>
      <w:r w:rsidRPr="00A125DF">
        <w:rPr>
          <w:b/>
          <w:sz w:val="26"/>
          <w:szCs w:val="26"/>
          <w:lang w:val="ru-RU" w:eastAsia="ru-RU"/>
        </w:rPr>
        <w:tab/>
        <w:t>И.С. Васильков</w:t>
      </w:r>
      <w:r w:rsidRPr="004968A6">
        <w:rPr>
          <w:b/>
          <w:sz w:val="26"/>
          <w:szCs w:val="26"/>
          <w:lang w:val="ru-RU" w:eastAsia="ru-RU"/>
        </w:rPr>
        <w:t>а</w:t>
      </w:r>
    </w:p>
    <w:p w:rsidR="00CC736D" w:rsidRPr="00506823" w:rsidP="0046688C">
      <w:pPr>
        <w:pStyle w:val="NoSpacing"/>
        <w:spacing w:line="276" w:lineRule="auto"/>
        <w:ind w:left="-426" w:right="-284" w:firstLine="1135"/>
        <w:contextualSpacing/>
        <w:jc w:val="both"/>
        <w:rPr>
          <w:sz w:val="26"/>
          <w:szCs w:val="26"/>
        </w:rPr>
      </w:pPr>
    </w:p>
    <w:sectPr w:rsidSect="00E2006A">
      <w:footerReference w:type="even" r:id="rId12"/>
      <w:footerReference w:type="default" r:id="rId13"/>
      <w:pgSz w:w="11906" w:h="16838"/>
      <w:pgMar w:top="993" w:right="849" w:bottom="993"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5B81" w:rsidP="00E200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D5B81" w:rsidP="00E200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5B81" w:rsidP="00E200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57D7">
      <w:rPr>
        <w:rStyle w:val="PageNumber"/>
        <w:noProof/>
      </w:rPr>
      <w:t>6</w:t>
    </w:r>
    <w:r>
      <w:rPr>
        <w:rStyle w:val="PageNumber"/>
      </w:rPr>
      <w:fldChar w:fldCharType="end"/>
    </w:r>
  </w:p>
  <w:p w:rsidR="00CD5B81" w:rsidP="00E2006A">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B7"/>
    <w:rsid w:val="00021BC6"/>
    <w:rsid w:val="00085D2E"/>
    <w:rsid w:val="0008763E"/>
    <w:rsid w:val="000B482B"/>
    <w:rsid w:val="000C2DEC"/>
    <w:rsid w:val="00113222"/>
    <w:rsid w:val="001169CE"/>
    <w:rsid w:val="00172691"/>
    <w:rsid w:val="00173509"/>
    <w:rsid w:val="001A697B"/>
    <w:rsid w:val="001E0024"/>
    <w:rsid w:val="0020521E"/>
    <w:rsid w:val="0027485E"/>
    <w:rsid w:val="002B57D7"/>
    <w:rsid w:val="002D11F4"/>
    <w:rsid w:val="00303327"/>
    <w:rsid w:val="003152B7"/>
    <w:rsid w:val="00356854"/>
    <w:rsid w:val="003867DB"/>
    <w:rsid w:val="0046688C"/>
    <w:rsid w:val="004968A6"/>
    <w:rsid w:val="004D752E"/>
    <w:rsid w:val="004E3AE5"/>
    <w:rsid w:val="00506823"/>
    <w:rsid w:val="005508F0"/>
    <w:rsid w:val="005953D9"/>
    <w:rsid w:val="005C1F7E"/>
    <w:rsid w:val="006074B5"/>
    <w:rsid w:val="00694E22"/>
    <w:rsid w:val="006B719D"/>
    <w:rsid w:val="00707A8F"/>
    <w:rsid w:val="007552AD"/>
    <w:rsid w:val="00836E90"/>
    <w:rsid w:val="0087089B"/>
    <w:rsid w:val="008A0ECA"/>
    <w:rsid w:val="008B6EA5"/>
    <w:rsid w:val="00926910"/>
    <w:rsid w:val="00930727"/>
    <w:rsid w:val="00940A69"/>
    <w:rsid w:val="009968CE"/>
    <w:rsid w:val="009E34CF"/>
    <w:rsid w:val="00A125DF"/>
    <w:rsid w:val="00A5457F"/>
    <w:rsid w:val="00A778B9"/>
    <w:rsid w:val="00AB5994"/>
    <w:rsid w:val="00B02732"/>
    <w:rsid w:val="00B104FE"/>
    <w:rsid w:val="00B41F13"/>
    <w:rsid w:val="00B839B6"/>
    <w:rsid w:val="00BA057B"/>
    <w:rsid w:val="00BB508F"/>
    <w:rsid w:val="00BC607B"/>
    <w:rsid w:val="00BE21B2"/>
    <w:rsid w:val="00CB0E22"/>
    <w:rsid w:val="00CB66DA"/>
    <w:rsid w:val="00CC736D"/>
    <w:rsid w:val="00CD5B81"/>
    <w:rsid w:val="00CE640B"/>
    <w:rsid w:val="00CF3C0A"/>
    <w:rsid w:val="00D44F63"/>
    <w:rsid w:val="00D56F61"/>
    <w:rsid w:val="00D64DFE"/>
    <w:rsid w:val="00D727D2"/>
    <w:rsid w:val="00D84093"/>
    <w:rsid w:val="00DA172D"/>
    <w:rsid w:val="00DC3D1C"/>
    <w:rsid w:val="00E2006A"/>
    <w:rsid w:val="00E667A1"/>
    <w:rsid w:val="00E960E3"/>
    <w:rsid w:val="00EB6C68"/>
    <w:rsid w:val="00ED1CF9"/>
    <w:rsid w:val="00F110BE"/>
    <w:rsid w:val="00F2104E"/>
    <w:rsid w:val="00F70B61"/>
    <w:rsid w:val="00F8175B"/>
    <w:rsid w:val="00F97964"/>
    <w:rsid w:val="00FA107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2B7"/>
    <w:pPr>
      <w:spacing w:after="0" w:line="240" w:lineRule="auto"/>
    </w:pPr>
    <w:rPr>
      <w:rFonts w:ascii="Times New Roman" w:eastAsia="Times New Roman" w:hAnsi="Times New Roman" w:cs="Times New Roman"/>
      <w:sz w:val="24"/>
      <w:szCs w:val="24"/>
      <w:lang w:val="uk-UA" w:eastAsia="uk-UA"/>
    </w:rPr>
  </w:style>
  <w:style w:type="paragraph" w:styleId="Heading1">
    <w:name w:val="heading 1"/>
    <w:basedOn w:val="Normal"/>
    <w:link w:val="1"/>
    <w:uiPriority w:val="9"/>
    <w:qFormat/>
    <w:rsid w:val="00CB66DA"/>
    <w:pPr>
      <w:spacing w:before="100" w:beforeAutospacing="1" w:after="100" w:afterAutospacing="1"/>
      <w:outlineLvl w:val="0"/>
    </w:pPr>
    <w:rPr>
      <w:b/>
      <w:bCs/>
      <w:kern w:val="36"/>
      <w:sz w:val="48"/>
      <w:szCs w:val="48"/>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3152B7"/>
    <w:pPr>
      <w:tabs>
        <w:tab w:val="center" w:pos="4677"/>
        <w:tab w:val="right" w:pos="9355"/>
      </w:tabs>
    </w:pPr>
  </w:style>
  <w:style w:type="character" w:customStyle="1" w:styleId="a">
    <w:name w:val="Нижний колонтитул Знак"/>
    <w:basedOn w:val="DefaultParagraphFont"/>
    <w:link w:val="Footer"/>
    <w:rsid w:val="003152B7"/>
    <w:rPr>
      <w:rFonts w:ascii="Times New Roman" w:eastAsia="Times New Roman" w:hAnsi="Times New Roman" w:cs="Times New Roman"/>
      <w:sz w:val="24"/>
      <w:szCs w:val="24"/>
      <w:lang w:val="uk-UA" w:eastAsia="uk-UA"/>
    </w:rPr>
  </w:style>
  <w:style w:type="character" w:styleId="PageNumber">
    <w:name w:val="page number"/>
    <w:basedOn w:val="DefaultParagraphFont"/>
    <w:rsid w:val="003152B7"/>
  </w:style>
  <w:style w:type="paragraph" w:styleId="NoSpacing">
    <w:name w:val="No Spacing"/>
    <w:uiPriority w:val="1"/>
    <w:qFormat/>
    <w:rsid w:val="003152B7"/>
    <w:pPr>
      <w:spacing w:after="0" w:line="240" w:lineRule="auto"/>
    </w:pPr>
    <w:rPr>
      <w:rFonts w:ascii="Times New Roman" w:eastAsia="Times New Roman" w:hAnsi="Times New Roman" w:cs="Times New Roman"/>
      <w:sz w:val="24"/>
      <w:szCs w:val="24"/>
      <w:lang w:val="uk-UA" w:eastAsia="uk-UA"/>
    </w:rPr>
  </w:style>
  <w:style w:type="character" w:customStyle="1" w:styleId="1">
    <w:name w:val="Заголовок 1 Знак"/>
    <w:basedOn w:val="DefaultParagraphFont"/>
    <w:link w:val="Heading1"/>
    <w:uiPriority w:val="9"/>
    <w:rsid w:val="00CB66DA"/>
    <w:rPr>
      <w:rFonts w:ascii="Times New Roman" w:eastAsia="Times New Roman" w:hAnsi="Times New Roman" w:cs="Times New Roman"/>
      <w:b/>
      <w:bCs/>
      <w:kern w:val="36"/>
      <w:sz w:val="48"/>
      <w:szCs w:val="48"/>
      <w:lang w:eastAsia="ru-RU"/>
    </w:rPr>
  </w:style>
  <w:style w:type="character" w:customStyle="1" w:styleId="nobr">
    <w:name w:val="nobr"/>
    <w:basedOn w:val="DefaultParagraphFont"/>
    <w:rsid w:val="00CB66DA"/>
  </w:style>
  <w:style w:type="paragraph" w:styleId="BalloonText">
    <w:name w:val="Balloon Text"/>
    <w:basedOn w:val="Normal"/>
    <w:link w:val="a0"/>
    <w:uiPriority w:val="99"/>
    <w:semiHidden/>
    <w:unhideWhenUsed/>
    <w:rsid w:val="00E960E3"/>
    <w:rPr>
      <w:rFonts w:ascii="Tahoma" w:hAnsi="Tahoma" w:cs="Tahoma"/>
      <w:sz w:val="16"/>
      <w:szCs w:val="16"/>
    </w:rPr>
  </w:style>
  <w:style w:type="character" w:customStyle="1" w:styleId="a0">
    <w:name w:val="Текст выноски Знак"/>
    <w:basedOn w:val="DefaultParagraphFont"/>
    <w:link w:val="BalloonText"/>
    <w:uiPriority w:val="99"/>
    <w:semiHidden/>
    <w:rsid w:val="00E960E3"/>
    <w:rPr>
      <w:rFonts w:ascii="Tahoma" w:eastAsia="Times New Roman" w:hAnsi="Tahoma" w:cs="Tahoma"/>
      <w:sz w:val="16"/>
      <w:szCs w:val="16"/>
      <w:lang w:val="uk-UA" w:eastAsia="uk-UA"/>
    </w:rPr>
  </w:style>
  <w:style w:type="paragraph" w:styleId="NormalWeb">
    <w:name w:val="Normal (Web)"/>
    <w:basedOn w:val="Normal"/>
    <w:uiPriority w:val="99"/>
    <w:semiHidden/>
    <w:unhideWhenUsed/>
    <w:rsid w:val="00E96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2649671B86723E6FD4F9CBF2AD32F725813B8F8E168DE9462DC6DDAC69F2C39CACC5265DC9E426E98A3A379497C3B7D43A88D4EB5CAB2A025o9J" TargetMode="External" /><Relationship Id="rId11" Type="http://schemas.openxmlformats.org/officeDocument/2006/relationships/hyperlink" Target="consultantplus://offline/ref=52649671B86723E6FD4F9CBF2AD32F725811B4FAE762DE9462DC6DDAC69F2C39CACC526CD99C4664C9F9B37D0029336347B7924DABCA2Bo2J"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36050/40b66b98c23e9ba1880a1fa6dfea913a8880bb71/" TargetMode="External" /><Relationship Id="rId5" Type="http://schemas.openxmlformats.org/officeDocument/2006/relationships/hyperlink" Target="consultantplus://offline/ref=52649671B86723E6FD4F9CBF2AD32F725811B4FAE762DE9462DC6DDAC69F2C39CACC5265DC9F426A9FA3A379497C3B7D43A88D4EB5CAB2A025o9J" TargetMode="External" /><Relationship Id="rId6" Type="http://schemas.openxmlformats.org/officeDocument/2006/relationships/hyperlink" Target="consultantplus://offline/ref=52649671B86723E6FD4F9CBF2AD32F725811B4FAE762DE9462DC6DDAC69F2C39CACC5265DC9F426A9EA3A379497C3B7D43A88D4EB5CAB2A025o9J" TargetMode="External" /><Relationship Id="rId7" Type="http://schemas.openxmlformats.org/officeDocument/2006/relationships/hyperlink" Target="consultantplus://offline/ref=52649671B86723E6FD4F9CBF2AD32F725813B8F8E168DE9462DC6DDAC69F2C39CACC5260DB9C493BCCECA2250D2C287C47A88E4FA92Co8J" TargetMode="External" /><Relationship Id="rId8" Type="http://schemas.openxmlformats.org/officeDocument/2006/relationships/hyperlink" Target="consultantplus://offline/ref=52649671B86723E6FD4F9CBF2AD32F725813B8F8E168DE9462DC6DDAC69F2C39CACC5267D89E493BCCECA2250D2C287C47A88E4FA92Co8J" TargetMode="External" /><Relationship Id="rId9" Type="http://schemas.openxmlformats.org/officeDocument/2006/relationships/hyperlink" Target="consultantplus://offline/ref=52649671B86723E6FD4F9CBF2AD32F725813B8F8E168DE9462DC6DDAC69F2C39CACC5260DB9D493BCCECA2250D2C287C47A88E4FA92Co8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