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5F5" w:rsidRPr="00553A11" w:rsidP="001F1A46">
      <w:pPr>
        <w:spacing w:after="0"/>
        <w:jc w:val="right"/>
        <w:rPr>
          <w:rFonts w:ascii="Times New Roman" w:hAnsi="Times New Roman" w:cs="Times New Roman"/>
          <w:sz w:val="16"/>
          <w:szCs w:val="16"/>
        </w:rPr>
      </w:pPr>
      <w:r w:rsidRPr="00553A11">
        <w:rPr>
          <w:rFonts w:ascii="Times New Roman" w:hAnsi="Times New Roman" w:cs="Times New Roman"/>
          <w:sz w:val="16"/>
          <w:szCs w:val="16"/>
        </w:rPr>
        <w:t>№05-0</w:t>
      </w:r>
      <w:r w:rsidRPr="00553A11" w:rsidR="006550B7">
        <w:rPr>
          <w:rFonts w:ascii="Times New Roman" w:hAnsi="Times New Roman" w:cs="Times New Roman"/>
          <w:sz w:val="16"/>
          <w:szCs w:val="16"/>
        </w:rPr>
        <w:t>067</w:t>
      </w:r>
      <w:r w:rsidRPr="00553A11" w:rsidR="004C446D">
        <w:rPr>
          <w:rFonts w:ascii="Times New Roman" w:hAnsi="Times New Roman" w:cs="Times New Roman"/>
          <w:sz w:val="16"/>
          <w:szCs w:val="16"/>
        </w:rPr>
        <w:t>/</w:t>
      </w:r>
      <w:r w:rsidRPr="00553A11" w:rsidR="00CC3A20">
        <w:rPr>
          <w:rFonts w:ascii="Times New Roman" w:hAnsi="Times New Roman" w:cs="Times New Roman"/>
          <w:sz w:val="16"/>
          <w:szCs w:val="16"/>
        </w:rPr>
        <w:t>2</w:t>
      </w:r>
      <w:r w:rsidRPr="00553A11" w:rsidR="00113353">
        <w:rPr>
          <w:rFonts w:ascii="Times New Roman" w:hAnsi="Times New Roman" w:cs="Times New Roman"/>
          <w:sz w:val="16"/>
          <w:szCs w:val="16"/>
        </w:rPr>
        <w:t>1</w:t>
      </w:r>
      <w:r w:rsidRPr="00553A11">
        <w:rPr>
          <w:rFonts w:ascii="Times New Roman" w:hAnsi="Times New Roman" w:cs="Times New Roman"/>
          <w:sz w:val="16"/>
          <w:szCs w:val="16"/>
        </w:rPr>
        <w:t>/20</w:t>
      </w:r>
      <w:r w:rsidRPr="00553A11" w:rsidR="00113353">
        <w:rPr>
          <w:rFonts w:ascii="Times New Roman" w:hAnsi="Times New Roman" w:cs="Times New Roman"/>
          <w:sz w:val="16"/>
          <w:szCs w:val="16"/>
        </w:rPr>
        <w:t>2</w:t>
      </w:r>
      <w:r w:rsidRPr="00553A11" w:rsidR="006550B7">
        <w:rPr>
          <w:rFonts w:ascii="Times New Roman" w:hAnsi="Times New Roman" w:cs="Times New Roman"/>
          <w:sz w:val="16"/>
          <w:szCs w:val="16"/>
        </w:rPr>
        <w:t>4</w:t>
      </w:r>
    </w:p>
    <w:p w:rsidR="008A15F5" w:rsidRPr="00553A11" w:rsidP="001F1A46">
      <w:pPr>
        <w:spacing w:after="0"/>
        <w:jc w:val="center"/>
        <w:rPr>
          <w:rFonts w:ascii="Times New Roman" w:hAnsi="Times New Roman" w:cs="Times New Roman"/>
          <w:sz w:val="16"/>
          <w:szCs w:val="16"/>
        </w:rPr>
      </w:pPr>
      <w:r w:rsidRPr="00553A11">
        <w:rPr>
          <w:rFonts w:ascii="Times New Roman" w:hAnsi="Times New Roman" w:cs="Times New Roman"/>
          <w:sz w:val="16"/>
          <w:szCs w:val="16"/>
        </w:rPr>
        <w:t>ПОСТАНОВЛЕНИЕ</w:t>
      </w:r>
    </w:p>
    <w:p w:rsidR="004542E7" w:rsidRPr="00553A11" w:rsidP="001F1A46">
      <w:pPr>
        <w:spacing w:after="0"/>
        <w:ind w:firstLine="709"/>
        <w:rPr>
          <w:rFonts w:ascii="Times New Roman" w:hAnsi="Times New Roman" w:cs="Times New Roman"/>
          <w:sz w:val="16"/>
          <w:szCs w:val="16"/>
        </w:rPr>
      </w:pPr>
      <w:r w:rsidRPr="00553A11">
        <w:rPr>
          <w:rFonts w:ascii="Times New Roman" w:hAnsi="Times New Roman" w:cs="Times New Roman"/>
          <w:sz w:val="16"/>
          <w:szCs w:val="16"/>
        </w:rPr>
        <w:t>12</w:t>
      </w:r>
      <w:r w:rsidRPr="00553A11" w:rsidR="004C446D">
        <w:rPr>
          <w:rFonts w:ascii="Times New Roman" w:hAnsi="Times New Roman" w:cs="Times New Roman"/>
          <w:sz w:val="16"/>
          <w:szCs w:val="16"/>
        </w:rPr>
        <w:t xml:space="preserve"> </w:t>
      </w:r>
      <w:r w:rsidRPr="00553A11">
        <w:rPr>
          <w:rFonts w:ascii="Times New Roman" w:hAnsi="Times New Roman" w:cs="Times New Roman"/>
          <w:sz w:val="16"/>
          <w:szCs w:val="16"/>
        </w:rPr>
        <w:t xml:space="preserve">марта </w:t>
      </w:r>
      <w:r w:rsidRPr="00553A11" w:rsidR="008A15F5">
        <w:rPr>
          <w:rFonts w:ascii="Times New Roman" w:hAnsi="Times New Roman" w:cs="Times New Roman"/>
          <w:sz w:val="16"/>
          <w:szCs w:val="16"/>
        </w:rPr>
        <w:t xml:space="preserve"> 20</w:t>
      </w:r>
      <w:r w:rsidRPr="00553A11" w:rsidR="00CC3A20">
        <w:rPr>
          <w:rFonts w:ascii="Times New Roman" w:hAnsi="Times New Roman" w:cs="Times New Roman"/>
          <w:sz w:val="16"/>
          <w:szCs w:val="16"/>
        </w:rPr>
        <w:t>2</w:t>
      </w:r>
      <w:r w:rsidRPr="00553A11">
        <w:rPr>
          <w:rFonts w:ascii="Times New Roman" w:hAnsi="Times New Roman" w:cs="Times New Roman"/>
          <w:sz w:val="16"/>
          <w:szCs w:val="16"/>
        </w:rPr>
        <w:t>4</w:t>
      </w:r>
      <w:r w:rsidRPr="00553A11" w:rsidR="008A15F5">
        <w:rPr>
          <w:rFonts w:ascii="Times New Roman" w:hAnsi="Times New Roman" w:cs="Times New Roman"/>
          <w:sz w:val="16"/>
          <w:szCs w:val="16"/>
        </w:rPr>
        <w:t xml:space="preserve"> года                                        </w:t>
      </w:r>
      <w:r w:rsidRPr="00553A11" w:rsidR="00CC3A20">
        <w:rPr>
          <w:rFonts w:ascii="Times New Roman" w:hAnsi="Times New Roman" w:cs="Times New Roman"/>
          <w:sz w:val="16"/>
          <w:szCs w:val="16"/>
        </w:rPr>
        <w:t xml:space="preserve">               </w:t>
      </w:r>
      <w:r w:rsidRPr="00553A11" w:rsidR="008A15F5">
        <w:rPr>
          <w:rFonts w:ascii="Times New Roman" w:hAnsi="Times New Roman" w:cs="Times New Roman"/>
          <w:sz w:val="16"/>
          <w:szCs w:val="16"/>
        </w:rPr>
        <w:t xml:space="preserve">   г. Симферополь     </w:t>
      </w:r>
    </w:p>
    <w:p w:rsidR="004C446D" w:rsidRPr="00553A11" w:rsidP="001F1A46">
      <w:pPr>
        <w:spacing w:after="0"/>
        <w:ind w:firstLine="709"/>
        <w:rPr>
          <w:rFonts w:ascii="Times New Roman" w:hAnsi="Times New Roman" w:cs="Times New Roman"/>
          <w:sz w:val="16"/>
          <w:szCs w:val="16"/>
        </w:rPr>
      </w:pPr>
      <w:r w:rsidRPr="00553A11">
        <w:rPr>
          <w:rFonts w:ascii="Times New Roman" w:hAnsi="Times New Roman" w:cs="Times New Roman"/>
          <w:sz w:val="16"/>
          <w:szCs w:val="16"/>
        </w:rPr>
        <w:t xml:space="preserve">        </w:t>
      </w:r>
    </w:p>
    <w:p w:rsidR="004C446D" w:rsidRPr="00553A11" w:rsidP="001F1A46">
      <w:pPr>
        <w:spacing w:after="0"/>
        <w:ind w:firstLine="709"/>
        <w:contextualSpacing/>
        <w:jc w:val="both"/>
        <w:outlineLvl w:val="0"/>
        <w:rPr>
          <w:rFonts w:ascii="Times New Roman" w:hAnsi="Times New Roman" w:cs="Times New Roman"/>
          <w:color w:val="000000"/>
          <w:sz w:val="16"/>
          <w:szCs w:val="16"/>
        </w:rPr>
      </w:pPr>
      <w:r w:rsidRPr="00553A11">
        <w:rPr>
          <w:rFonts w:ascii="Times New Roman" w:hAnsi="Times New Roman" w:cs="Times New Roman"/>
          <w:sz w:val="16"/>
          <w:szCs w:val="16"/>
        </w:rPr>
        <w:t>М</w:t>
      </w:r>
      <w:r w:rsidRPr="00553A11">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553A11">
        <w:rPr>
          <w:rFonts w:ascii="Times New Roman" w:hAnsi="Times New Roman" w:cs="Times New Roman"/>
          <w:color w:val="000000"/>
          <w:sz w:val="16"/>
          <w:szCs w:val="16"/>
        </w:rPr>
        <w:t xml:space="preserve">, </w:t>
      </w:r>
    </w:p>
    <w:p w:rsidR="008A15F5" w:rsidRPr="00553A11" w:rsidP="001F1A46">
      <w:pPr>
        <w:spacing w:after="0"/>
        <w:ind w:firstLine="709"/>
        <w:jc w:val="both"/>
        <w:rPr>
          <w:rFonts w:ascii="Times New Roman" w:hAnsi="Times New Roman" w:cs="Times New Roman"/>
          <w:sz w:val="16"/>
          <w:szCs w:val="16"/>
        </w:rPr>
      </w:pPr>
      <w:r w:rsidRPr="00553A11">
        <w:rPr>
          <w:rFonts w:ascii="Times New Roman" w:hAnsi="Times New Roman" w:cs="Times New Roman"/>
          <w:sz w:val="16"/>
          <w:szCs w:val="16"/>
        </w:rPr>
        <w:t>рассмотрев в открытом судебном заседании в помещении судебного участка №</w:t>
      </w:r>
      <w:r w:rsidRPr="00553A11" w:rsidR="00CC3A20">
        <w:rPr>
          <w:rFonts w:ascii="Times New Roman" w:hAnsi="Times New Roman" w:cs="Times New Roman"/>
          <w:sz w:val="16"/>
          <w:szCs w:val="16"/>
        </w:rPr>
        <w:t>2</w:t>
      </w:r>
      <w:r w:rsidRPr="00553A11" w:rsidR="00113353">
        <w:rPr>
          <w:rFonts w:ascii="Times New Roman" w:hAnsi="Times New Roman" w:cs="Times New Roman"/>
          <w:sz w:val="16"/>
          <w:szCs w:val="16"/>
        </w:rPr>
        <w:t>1</w:t>
      </w:r>
      <w:r w:rsidRPr="00553A11">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Pr="00553A11" w:rsidR="00CC3A20">
        <w:rPr>
          <w:rFonts w:ascii="Times New Roman" w:hAnsi="Times New Roman" w:cs="Times New Roman"/>
          <w:sz w:val="16"/>
          <w:szCs w:val="16"/>
        </w:rPr>
        <w:t>:</w:t>
      </w:r>
      <w:r w:rsidRPr="00553A11">
        <w:rPr>
          <w:rFonts w:ascii="Times New Roman" w:hAnsi="Times New Roman" w:cs="Times New Roman"/>
          <w:sz w:val="16"/>
          <w:szCs w:val="16"/>
        </w:rPr>
        <w:t xml:space="preserve"> </w:t>
      </w:r>
    </w:p>
    <w:p w:rsidR="004542E7" w:rsidRPr="00553A11" w:rsidP="001F1A46">
      <w:pPr>
        <w:spacing w:after="0"/>
        <w:ind w:left="2977"/>
        <w:jc w:val="both"/>
        <w:rPr>
          <w:rFonts w:ascii="Times New Roman" w:hAnsi="Times New Roman" w:cs="Times New Roman"/>
          <w:sz w:val="16"/>
          <w:szCs w:val="16"/>
        </w:rPr>
      </w:pPr>
      <w:r w:rsidRPr="00553A11">
        <w:rPr>
          <w:rFonts w:ascii="Times New Roman" w:hAnsi="Times New Roman" w:cs="Times New Roman"/>
          <w:sz w:val="16"/>
          <w:szCs w:val="16"/>
        </w:rPr>
        <w:t>Буглак</w:t>
      </w:r>
      <w:r w:rsidRPr="00553A11">
        <w:rPr>
          <w:rFonts w:ascii="Times New Roman" w:hAnsi="Times New Roman" w:cs="Times New Roman"/>
          <w:sz w:val="16"/>
          <w:szCs w:val="16"/>
        </w:rPr>
        <w:t xml:space="preserve"> Г</w:t>
      </w:r>
      <w:r w:rsidRPr="00553A11" w:rsidR="00553A11">
        <w:rPr>
          <w:rFonts w:ascii="Times New Roman" w:hAnsi="Times New Roman" w:cs="Times New Roman"/>
          <w:sz w:val="16"/>
          <w:szCs w:val="16"/>
        </w:rPr>
        <w:t>.Н.</w:t>
      </w:r>
      <w:r w:rsidRPr="00553A11">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sidR="00CC3A20">
        <w:rPr>
          <w:rFonts w:ascii="Times New Roman" w:hAnsi="Times New Roman" w:cs="Times New Roman"/>
          <w:sz w:val="16"/>
          <w:szCs w:val="16"/>
        </w:rPr>
        <w:t>,</w:t>
      </w:r>
      <w:r w:rsidRPr="00553A11">
        <w:rPr>
          <w:rFonts w:ascii="Times New Roman" w:hAnsi="Times New Roman" w:cs="Times New Roman"/>
          <w:sz w:val="16"/>
          <w:szCs w:val="16"/>
        </w:rPr>
        <w:t xml:space="preserve"> </w:t>
      </w:r>
    </w:p>
    <w:p w:rsidR="004542E7" w:rsidRPr="00553A11" w:rsidP="001F1A46">
      <w:pPr>
        <w:spacing w:after="0"/>
        <w:ind w:firstLine="709"/>
        <w:jc w:val="both"/>
        <w:rPr>
          <w:rFonts w:ascii="Times New Roman" w:hAnsi="Times New Roman" w:cs="Times New Roman"/>
          <w:sz w:val="16"/>
          <w:szCs w:val="16"/>
        </w:rPr>
      </w:pPr>
      <w:r w:rsidRPr="00553A11">
        <w:rPr>
          <w:rFonts w:ascii="Times New Roman" w:hAnsi="Times New Roman" w:cs="Times New Roman"/>
          <w:sz w:val="16"/>
          <w:szCs w:val="16"/>
        </w:rPr>
        <w:t>по признакам состава правонарушения, предусмотренного ст. 5.59 Кодекса Российской Федерации об административных правонарушениях,</w:t>
      </w:r>
    </w:p>
    <w:p w:rsidR="004542E7" w:rsidRPr="00553A11" w:rsidP="001F1A46">
      <w:pPr>
        <w:spacing w:after="0"/>
        <w:ind w:firstLine="709"/>
        <w:jc w:val="both"/>
        <w:rPr>
          <w:rFonts w:ascii="Times New Roman" w:hAnsi="Times New Roman" w:cs="Times New Roman"/>
          <w:sz w:val="16"/>
          <w:szCs w:val="16"/>
        </w:rPr>
      </w:pPr>
      <w:r w:rsidRPr="00553A11">
        <w:rPr>
          <w:rFonts w:ascii="Times New Roman" w:hAnsi="Times New Roman" w:cs="Times New Roman"/>
          <w:sz w:val="16"/>
          <w:szCs w:val="16"/>
        </w:rPr>
        <w:t xml:space="preserve">с участием </w:t>
      </w:r>
      <w:r w:rsidRPr="00553A11" w:rsidR="00113353">
        <w:rPr>
          <w:rFonts w:ascii="Times New Roman" w:hAnsi="Times New Roman" w:cs="Times New Roman"/>
          <w:sz w:val="16"/>
          <w:szCs w:val="16"/>
        </w:rPr>
        <w:t xml:space="preserve">старшего помощника </w:t>
      </w:r>
      <w:r w:rsidRPr="00553A11">
        <w:rPr>
          <w:rFonts w:ascii="Times New Roman" w:hAnsi="Times New Roman" w:cs="Times New Roman"/>
          <w:sz w:val="16"/>
          <w:szCs w:val="16"/>
        </w:rPr>
        <w:t xml:space="preserve">прокурора </w:t>
      </w:r>
      <w:r w:rsidRPr="00553A11" w:rsidR="00113353">
        <w:rPr>
          <w:rFonts w:ascii="Times New Roman" w:hAnsi="Times New Roman" w:cs="Times New Roman"/>
          <w:sz w:val="16"/>
          <w:szCs w:val="16"/>
        </w:rPr>
        <w:t xml:space="preserve"> Центрального района г. Симферополя </w:t>
      </w:r>
      <w:r w:rsidRPr="00553A11">
        <w:rPr>
          <w:rFonts w:ascii="Times New Roman" w:hAnsi="Times New Roman" w:cs="Times New Roman"/>
          <w:sz w:val="16"/>
          <w:szCs w:val="16"/>
        </w:rPr>
        <w:t xml:space="preserve"> Республики Крым –</w:t>
      </w:r>
      <w:r w:rsidRPr="00553A11" w:rsidR="006550B7">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w:t>
      </w:r>
      <w:r w:rsidRPr="00553A11" w:rsidR="00113353">
        <w:rPr>
          <w:rFonts w:ascii="Times New Roman" w:hAnsi="Times New Roman" w:cs="Times New Roman"/>
          <w:sz w:val="16"/>
          <w:szCs w:val="16"/>
        </w:rPr>
        <w:t xml:space="preserve"> защитника – </w:t>
      </w:r>
      <w:r w:rsidRPr="00553A11" w:rsidR="00553A11">
        <w:rPr>
          <w:rFonts w:ascii="Times New Roman" w:hAnsi="Times New Roman" w:cs="Times New Roman"/>
          <w:sz w:val="16"/>
          <w:szCs w:val="16"/>
        </w:rPr>
        <w:t>«данные изъяты»</w:t>
      </w:r>
      <w:r w:rsidRPr="00553A11" w:rsidR="00113353">
        <w:rPr>
          <w:rFonts w:ascii="Times New Roman" w:hAnsi="Times New Roman" w:cs="Times New Roman"/>
          <w:sz w:val="16"/>
          <w:szCs w:val="16"/>
        </w:rPr>
        <w:t>,</w:t>
      </w:r>
    </w:p>
    <w:p w:rsidR="008A15F5" w:rsidRPr="00553A11" w:rsidP="001F1A46">
      <w:pPr>
        <w:spacing w:after="0"/>
        <w:jc w:val="center"/>
        <w:rPr>
          <w:rFonts w:ascii="Times New Roman" w:hAnsi="Times New Roman" w:cs="Times New Roman"/>
          <w:sz w:val="16"/>
          <w:szCs w:val="16"/>
        </w:rPr>
      </w:pPr>
      <w:r w:rsidRPr="00553A11">
        <w:rPr>
          <w:rFonts w:ascii="Times New Roman" w:hAnsi="Times New Roman" w:cs="Times New Roman"/>
          <w:sz w:val="16"/>
          <w:szCs w:val="16"/>
        </w:rPr>
        <w:t>УСТАНОВИЛ:</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 </w:t>
      </w:r>
      <w:r w:rsidRPr="00553A11">
        <w:rPr>
          <w:rFonts w:ascii="Times New Roman" w:hAnsi="Times New Roman" w:cs="Times New Roman"/>
          <w:sz w:val="16"/>
          <w:szCs w:val="16"/>
        </w:rPr>
        <w:t>Бу</w:t>
      </w:r>
      <w:r w:rsidRPr="00553A11" w:rsidR="00DE229D">
        <w:rPr>
          <w:rFonts w:ascii="Times New Roman" w:hAnsi="Times New Roman" w:cs="Times New Roman"/>
          <w:sz w:val="16"/>
          <w:szCs w:val="16"/>
        </w:rPr>
        <w:t>г</w:t>
      </w:r>
      <w:r w:rsidRPr="00553A11">
        <w:rPr>
          <w:rFonts w:ascii="Times New Roman" w:hAnsi="Times New Roman" w:cs="Times New Roman"/>
          <w:sz w:val="16"/>
          <w:szCs w:val="16"/>
        </w:rPr>
        <w:t>лак</w:t>
      </w:r>
      <w:r w:rsidRPr="00553A11">
        <w:rPr>
          <w:rFonts w:ascii="Times New Roman" w:hAnsi="Times New Roman" w:cs="Times New Roman"/>
          <w:sz w:val="16"/>
          <w:szCs w:val="16"/>
        </w:rPr>
        <w:t xml:space="preserve"> Г.Н.</w:t>
      </w:r>
      <w:r w:rsidRPr="00553A11">
        <w:rPr>
          <w:rFonts w:ascii="Times New Roman" w:hAnsi="Times New Roman" w:cs="Times New Roman"/>
          <w:sz w:val="16"/>
          <w:szCs w:val="16"/>
        </w:rPr>
        <w:t>,</w:t>
      </w:r>
      <w:r w:rsidRPr="00553A11" w:rsidR="008824B7">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sidR="008824B7">
        <w:rPr>
          <w:rFonts w:ascii="Times New Roman" w:hAnsi="Times New Roman" w:cs="Times New Roman"/>
          <w:sz w:val="16"/>
          <w:szCs w:val="16"/>
        </w:rPr>
        <w:t xml:space="preserve"> по адресу: </w:t>
      </w:r>
      <w:r w:rsidRPr="00553A11">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sidR="008824B7">
        <w:rPr>
          <w:rFonts w:ascii="Times New Roman" w:hAnsi="Times New Roman" w:cs="Times New Roman"/>
          <w:sz w:val="16"/>
          <w:szCs w:val="16"/>
        </w:rPr>
        <w:t xml:space="preserve">, </w:t>
      </w:r>
      <w:r w:rsidRPr="00553A11">
        <w:rPr>
          <w:rFonts w:ascii="Times New Roman" w:hAnsi="Times New Roman" w:cs="Times New Roman"/>
          <w:sz w:val="16"/>
          <w:szCs w:val="16"/>
        </w:rPr>
        <w:t xml:space="preserve">будучи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на котор</w:t>
      </w:r>
      <w:r w:rsidRPr="00553A11" w:rsidR="004542E7">
        <w:rPr>
          <w:rFonts w:ascii="Times New Roman" w:hAnsi="Times New Roman" w:cs="Times New Roman"/>
          <w:sz w:val="16"/>
          <w:szCs w:val="16"/>
        </w:rPr>
        <w:t>ую</w:t>
      </w:r>
      <w:r w:rsidRPr="00553A11">
        <w:rPr>
          <w:rFonts w:ascii="Times New Roman" w:hAnsi="Times New Roman" w:cs="Times New Roman"/>
          <w:sz w:val="16"/>
          <w:szCs w:val="16"/>
        </w:rPr>
        <w:t xml:space="preserve"> возложено осуществление публично значимых функций, нарушил</w:t>
      </w:r>
      <w:r w:rsidRPr="00553A11" w:rsidR="004542E7">
        <w:rPr>
          <w:rFonts w:ascii="Times New Roman" w:hAnsi="Times New Roman" w:cs="Times New Roman"/>
          <w:sz w:val="16"/>
          <w:szCs w:val="16"/>
        </w:rPr>
        <w:t>а</w:t>
      </w:r>
      <w:r w:rsidRPr="00553A11" w:rsidR="00104887">
        <w:rPr>
          <w:rFonts w:ascii="Times New Roman" w:hAnsi="Times New Roman" w:cs="Times New Roman"/>
          <w:sz w:val="16"/>
          <w:szCs w:val="16"/>
        </w:rPr>
        <w:t>,</w:t>
      </w:r>
      <w:r w:rsidRPr="00553A11">
        <w:rPr>
          <w:rFonts w:ascii="Times New Roman" w:hAnsi="Times New Roman" w:cs="Times New Roman"/>
          <w:sz w:val="16"/>
          <w:szCs w:val="16"/>
        </w:rPr>
        <w:t xml:space="preserve"> установленный</w:t>
      </w:r>
      <w:r w:rsidRPr="00553A11" w:rsidR="001844B3">
        <w:rPr>
          <w:rFonts w:ascii="Times New Roman" w:hAnsi="Times New Roman" w:cs="Times New Roman"/>
          <w:sz w:val="16"/>
          <w:szCs w:val="16"/>
        </w:rPr>
        <w:t xml:space="preserve"> ч. 1 </w:t>
      </w:r>
      <w:r w:rsidRPr="00553A11">
        <w:rPr>
          <w:rFonts w:ascii="Times New Roman" w:hAnsi="Times New Roman" w:cs="Times New Roman"/>
          <w:sz w:val="16"/>
          <w:szCs w:val="16"/>
        </w:rPr>
        <w:t xml:space="preserve"> </w:t>
      </w:r>
      <w:r w:rsidRPr="00553A11" w:rsidR="00104887">
        <w:rPr>
          <w:rFonts w:ascii="Times New Roman" w:hAnsi="Times New Roman" w:cs="Times New Roman"/>
          <w:sz w:val="16"/>
          <w:szCs w:val="16"/>
        </w:rPr>
        <w:t>ст. 1</w:t>
      </w:r>
      <w:r w:rsidRPr="00553A11" w:rsidR="001844B3">
        <w:rPr>
          <w:rFonts w:ascii="Times New Roman" w:hAnsi="Times New Roman" w:cs="Times New Roman"/>
          <w:sz w:val="16"/>
          <w:szCs w:val="16"/>
        </w:rPr>
        <w:t>0</w:t>
      </w:r>
      <w:r w:rsidRPr="00553A11" w:rsidR="00104887">
        <w:rPr>
          <w:rFonts w:ascii="Times New Roman" w:hAnsi="Times New Roman" w:cs="Times New Roman"/>
          <w:sz w:val="16"/>
          <w:szCs w:val="16"/>
        </w:rPr>
        <w:t xml:space="preserve"> Федерального закона от 2 мая 2006 г. №59-ФЗ «О порядке рассмотрения обращений граждан Российской Федерации»</w:t>
      </w:r>
      <w:r w:rsidRPr="00553A11" w:rsidR="00BC65F6">
        <w:rPr>
          <w:rFonts w:ascii="Times New Roman" w:hAnsi="Times New Roman" w:cs="Times New Roman"/>
          <w:sz w:val="16"/>
          <w:szCs w:val="16"/>
        </w:rPr>
        <w:t xml:space="preserve"> </w:t>
      </w:r>
      <w:r w:rsidRPr="00553A11">
        <w:rPr>
          <w:rFonts w:ascii="Times New Roman" w:hAnsi="Times New Roman" w:cs="Times New Roman"/>
          <w:sz w:val="16"/>
          <w:szCs w:val="16"/>
        </w:rPr>
        <w:t>порядок рассмотрения обращений граждан,</w:t>
      </w:r>
      <w:r w:rsidRPr="00553A11" w:rsidR="00104887">
        <w:rPr>
          <w:rFonts w:ascii="Times New Roman" w:hAnsi="Times New Roman" w:cs="Times New Roman"/>
          <w:sz w:val="16"/>
          <w:szCs w:val="16"/>
        </w:rPr>
        <w:t xml:space="preserve"> </w:t>
      </w:r>
      <w:r w:rsidRPr="00553A11" w:rsidR="001844B3">
        <w:rPr>
          <w:rFonts w:ascii="Times New Roman" w:hAnsi="Times New Roman" w:cs="Times New Roman"/>
          <w:sz w:val="16"/>
          <w:szCs w:val="16"/>
        </w:rPr>
        <w:t>выразивш</w:t>
      </w:r>
      <w:r w:rsidRPr="00553A11" w:rsidR="00C178C8">
        <w:rPr>
          <w:rFonts w:ascii="Times New Roman" w:hAnsi="Times New Roman" w:cs="Times New Roman"/>
          <w:sz w:val="16"/>
          <w:szCs w:val="16"/>
        </w:rPr>
        <w:t>ийся</w:t>
      </w:r>
      <w:r w:rsidRPr="00553A11" w:rsidR="001844B3">
        <w:rPr>
          <w:rFonts w:ascii="Times New Roman" w:hAnsi="Times New Roman" w:cs="Times New Roman"/>
          <w:sz w:val="16"/>
          <w:szCs w:val="16"/>
        </w:rPr>
        <w:t xml:space="preserve"> в не предоставлении информации по</w:t>
      </w:r>
      <w:r w:rsidRPr="00553A11" w:rsidR="00ED793A">
        <w:rPr>
          <w:rFonts w:ascii="Times New Roman" w:hAnsi="Times New Roman" w:cs="Times New Roman"/>
          <w:sz w:val="16"/>
          <w:szCs w:val="16"/>
        </w:rPr>
        <w:t xml:space="preserve"> всем</w:t>
      </w:r>
      <w:r w:rsidRPr="00553A11" w:rsidR="001844B3">
        <w:rPr>
          <w:rFonts w:ascii="Times New Roman" w:hAnsi="Times New Roman" w:cs="Times New Roman"/>
          <w:sz w:val="16"/>
          <w:szCs w:val="16"/>
        </w:rPr>
        <w:t xml:space="preserve"> дов</w:t>
      </w:r>
      <w:r w:rsidRPr="00553A11" w:rsidR="0033084B">
        <w:rPr>
          <w:rFonts w:ascii="Times New Roman" w:hAnsi="Times New Roman" w:cs="Times New Roman"/>
          <w:sz w:val="16"/>
          <w:szCs w:val="16"/>
        </w:rPr>
        <w:t>о</w:t>
      </w:r>
      <w:r w:rsidRPr="00553A11" w:rsidR="001844B3">
        <w:rPr>
          <w:rFonts w:ascii="Times New Roman" w:hAnsi="Times New Roman" w:cs="Times New Roman"/>
          <w:sz w:val="16"/>
          <w:szCs w:val="16"/>
        </w:rPr>
        <w:t xml:space="preserve">дам обращения </w:t>
      </w:r>
      <w:r w:rsidRPr="00553A11" w:rsidR="00553A11">
        <w:rPr>
          <w:rFonts w:ascii="Times New Roman" w:hAnsi="Times New Roman" w:cs="Times New Roman"/>
          <w:sz w:val="16"/>
          <w:szCs w:val="16"/>
        </w:rPr>
        <w:t>«данные изъяты»</w:t>
      </w:r>
      <w:r w:rsidRPr="00553A11" w:rsidR="00501E38">
        <w:rPr>
          <w:rFonts w:ascii="Times New Roman" w:hAnsi="Times New Roman" w:cs="Times New Roman"/>
          <w:sz w:val="16"/>
          <w:szCs w:val="16"/>
        </w:rPr>
        <w:t xml:space="preserve">, </w:t>
      </w:r>
      <w:r w:rsidRPr="00553A11" w:rsidR="00501E38">
        <w:rPr>
          <w:rFonts w:ascii="Times New Roman" w:hAnsi="Times New Roman" w:cs="Times New Roman"/>
          <w:sz w:val="16"/>
          <w:szCs w:val="16"/>
          <w:shd w:val="clear" w:color="auto" w:fill="FFFFFF"/>
        </w:rPr>
        <w:t xml:space="preserve"> за исключением случаев, предусмотренных </w:t>
      </w:r>
      <w:hyperlink r:id="rId4" w:anchor="dst2057" w:history="1">
        <w:r w:rsidRPr="00553A11" w:rsidR="00501E38">
          <w:rPr>
            <w:rStyle w:val="Hyperlink"/>
            <w:rFonts w:ascii="Times New Roman" w:hAnsi="Times New Roman" w:cs="Times New Roman"/>
            <w:color w:val="auto"/>
            <w:sz w:val="16"/>
            <w:szCs w:val="16"/>
            <w:u w:val="none"/>
            <w:shd w:val="clear" w:color="auto" w:fill="FFFFFF"/>
          </w:rPr>
          <w:t>статьями</w:t>
        </w:r>
        <w:r w:rsidRPr="00553A11" w:rsidR="00501E38">
          <w:rPr>
            <w:rStyle w:val="Hyperlink"/>
            <w:rFonts w:ascii="Times New Roman" w:hAnsi="Times New Roman" w:cs="Times New Roman"/>
            <w:color w:val="auto"/>
            <w:sz w:val="16"/>
            <w:szCs w:val="16"/>
            <w:u w:val="none"/>
            <w:shd w:val="clear" w:color="auto" w:fill="FFFFFF"/>
          </w:rPr>
          <w:t xml:space="preserve"> 5.39</w:t>
        </w:r>
      </w:hyperlink>
      <w:r w:rsidRPr="00553A11" w:rsidR="00501E38">
        <w:rPr>
          <w:rFonts w:ascii="Times New Roman" w:hAnsi="Times New Roman" w:cs="Times New Roman"/>
          <w:sz w:val="16"/>
          <w:szCs w:val="16"/>
          <w:shd w:val="clear" w:color="auto" w:fill="FFFFFF"/>
        </w:rPr>
        <w:t>, </w:t>
      </w:r>
      <w:hyperlink r:id="rId5" w:anchor="dst3327" w:history="1">
        <w:r w:rsidRPr="00553A11" w:rsidR="00501E38">
          <w:rPr>
            <w:rStyle w:val="Hyperlink"/>
            <w:rFonts w:ascii="Times New Roman" w:hAnsi="Times New Roman" w:cs="Times New Roman"/>
            <w:color w:val="auto"/>
            <w:sz w:val="16"/>
            <w:szCs w:val="16"/>
            <w:u w:val="none"/>
            <w:shd w:val="clear" w:color="auto" w:fill="FFFFFF"/>
          </w:rPr>
          <w:t>5.63</w:t>
        </w:r>
      </w:hyperlink>
      <w:r w:rsidRPr="00553A11" w:rsidR="00501E38">
        <w:rPr>
          <w:rFonts w:ascii="Times New Roman" w:hAnsi="Times New Roman" w:cs="Times New Roman"/>
          <w:sz w:val="16"/>
          <w:szCs w:val="16"/>
          <w:shd w:val="clear" w:color="auto" w:fill="FFFFFF"/>
        </w:rPr>
        <w:t> </w:t>
      </w:r>
      <w:r w:rsidRPr="00553A11" w:rsidR="001844B3">
        <w:rPr>
          <w:rFonts w:ascii="Times New Roman" w:hAnsi="Times New Roman" w:cs="Times New Roman"/>
          <w:sz w:val="16"/>
          <w:szCs w:val="16"/>
        </w:rPr>
        <w:t xml:space="preserve"> </w:t>
      </w:r>
      <w:r w:rsidRPr="00553A11" w:rsidR="00104887">
        <w:rPr>
          <w:rFonts w:ascii="Times New Roman" w:hAnsi="Times New Roman" w:cs="Times New Roman"/>
          <w:sz w:val="16"/>
          <w:szCs w:val="16"/>
        </w:rPr>
        <w:t>КоАП РФ</w:t>
      </w:r>
      <w:r w:rsidRPr="00553A11">
        <w:rPr>
          <w:rFonts w:ascii="Times New Roman" w:hAnsi="Times New Roman" w:cs="Times New Roman"/>
          <w:sz w:val="16"/>
          <w:szCs w:val="16"/>
        </w:rPr>
        <w:t xml:space="preserve">. </w:t>
      </w:r>
    </w:p>
    <w:p w:rsidR="00ED793A"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Буглак</w:t>
      </w:r>
      <w:r w:rsidRPr="00553A11">
        <w:rPr>
          <w:rFonts w:ascii="Times New Roman" w:hAnsi="Times New Roman" w:cs="Times New Roman"/>
          <w:sz w:val="16"/>
          <w:szCs w:val="16"/>
        </w:rPr>
        <w:t xml:space="preserve"> Г.Н. </w:t>
      </w:r>
      <w:r w:rsidRPr="00553A11" w:rsidR="008A15F5">
        <w:rPr>
          <w:rFonts w:ascii="Times New Roman" w:hAnsi="Times New Roman" w:cs="Times New Roman"/>
          <w:sz w:val="16"/>
          <w:szCs w:val="16"/>
        </w:rPr>
        <w:t>в судебно</w:t>
      </w:r>
      <w:r w:rsidRPr="00553A11">
        <w:rPr>
          <w:rFonts w:ascii="Times New Roman" w:hAnsi="Times New Roman" w:cs="Times New Roman"/>
          <w:sz w:val="16"/>
          <w:szCs w:val="16"/>
        </w:rPr>
        <w:t>е</w:t>
      </w:r>
      <w:r w:rsidRPr="00553A11" w:rsidR="008A15F5">
        <w:rPr>
          <w:rFonts w:ascii="Times New Roman" w:hAnsi="Times New Roman" w:cs="Times New Roman"/>
          <w:sz w:val="16"/>
          <w:szCs w:val="16"/>
        </w:rPr>
        <w:t xml:space="preserve"> заседани</w:t>
      </w:r>
      <w:r w:rsidRPr="00553A11">
        <w:rPr>
          <w:rFonts w:ascii="Times New Roman" w:hAnsi="Times New Roman" w:cs="Times New Roman"/>
          <w:sz w:val="16"/>
          <w:szCs w:val="16"/>
        </w:rPr>
        <w:t>е не явилась, о дате, времени и месте рассмотрения настоящего дела надлежащим образом извещена, направила в суд своего защитника</w:t>
      </w:r>
      <w:r w:rsidRPr="00553A11" w:rsidR="008A15F5">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который указал, что </w:t>
      </w:r>
      <w:r w:rsidRPr="00553A11">
        <w:rPr>
          <w:rFonts w:ascii="Times New Roman" w:hAnsi="Times New Roman" w:cs="Times New Roman"/>
          <w:sz w:val="16"/>
          <w:szCs w:val="16"/>
        </w:rPr>
        <w:t>Буглак</w:t>
      </w:r>
      <w:r w:rsidRPr="00553A11">
        <w:rPr>
          <w:rFonts w:ascii="Times New Roman" w:hAnsi="Times New Roman" w:cs="Times New Roman"/>
          <w:sz w:val="16"/>
          <w:szCs w:val="16"/>
        </w:rPr>
        <w:t xml:space="preserve"> Г.Н. вину в совершение данного правонарушения </w:t>
      </w:r>
      <w:r w:rsidRPr="00553A11" w:rsidR="0033084B">
        <w:rPr>
          <w:rFonts w:ascii="Times New Roman" w:hAnsi="Times New Roman" w:cs="Times New Roman"/>
          <w:sz w:val="16"/>
          <w:szCs w:val="16"/>
        </w:rPr>
        <w:t xml:space="preserve"> </w:t>
      </w:r>
      <w:r w:rsidRPr="00553A11">
        <w:rPr>
          <w:rFonts w:ascii="Times New Roman" w:hAnsi="Times New Roman" w:cs="Times New Roman"/>
          <w:sz w:val="16"/>
          <w:szCs w:val="16"/>
        </w:rPr>
        <w:t>не признает согласно доводов письменных возражений</w:t>
      </w:r>
      <w:r w:rsidRPr="00553A11" w:rsidR="0033084B">
        <w:rPr>
          <w:rFonts w:ascii="Times New Roman" w:hAnsi="Times New Roman" w:cs="Times New Roman"/>
          <w:sz w:val="16"/>
          <w:szCs w:val="16"/>
        </w:rPr>
        <w:t xml:space="preserve">, </w:t>
      </w:r>
      <w:r w:rsidRPr="00553A11" w:rsidR="0097434F">
        <w:rPr>
          <w:rFonts w:ascii="Times New Roman" w:hAnsi="Times New Roman" w:cs="Times New Roman"/>
          <w:sz w:val="16"/>
          <w:szCs w:val="16"/>
        </w:rPr>
        <w:t xml:space="preserve">указав, что </w:t>
      </w:r>
      <w:r w:rsidRPr="00553A11" w:rsidR="008C375E">
        <w:rPr>
          <w:rFonts w:ascii="Times New Roman" w:hAnsi="Times New Roman" w:cs="Times New Roman"/>
          <w:sz w:val="16"/>
          <w:szCs w:val="16"/>
        </w:rPr>
        <w:t>заявителю</w:t>
      </w:r>
      <w:r w:rsidRPr="00553A11">
        <w:rPr>
          <w:rFonts w:ascii="Times New Roman" w:hAnsi="Times New Roman" w:cs="Times New Roman"/>
          <w:sz w:val="16"/>
          <w:szCs w:val="16"/>
        </w:rPr>
        <w:t xml:space="preserve"> </w:t>
      </w:r>
      <w:r w:rsidRPr="00553A11" w:rsidR="0033084B">
        <w:rPr>
          <w:rFonts w:ascii="Times New Roman" w:hAnsi="Times New Roman" w:cs="Times New Roman"/>
          <w:sz w:val="16"/>
          <w:szCs w:val="16"/>
        </w:rPr>
        <w:t>был предоставлен ответ  на</w:t>
      </w:r>
      <w:r w:rsidRPr="00553A11" w:rsidR="008C375E">
        <w:rPr>
          <w:rFonts w:ascii="Times New Roman" w:hAnsi="Times New Roman" w:cs="Times New Roman"/>
          <w:sz w:val="16"/>
          <w:szCs w:val="16"/>
        </w:rPr>
        <w:t xml:space="preserve"> его</w:t>
      </w:r>
      <w:r w:rsidRPr="00553A11" w:rsidR="0033084B">
        <w:rPr>
          <w:rFonts w:ascii="Times New Roman" w:hAnsi="Times New Roman" w:cs="Times New Roman"/>
          <w:sz w:val="16"/>
          <w:szCs w:val="16"/>
        </w:rPr>
        <w:t xml:space="preserve"> обращение.</w:t>
      </w:r>
      <w:r w:rsidRPr="00553A11" w:rsidR="00C178C8">
        <w:rPr>
          <w:rFonts w:ascii="Times New Roman" w:hAnsi="Times New Roman" w:cs="Times New Roman"/>
          <w:sz w:val="16"/>
          <w:szCs w:val="16"/>
        </w:rPr>
        <w:t xml:space="preserve"> </w:t>
      </w:r>
      <w:r w:rsidRPr="00553A11">
        <w:rPr>
          <w:rFonts w:ascii="Times New Roman" w:hAnsi="Times New Roman" w:cs="Times New Roman"/>
          <w:sz w:val="16"/>
          <w:szCs w:val="16"/>
        </w:rPr>
        <w:t>Защитник с</w:t>
      </w:r>
      <w:r w:rsidRPr="00553A11">
        <w:rPr>
          <w:rFonts w:ascii="Times New Roman" w:hAnsi="Times New Roman" w:cs="Times New Roman"/>
          <w:color w:val="000000"/>
          <w:sz w:val="16"/>
          <w:szCs w:val="16"/>
          <w:lang w:eastAsia="ru-RU" w:bidi="ru-RU"/>
        </w:rPr>
        <w:t xml:space="preserve">читает, что все доводы заявителя рассмотрены в полном объеме, ответ был дан по существу поставленных вопросов, производство по делу об административном правонарушении №05-0067/21/2024 в отношении </w:t>
      </w:r>
      <w:r w:rsidRPr="00553A11">
        <w:rPr>
          <w:rFonts w:ascii="Times New Roman" w:hAnsi="Times New Roman" w:cs="Times New Roman"/>
          <w:color w:val="000000"/>
          <w:sz w:val="16"/>
          <w:szCs w:val="16"/>
          <w:lang w:eastAsia="ru-RU" w:bidi="ru-RU"/>
        </w:rPr>
        <w:t>Буглак</w:t>
      </w:r>
      <w:r w:rsidRPr="00553A11">
        <w:rPr>
          <w:rFonts w:ascii="Times New Roman" w:hAnsi="Times New Roman" w:cs="Times New Roman"/>
          <w:color w:val="000000"/>
          <w:sz w:val="16"/>
          <w:szCs w:val="16"/>
          <w:lang w:eastAsia="ru-RU" w:bidi="ru-RU"/>
        </w:rPr>
        <w:t xml:space="preserve"> Г.Н. по ст. 5.59 КоАП РФ просил суд прекратить в соответствии со ст. 24.5 КоАП РФ.</w:t>
      </w:r>
    </w:p>
    <w:p w:rsidR="00806F6D"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П</w:t>
      </w:r>
      <w:r w:rsidRPr="00553A11" w:rsidR="00AC4455">
        <w:rPr>
          <w:rFonts w:ascii="Times New Roman" w:hAnsi="Times New Roman" w:cs="Times New Roman"/>
          <w:sz w:val="16"/>
          <w:szCs w:val="16"/>
        </w:rPr>
        <w:t xml:space="preserve">омощник прокурора Центрального района г. Симферополя </w:t>
      </w:r>
      <w:r w:rsidRPr="00553A11" w:rsidR="00FE35A2">
        <w:rPr>
          <w:rFonts w:ascii="Times New Roman" w:hAnsi="Times New Roman" w:cs="Times New Roman"/>
          <w:sz w:val="16"/>
          <w:szCs w:val="16"/>
        </w:rPr>
        <w:t>Республики Крым</w:t>
      </w:r>
      <w:r w:rsidRPr="00553A11">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sidR="00FE35A2">
        <w:rPr>
          <w:rFonts w:ascii="Times New Roman" w:hAnsi="Times New Roman" w:cs="Times New Roman"/>
          <w:sz w:val="16"/>
          <w:szCs w:val="16"/>
        </w:rPr>
        <w:t xml:space="preserve">,  </w:t>
      </w:r>
      <w:r w:rsidRPr="00553A11">
        <w:rPr>
          <w:rFonts w:ascii="Times New Roman" w:hAnsi="Times New Roman" w:cs="Times New Roman"/>
          <w:sz w:val="16"/>
          <w:szCs w:val="16"/>
        </w:rPr>
        <w:t>обстоятельства, изложенные в Постановлении заместителя прокурора Центрального района г. Симферополя Республики Крым о  возбуждении дела об админис</w:t>
      </w:r>
      <w:r w:rsidRPr="00553A11">
        <w:rPr>
          <w:rFonts w:ascii="Times New Roman" w:hAnsi="Times New Roman" w:cs="Times New Roman"/>
          <w:sz w:val="16"/>
          <w:szCs w:val="16"/>
        </w:rPr>
        <w:t xml:space="preserve">тративном правонарушении </w:t>
      </w:r>
      <w:r w:rsidRPr="00553A11">
        <w:rPr>
          <w:rFonts w:ascii="Times New Roman" w:hAnsi="Times New Roman" w:cs="Times New Roman"/>
          <w:sz w:val="16"/>
          <w:szCs w:val="16"/>
        </w:rPr>
        <w:t>от</w:t>
      </w:r>
      <w:r w:rsidRPr="00553A11">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подтвердила в полном объеме, просила суд привлечь к административной ответственности, предусмотренной ст. 5.59 КоАП  </w:t>
      </w:r>
      <w:r w:rsidRPr="00553A11">
        <w:rPr>
          <w:rFonts w:ascii="Times New Roman" w:hAnsi="Times New Roman" w:cs="Times New Roman"/>
          <w:sz w:val="16"/>
          <w:szCs w:val="16"/>
        </w:rPr>
        <w:t>Буглак</w:t>
      </w:r>
      <w:r w:rsidRPr="00553A11">
        <w:rPr>
          <w:rFonts w:ascii="Times New Roman" w:hAnsi="Times New Roman" w:cs="Times New Roman"/>
          <w:sz w:val="16"/>
          <w:szCs w:val="16"/>
        </w:rPr>
        <w:t xml:space="preserve"> Г.Н. –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w:t>
      </w:r>
    </w:p>
    <w:p w:rsidR="00806F6D"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П</w:t>
      </w:r>
      <w:r w:rsidRPr="00553A11" w:rsidR="00FE35A2">
        <w:rPr>
          <w:rFonts w:ascii="Times New Roman" w:hAnsi="Times New Roman" w:cs="Times New Roman"/>
          <w:sz w:val="16"/>
          <w:szCs w:val="16"/>
        </w:rPr>
        <w:t xml:space="preserve">отерпевший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в судебное заседание не явился, о дате времени и месте рассмотрения извещен надлежащим образом.</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Выслушав защитника лица в </w:t>
      </w:r>
      <w:r w:rsidRPr="00553A11">
        <w:rPr>
          <w:rFonts w:ascii="Times New Roman" w:hAnsi="Times New Roman" w:cs="Times New Roman"/>
          <w:sz w:val="16"/>
          <w:szCs w:val="16"/>
        </w:rPr>
        <w:t>отношении</w:t>
      </w:r>
      <w:r w:rsidRPr="00553A11">
        <w:rPr>
          <w:rFonts w:ascii="Times New Roman" w:hAnsi="Times New Roman" w:cs="Times New Roman"/>
          <w:sz w:val="16"/>
          <w:szCs w:val="16"/>
        </w:rPr>
        <w:t xml:space="preserve"> которого возбуждено дело об административном правонарушении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старшего помощника прокурора Центрального района г. Симферополя Республики Крым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и</w:t>
      </w:r>
      <w:r w:rsidRPr="00553A11">
        <w:rPr>
          <w:rFonts w:ascii="Times New Roman" w:hAnsi="Times New Roman" w:cs="Times New Roman"/>
          <w:sz w:val="16"/>
          <w:szCs w:val="16"/>
        </w:rPr>
        <w:t>сследовав материалы дела, прихожу к следующему.</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В соответствии со ст.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w:t>
      </w:r>
      <w:r w:rsidRPr="00553A11">
        <w:rPr>
          <w:rFonts w:ascii="Times New Roman" w:hAnsi="Times New Roman" w:cs="Times New Roman"/>
          <w:sz w:val="16"/>
          <w:szCs w:val="16"/>
        </w:rPr>
        <w:t xml:space="preserve"> штрафа в размере от пяти тысяч до десяти тысяч рублей.</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2 мая 2006 г. N 59-ФЗ «О порядке рассмотрения обращений граждан Российской Федерации» (далее - Федеральный закон от 2 мая 2006 г. №59-ФЗ).</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В силу ч. 1 ст. 9 названного Федерального закона</w:t>
      </w:r>
      <w:r w:rsidRPr="00553A11" w:rsidR="00EC6808">
        <w:rPr>
          <w:rFonts w:ascii="Times New Roman" w:hAnsi="Times New Roman" w:cs="Times New Roman"/>
          <w:sz w:val="16"/>
          <w:szCs w:val="16"/>
        </w:rPr>
        <w:t>,</w:t>
      </w:r>
      <w:r w:rsidRPr="00553A11">
        <w:rPr>
          <w:rFonts w:ascii="Times New Roman" w:hAnsi="Times New Roman" w:cs="Times New Roman"/>
          <w:sz w:val="16"/>
          <w:szCs w:val="16"/>
        </w:rPr>
        <w:t xml:space="preserve">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Статьей 10 этого Федерального закона установлены требования, предъявляемые к рассмотрению обращения.</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Согласно ч. 1 данной статьи</w:t>
      </w:r>
      <w:r w:rsidRPr="00553A11" w:rsidR="00EC6808">
        <w:rPr>
          <w:rFonts w:ascii="Times New Roman" w:hAnsi="Times New Roman" w:cs="Times New Roman"/>
          <w:sz w:val="16"/>
          <w:szCs w:val="16"/>
        </w:rPr>
        <w:t>,</w:t>
      </w:r>
      <w:r w:rsidRPr="00553A11">
        <w:rPr>
          <w:rFonts w:ascii="Times New Roman" w:hAnsi="Times New Roman" w:cs="Times New Roman"/>
          <w:sz w:val="16"/>
          <w:szCs w:val="16"/>
        </w:rPr>
        <w:t xml:space="preserve">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553A11">
        <w:rPr>
          <w:rFonts w:ascii="Times New Roman" w:hAnsi="Times New Roman" w:cs="Times New Roman"/>
          <w:sz w:val="16"/>
          <w:szCs w:val="16"/>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При этом в силу ст. 5 Федерального закона от 2 мая 2006 г. №59-ФЗ</w:t>
      </w:r>
      <w:r w:rsidRPr="00553A11" w:rsidR="00EC6808">
        <w:rPr>
          <w:rFonts w:ascii="Times New Roman" w:hAnsi="Times New Roman" w:cs="Times New Roman"/>
          <w:sz w:val="16"/>
          <w:szCs w:val="16"/>
        </w:rPr>
        <w:t>,</w:t>
      </w:r>
      <w:r w:rsidRPr="00553A11">
        <w:rPr>
          <w:rFonts w:ascii="Times New Roman" w:hAnsi="Times New Roman" w:cs="Times New Roman"/>
          <w:sz w:val="16"/>
          <w:szCs w:val="16"/>
        </w:rPr>
        <w:t xml:space="preserve">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Частями 1 и 2 ст. 12 Федерального закона от 2 мая 2006 г.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553A11">
        <w:rPr>
          <w:rFonts w:ascii="Times New Roman" w:hAnsi="Times New Roman" w:cs="Times New Roman"/>
          <w:sz w:val="16"/>
          <w:szCs w:val="16"/>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В силу ч. 3, 4 ст. 8 Федерального закона от 2 мая 2006 г. №59-ФЗ</w:t>
      </w:r>
      <w:r w:rsidRPr="00553A11" w:rsidR="00EC6808">
        <w:rPr>
          <w:rFonts w:ascii="Times New Roman" w:hAnsi="Times New Roman" w:cs="Times New Roman"/>
          <w:sz w:val="16"/>
          <w:szCs w:val="16"/>
        </w:rPr>
        <w:t>,</w:t>
      </w:r>
      <w:r w:rsidRPr="00553A11">
        <w:rPr>
          <w:rFonts w:ascii="Times New Roman" w:hAnsi="Times New Roman" w:cs="Times New Roman"/>
          <w:sz w:val="16"/>
          <w:szCs w:val="16"/>
        </w:rPr>
        <w:t xml:space="preserve"> в том случае, если письменное обращение содержит вопросы, решение которых не входит в компетенцию государственного органа, органа местного самоуправления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w:t>
      </w:r>
      <w:r w:rsidRPr="00553A11">
        <w:rPr>
          <w:rFonts w:ascii="Times New Roman" w:hAnsi="Times New Roman" w:cs="Times New Roman"/>
          <w:sz w:val="16"/>
          <w:szCs w:val="1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43F92" w:rsidRPr="00553A11" w:rsidP="00F43F92">
      <w:pPr>
        <w:ind w:firstLine="851"/>
        <w:contextualSpacing/>
        <w:jc w:val="both"/>
        <w:rPr>
          <w:rFonts w:ascii="Times New Roman" w:hAnsi="Times New Roman" w:cs="Times New Roman"/>
          <w:sz w:val="16"/>
          <w:szCs w:val="16"/>
        </w:rPr>
      </w:pPr>
      <w:r w:rsidRPr="00553A11">
        <w:rPr>
          <w:rFonts w:ascii="Times New Roman" w:hAnsi="Times New Roman" w:cs="Times New Roman"/>
          <w:sz w:val="16"/>
          <w:szCs w:val="16"/>
        </w:rPr>
        <w:t>Как усматривается из материалов дела</w:t>
      </w:r>
      <w:r w:rsidRPr="00553A11" w:rsidR="009263FA">
        <w:rPr>
          <w:rFonts w:ascii="Times New Roman" w:hAnsi="Times New Roman" w:cs="Times New Roman"/>
          <w:sz w:val="16"/>
          <w:szCs w:val="16"/>
        </w:rPr>
        <w:t xml:space="preserve"> и установлено в судебном заседании</w:t>
      </w:r>
      <w:r w:rsidRPr="00553A11">
        <w:rPr>
          <w:rFonts w:ascii="Times New Roman" w:hAnsi="Times New Roman" w:cs="Times New Roman"/>
          <w:sz w:val="16"/>
          <w:szCs w:val="16"/>
        </w:rPr>
        <w:t xml:space="preserve">, </w:t>
      </w:r>
      <w:r w:rsidRPr="00553A11" w:rsidR="00290821">
        <w:rPr>
          <w:rFonts w:ascii="Times New Roman" w:eastAsia="Times New Roman" w:hAnsi="Times New Roman" w:cs="Times New Roman"/>
          <w:color w:val="000000"/>
          <w:sz w:val="16"/>
          <w:szCs w:val="16"/>
          <w:lang w:eastAsia="ru-RU"/>
        </w:rPr>
        <w:t xml:space="preserve">Прокуратурой Центрального района г. Симферополя по обращению </w:t>
      </w:r>
      <w:r w:rsidRPr="00553A11" w:rsidR="00553A11">
        <w:rPr>
          <w:rFonts w:ascii="Times New Roman" w:hAnsi="Times New Roman" w:cs="Times New Roman"/>
          <w:sz w:val="16"/>
          <w:szCs w:val="16"/>
        </w:rPr>
        <w:t>«данные изъяты»</w:t>
      </w:r>
      <w:r w:rsidRPr="00553A11" w:rsidR="00290821">
        <w:rPr>
          <w:rFonts w:ascii="Times New Roman" w:eastAsia="Times New Roman" w:hAnsi="Times New Roman" w:cs="Times New Roman"/>
          <w:color w:val="000000"/>
          <w:sz w:val="16"/>
          <w:szCs w:val="16"/>
          <w:lang w:eastAsia="ru-RU"/>
        </w:rPr>
        <w:t xml:space="preserve"> проведена проверка соблюдения законодательства об обращениях граждан </w:t>
      </w:r>
      <w:r w:rsidRPr="00553A11" w:rsidR="00553A11">
        <w:rPr>
          <w:rFonts w:ascii="Times New Roman" w:hAnsi="Times New Roman" w:cs="Times New Roman"/>
          <w:sz w:val="16"/>
          <w:szCs w:val="16"/>
        </w:rPr>
        <w:t>«данные изъяты»</w:t>
      </w:r>
      <w:r w:rsidRPr="00553A11" w:rsidR="00290821">
        <w:rPr>
          <w:rFonts w:ascii="Times New Roman" w:eastAsia="Times New Roman" w:hAnsi="Times New Roman" w:cs="Times New Roman"/>
          <w:color w:val="000000"/>
          <w:sz w:val="16"/>
          <w:szCs w:val="16"/>
          <w:lang w:eastAsia="ru-RU"/>
        </w:rPr>
        <w:t xml:space="preserve"> </w:t>
      </w:r>
      <w:r w:rsidRPr="00553A11" w:rsidR="00520A3B">
        <w:rPr>
          <w:rFonts w:ascii="Times New Roman" w:hAnsi="Times New Roman" w:cs="Times New Roman"/>
          <w:sz w:val="16"/>
          <w:szCs w:val="16"/>
        </w:rPr>
        <w:t xml:space="preserve">в </w:t>
      </w:r>
      <w:r w:rsidRPr="00553A11" w:rsidR="00520A3B">
        <w:rPr>
          <w:rFonts w:ascii="Times New Roman" w:hAnsi="Times New Roman" w:cs="Times New Roman"/>
          <w:sz w:val="16"/>
          <w:szCs w:val="16"/>
        </w:rPr>
        <w:t>ходе</w:t>
      </w:r>
      <w:r w:rsidRPr="00553A11" w:rsidR="00520A3B">
        <w:rPr>
          <w:rFonts w:ascii="Times New Roman" w:hAnsi="Times New Roman" w:cs="Times New Roman"/>
          <w:sz w:val="16"/>
          <w:szCs w:val="16"/>
        </w:rPr>
        <w:t xml:space="preserve"> которой выявлены </w:t>
      </w:r>
      <w:r w:rsidRPr="00553A11" w:rsidR="00C178C8">
        <w:rPr>
          <w:rFonts w:ascii="Times New Roman" w:hAnsi="Times New Roman" w:cs="Times New Roman"/>
          <w:sz w:val="16"/>
          <w:szCs w:val="16"/>
        </w:rPr>
        <w:t xml:space="preserve"> нарушения </w:t>
      </w:r>
      <w:r w:rsidRPr="00553A11" w:rsidR="00520A3B">
        <w:rPr>
          <w:rFonts w:ascii="Times New Roman" w:hAnsi="Times New Roman" w:cs="Times New Roman"/>
          <w:sz w:val="16"/>
          <w:szCs w:val="16"/>
        </w:rPr>
        <w:t>требовани</w:t>
      </w:r>
      <w:r w:rsidRPr="00553A11" w:rsidR="00C178C8">
        <w:rPr>
          <w:rFonts w:ascii="Times New Roman" w:hAnsi="Times New Roman" w:cs="Times New Roman"/>
          <w:sz w:val="16"/>
          <w:szCs w:val="16"/>
        </w:rPr>
        <w:t>й</w:t>
      </w:r>
      <w:r w:rsidRPr="00553A11" w:rsidR="00520A3B">
        <w:rPr>
          <w:rFonts w:ascii="Times New Roman" w:hAnsi="Times New Roman" w:cs="Times New Roman"/>
          <w:sz w:val="16"/>
          <w:szCs w:val="16"/>
        </w:rPr>
        <w:t xml:space="preserve"> </w:t>
      </w:r>
      <w:r w:rsidRPr="00553A11" w:rsidR="00345B91">
        <w:rPr>
          <w:rFonts w:ascii="Times New Roman" w:hAnsi="Times New Roman" w:cs="Times New Roman"/>
          <w:sz w:val="16"/>
          <w:szCs w:val="16"/>
        </w:rPr>
        <w:t>Федерального закона от 20.05.2006 №59-ФЗ «О порядке рассмотрения обращений граждан Российской Федерации».</w:t>
      </w:r>
    </w:p>
    <w:p w:rsidR="00F43F92" w:rsidRPr="00553A11" w:rsidP="00F43F92">
      <w:pPr>
        <w:ind w:firstLine="851"/>
        <w:contextualSpacing/>
        <w:jc w:val="both"/>
        <w:rPr>
          <w:rFonts w:ascii="Times New Roman" w:hAnsi="Times New Roman" w:cs="Times New Roman"/>
          <w:sz w:val="16"/>
          <w:szCs w:val="16"/>
        </w:rPr>
      </w:pPr>
      <w:r w:rsidRPr="00553A11">
        <w:rPr>
          <w:rFonts w:ascii="Times New Roman" w:hAnsi="Times New Roman" w:cs="Times New Roman"/>
          <w:sz w:val="16"/>
          <w:szCs w:val="16"/>
        </w:rPr>
        <w:t xml:space="preserve">Так, установлено, что </w:t>
      </w:r>
      <w:r w:rsidRPr="00553A11" w:rsidR="00553A11">
        <w:rPr>
          <w:rFonts w:ascii="Times New Roman" w:hAnsi="Times New Roman" w:cs="Times New Roman"/>
          <w:sz w:val="16"/>
          <w:szCs w:val="16"/>
        </w:rPr>
        <w:t>«данные изъяты»</w:t>
      </w:r>
      <w:r w:rsidRPr="00553A11" w:rsidR="00290821">
        <w:rPr>
          <w:rFonts w:ascii="Times New Roman" w:hAnsi="Times New Roman" w:cs="Times New Roman"/>
          <w:sz w:val="16"/>
          <w:szCs w:val="16"/>
        </w:rPr>
        <w:t xml:space="preserve"> </w:t>
      </w:r>
      <w:r w:rsidRPr="00553A11" w:rsidR="004C5D7F">
        <w:rPr>
          <w:rFonts w:ascii="Times New Roman" w:hAnsi="Times New Roman" w:cs="Times New Roman"/>
          <w:sz w:val="16"/>
          <w:szCs w:val="16"/>
        </w:rPr>
        <w:t>в адрес</w:t>
      </w:r>
      <w:r w:rsidRPr="00553A11" w:rsidR="009263FA">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sidR="00290821">
        <w:rPr>
          <w:rFonts w:ascii="Times New Roman" w:hAnsi="Times New Roman" w:cs="Times New Roman"/>
          <w:sz w:val="16"/>
          <w:szCs w:val="16"/>
        </w:rPr>
        <w:t xml:space="preserve"> </w:t>
      </w:r>
      <w:r w:rsidRPr="00553A11" w:rsidR="004C5D7F">
        <w:rPr>
          <w:rFonts w:ascii="Times New Roman" w:hAnsi="Times New Roman" w:cs="Times New Roman"/>
          <w:sz w:val="16"/>
          <w:szCs w:val="16"/>
        </w:rPr>
        <w:t xml:space="preserve">поступило обращение </w:t>
      </w:r>
      <w:r w:rsidRPr="00553A11" w:rsidR="00553A11">
        <w:rPr>
          <w:rFonts w:ascii="Times New Roman" w:hAnsi="Times New Roman" w:cs="Times New Roman"/>
          <w:sz w:val="16"/>
          <w:szCs w:val="16"/>
        </w:rPr>
        <w:t>«данные изъяты»</w:t>
      </w:r>
      <w:r w:rsidRPr="00553A11" w:rsidR="00290821">
        <w:rPr>
          <w:rFonts w:ascii="Times New Roman" w:eastAsia="Times New Roman" w:hAnsi="Times New Roman" w:cs="Times New Roman"/>
          <w:color w:val="000000"/>
          <w:sz w:val="16"/>
          <w:szCs w:val="16"/>
          <w:lang w:eastAsia="ru-RU"/>
        </w:rPr>
        <w:t xml:space="preserve"> </w:t>
      </w:r>
      <w:r w:rsidRPr="00553A11" w:rsidR="009263FA">
        <w:rPr>
          <w:rFonts w:ascii="Times New Roman" w:hAnsi="Times New Roman" w:cs="Times New Roman"/>
          <w:sz w:val="16"/>
          <w:szCs w:val="16"/>
        </w:rPr>
        <w:t xml:space="preserve"> </w:t>
      </w:r>
      <w:r w:rsidRPr="00553A11" w:rsidR="004C5D7F">
        <w:rPr>
          <w:rFonts w:ascii="Times New Roman" w:hAnsi="Times New Roman" w:cs="Times New Roman"/>
          <w:sz w:val="16"/>
          <w:szCs w:val="16"/>
        </w:rPr>
        <w:t>по вопросу</w:t>
      </w:r>
      <w:r w:rsidRPr="00553A11" w:rsidR="009263FA">
        <w:rPr>
          <w:rFonts w:ascii="Times New Roman" w:hAnsi="Times New Roman" w:cs="Times New Roman"/>
          <w:sz w:val="16"/>
          <w:szCs w:val="16"/>
        </w:rPr>
        <w:t xml:space="preserve"> </w:t>
      </w:r>
      <w:r w:rsidRPr="00553A11" w:rsidR="008C375E">
        <w:rPr>
          <w:rFonts w:ascii="Times New Roman" w:hAnsi="Times New Roman" w:cs="Times New Roman"/>
          <w:sz w:val="16"/>
          <w:szCs w:val="16"/>
        </w:rPr>
        <w:t xml:space="preserve">предоставления учреждением сведений о  </w:t>
      </w:r>
      <w:r w:rsidRPr="00553A11" w:rsidR="008C375E">
        <w:rPr>
          <w:rFonts w:ascii="Times New Roman" w:hAnsi="Times New Roman" w:cs="Times New Roman"/>
          <w:sz w:val="16"/>
          <w:szCs w:val="16"/>
        </w:rPr>
        <w:t>ненадлежащем</w:t>
      </w:r>
      <w:r w:rsidRPr="00553A11" w:rsidR="008C375E">
        <w:rPr>
          <w:rFonts w:ascii="Times New Roman" w:hAnsi="Times New Roman" w:cs="Times New Roman"/>
          <w:sz w:val="16"/>
          <w:szCs w:val="16"/>
        </w:rPr>
        <w:t xml:space="preserve"> </w:t>
      </w:r>
      <w:r w:rsidRPr="00553A11" w:rsidR="00AD6564">
        <w:rPr>
          <w:rFonts w:ascii="Times New Roman" w:hAnsi="Times New Roman" w:cs="Times New Roman"/>
          <w:sz w:val="16"/>
          <w:szCs w:val="16"/>
        </w:rPr>
        <w:t>исполнения им должностных обязанностей.</w:t>
      </w:r>
    </w:p>
    <w:p w:rsidR="009666F9" w:rsidRPr="00553A11" w:rsidP="00F43F92">
      <w:pPr>
        <w:ind w:firstLine="851"/>
        <w:contextualSpacing/>
        <w:jc w:val="both"/>
        <w:rPr>
          <w:rFonts w:ascii="Times New Roman" w:eastAsia="Times New Roman" w:hAnsi="Times New Roman" w:cs="Times New Roman"/>
          <w:sz w:val="16"/>
          <w:szCs w:val="16"/>
          <w:lang w:eastAsia="ru-RU"/>
        </w:rPr>
      </w:pPr>
      <w:r w:rsidRPr="00553A11">
        <w:rPr>
          <w:rFonts w:ascii="Times New Roman" w:hAnsi="Times New Roman" w:cs="Times New Roman"/>
          <w:sz w:val="16"/>
          <w:szCs w:val="16"/>
        </w:rPr>
        <w:t>В соответствии с ч. 1 ст. 12 Федерального закона от 20.05.2006 №59-ФЗ «О порядке рассмотрения обращений граждан Российской Федерации»</w:t>
      </w:r>
      <w:r w:rsidRPr="00553A11" w:rsidR="00EC6808">
        <w:rPr>
          <w:rFonts w:ascii="Times New Roman" w:hAnsi="Times New Roman" w:cs="Times New Roman"/>
          <w:sz w:val="16"/>
          <w:szCs w:val="16"/>
        </w:rPr>
        <w:t>,</w:t>
      </w:r>
      <w:r w:rsidRPr="00553A11">
        <w:rPr>
          <w:rFonts w:ascii="Times New Roman" w:hAnsi="Times New Roman" w:cs="Times New Roman"/>
          <w:sz w:val="16"/>
          <w:szCs w:val="16"/>
        </w:rPr>
        <w:t xml:space="preserve"> обращение </w:t>
      </w:r>
      <w:r w:rsidRPr="00553A11" w:rsidR="00553A11">
        <w:rPr>
          <w:rFonts w:ascii="Times New Roman" w:hAnsi="Times New Roman" w:cs="Times New Roman"/>
          <w:sz w:val="16"/>
          <w:szCs w:val="16"/>
        </w:rPr>
        <w:t>«данные изъяты»</w:t>
      </w:r>
      <w:r w:rsidRPr="00553A11" w:rsidR="00336712">
        <w:rPr>
          <w:rFonts w:ascii="Times New Roman" w:hAnsi="Times New Roman" w:cs="Times New Roman"/>
          <w:sz w:val="16"/>
          <w:szCs w:val="16"/>
        </w:rPr>
        <w:t xml:space="preserve"> </w:t>
      </w:r>
      <w:r w:rsidRPr="00553A11" w:rsidR="00AD6564">
        <w:rPr>
          <w:rFonts w:ascii="Times New Roman" w:hAnsi="Times New Roman" w:cs="Times New Roman"/>
          <w:sz w:val="16"/>
          <w:szCs w:val="16"/>
        </w:rPr>
        <w:t xml:space="preserve"> </w:t>
      </w:r>
      <w:r w:rsidRPr="00553A11">
        <w:rPr>
          <w:rFonts w:ascii="Times New Roman" w:hAnsi="Times New Roman" w:cs="Times New Roman"/>
          <w:sz w:val="16"/>
          <w:szCs w:val="16"/>
        </w:rPr>
        <w:t>рассмотрено</w:t>
      </w:r>
      <w:r w:rsidRPr="00553A11" w:rsidR="00AD6564">
        <w:rPr>
          <w:rFonts w:ascii="Times New Roman" w:hAnsi="Times New Roman" w:cs="Times New Roman"/>
          <w:sz w:val="16"/>
          <w:szCs w:val="16"/>
        </w:rPr>
        <w:t>,</w:t>
      </w:r>
      <w:r w:rsidRPr="00553A11">
        <w:rPr>
          <w:rFonts w:ascii="Times New Roman" w:hAnsi="Times New Roman" w:cs="Times New Roman"/>
          <w:sz w:val="16"/>
          <w:szCs w:val="16"/>
        </w:rPr>
        <w:t xml:space="preserve"> </w:t>
      </w:r>
      <w:r w:rsidRPr="00553A11" w:rsidR="00345B91">
        <w:rPr>
          <w:rFonts w:ascii="Times New Roman" w:hAnsi="Times New Roman" w:cs="Times New Roman"/>
          <w:sz w:val="16"/>
          <w:szCs w:val="16"/>
        </w:rPr>
        <w:t xml:space="preserve"> </w:t>
      </w:r>
      <w:r w:rsidRPr="00553A11">
        <w:rPr>
          <w:rFonts w:ascii="Times New Roman" w:hAnsi="Times New Roman" w:cs="Times New Roman"/>
          <w:sz w:val="16"/>
          <w:szCs w:val="16"/>
        </w:rPr>
        <w:t xml:space="preserve">ответ заявителю </w:t>
      </w:r>
      <w:r w:rsidRPr="00553A11" w:rsidR="00345B91">
        <w:rPr>
          <w:rFonts w:ascii="Times New Roman" w:hAnsi="Times New Roman" w:cs="Times New Roman"/>
          <w:sz w:val="16"/>
          <w:szCs w:val="16"/>
        </w:rPr>
        <w:t xml:space="preserve">предоставлен </w:t>
      </w:r>
      <w:r w:rsidRPr="00553A11" w:rsidR="00C178C8">
        <w:rPr>
          <w:rFonts w:ascii="Times New Roman" w:hAnsi="Times New Roman" w:cs="Times New Roman"/>
          <w:sz w:val="16"/>
          <w:szCs w:val="16"/>
        </w:rPr>
        <w:t>своевременно</w:t>
      </w:r>
      <w:r w:rsidRPr="00553A11" w:rsidR="00F7370C">
        <w:rPr>
          <w:rFonts w:ascii="Times New Roman" w:hAnsi="Times New Roman" w:cs="Times New Roman"/>
          <w:sz w:val="16"/>
          <w:szCs w:val="16"/>
        </w:rPr>
        <w:t xml:space="preserve">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w:t>
      </w:r>
      <w:r w:rsidRPr="00553A11" w:rsidR="00336712">
        <w:rPr>
          <w:rFonts w:ascii="Times New Roman" w:hAnsi="Times New Roman" w:cs="Times New Roman"/>
          <w:sz w:val="16"/>
          <w:szCs w:val="16"/>
        </w:rPr>
        <w:t>однако</w:t>
      </w:r>
      <w:r w:rsidRPr="00553A11" w:rsidR="00AD6564">
        <w:rPr>
          <w:rFonts w:ascii="Times New Roman" w:hAnsi="Times New Roman" w:cs="Times New Roman"/>
          <w:sz w:val="16"/>
          <w:szCs w:val="16"/>
        </w:rPr>
        <w:t>,</w:t>
      </w:r>
      <w:r w:rsidRPr="00553A11" w:rsidR="00336712">
        <w:rPr>
          <w:rFonts w:ascii="Times New Roman" w:hAnsi="Times New Roman" w:cs="Times New Roman"/>
          <w:sz w:val="16"/>
          <w:szCs w:val="16"/>
        </w:rPr>
        <w:t xml:space="preserve"> в нарушение </w:t>
      </w:r>
      <w:r w:rsidRPr="00553A11" w:rsidR="00391611">
        <w:rPr>
          <w:rFonts w:ascii="Times New Roman" w:hAnsi="Times New Roman" w:cs="Times New Roman"/>
          <w:sz w:val="16"/>
          <w:szCs w:val="16"/>
        </w:rPr>
        <w:t xml:space="preserve">ч. 1  ст. 10 Федерального закона от 2 мая 2006 г. №59-ФЗ «О порядке рассмотрения обращений граждан Российской Федерации» </w:t>
      </w:r>
      <w:r w:rsidRPr="00553A11" w:rsidR="00AD6564">
        <w:rPr>
          <w:rFonts w:ascii="Times New Roman" w:hAnsi="Times New Roman" w:cs="Times New Roman"/>
          <w:sz w:val="16"/>
          <w:szCs w:val="16"/>
        </w:rPr>
        <w:t xml:space="preserve">полную </w:t>
      </w:r>
      <w:r w:rsidRPr="00553A11" w:rsidR="00336712">
        <w:rPr>
          <w:rFonts w:ascii="Times New Roman" w:hAnsi="Times New Roman" w:cs="Times New Roman"/>
          <w:sz w:val="16"/>
          <w:szCs w:val="16"/>
        </w:rPr>
        <w:t>информацию по дов</w:t>
      </w:r>
      <w:r w:rsidRPr="00553A11" w:rsidR="00391611">
        <w:rPr>
          <w:rFonts w:ascii="Times New Roman" w:hAnsi="Times New Roman" w:cs="Times New Roman"/>
          <w:sz w:val="16"/>
          <w:szCs w:val="16"/>
        </w:rPr>
        <w:t>о</w:t>
      </w:r>
      <w:r w:rsidRPr="00553A11" w:rsidR="00336712">
        <w:rPr>
          <w:rFonts w:ascii="Times New Roman" w:hAnsi="Times New Roman" w:cs="Times New Roman"/>
          <w:sz w:val="16"/>
          <w:szCs w:val="16"/>
        </w:rPr>
        <w:t xml:space="preserve">дам </w:t>
      </w:r>
      <w:r w:rsidRPr="00553A11" w:rsidR="00553A11">
        <w:rPr>
          <w:rFonts w:ascii="Times New Roman" w:hAnsi="Times New Roman" w:cs="Times New Roman"/>
          <w:sz w:val="16"/>
          <w:szCs w:val="16"/>
        </w:rPr>
        <w:t>«данные изъяты»</w:t>
      </w:r>
      <w:r w:rsidRPr="00553A11" w:rsidR="00AD6564">
        <w:rPr>
          <w:rFonts w:ascii="Times New Roman" w:eastAsia="Times New Roman" w:hAnsi="Times New Roman" w:cs="Times New Roman"/>
          <w:color w:val="000000"/>
          <w:sz w:val="16"/>
          <w:szCs w:val="16"/>
          <w:lang w:eastAsia="ru-RU"/>
        </w:rPr>
        <w:t>, предоставленный учреждением здравоохранения</w:t>
      </w:r>
      <w:r w:rsidRPr="00553A11" w:rsidR="00AD6564">
        <w:rPr>
          <w:rFonts w:ascii="Times New Roman" w:eastAsia="Times New Roman" w:hAnsi="Times New Roman" w:cs="Times New Roman"/>
          <w:color w:val="000000"/>
          <w:sz w:val="16"/>
          <w:szCs w:val="16"/>
          <w:lang w:eastAsia="ru-RU"/>
        </w:rPr>
        <w:t xml:space="preserve"> ответ </w:t>
      </w:r>
      <w:r w:rsidRPr="00553A11" w:rsidR="00AD6564">
        <w:rPr>
          <w:rFonts w:ascii="Times New Roman" w:hAnsi="Times New Roman" w:cs="Times New Roman"/>
          <w:sz w:val="16"/>
          <w:szCs w:val="16"/>
        </w:rPr>
        <w:t xml:space="preserve">   </w:t>
      </w:r>
      <w:r w:rsidRPr="00553A11" w:rsidR="00336712">
        <w:rPr>
          <w:rFonts w:ascii="Times New Roman" w:hAnsi="Times New Roman" w:cs="Times New Roman"/>
          <w:sz w:val="16"/>
          <w:szCs w:val="16"/>
        </w:rPr>
        <w:t>не соде</w:t>
      </w:r>
      <w:r w:rsidRPr="00553A11" w:rsidR="00391611">
        <w:rPr>
          <w:rFonts w:ascii="Times New Roman" w:hAnsi="Times New Roman" w:cs="Times New Roman"/>
          <w:sz w:val="16"/>
          <w:szCs w:val="16"/>
        </w:rPr>
        <w:t>р</w:t>
      </w:r>
      <w:r w:rsidRPr="00553A11" w:rsidR="00336712">
        <w:rPr>
          <w:rFonts w:ascii="Times New Roman" w:hAnsi="Times New Roman" w:cs="Times New Roman"/>
          <w:sz w:val="16"/>
          <w:szCs w:val="16"/>
        </w:rPr>
        <w:t>жал</w:t>
      </w:r>
      <w:r w:rsidRPr="00553A11">
        <w:rPr>
          <w:rFonts w:ascii="Times New Roman" w:hAnsi="Times New Roman" w:cs="Times New Roman"/>
          <w:sz w:val="16"/>
          <w:szCs w:val="16"/>
        </w:rPr>
        <w:t xml:space="preserve">, </w:t>
      </w:r>
      <w:r w:rsidRPr="00553A11">
        <w:rPr>
          <w:rFonts w:ascii="Times New Roman" w:eastAsia="Times New Roman" w:hAnsi="Times New Roman" w:cs="Times New Roman"/>
          <w:color w:val="000000"/>
          <w:sz w:val="16"/>
          <w:szCs w:val="16"/>
          <w:lang w:eastAsia="ru-RU"/>
        </w:rPr>
        <w:t xml:space="preserve">в том числе, относительно неисполненных особо важных поручений руководства, не  </w:t>
      </w:r>
      <w:r w:rsidRPr="00553A11" w:rsidR="005F437A">
        <w:rPr>
          <w:rFonts w:ascii="Times New Roman" w:eastAsia="Times New Roman" w:hAnsi="Times New Roman" w:cs="Times New Roman"/>
          <w:color w:val="000000"/>
          <w:sz w:val="16"/>
          <w:szCs w:val="16"/>
          <w:lang w:eastAsia="ru-RU"/>
        </w:rPr>
        <w:t>у</w:t>
      </w:r>
      <w:r w:rsidRPr="00553A11">
        <w:rPr>
          <w:rFonts w:ascii="Times New Roman" w:eastAsia="Times New Roman" w:hAnsi="Times New Roman" w:cs="Times New Roman"/>
          <w:color w:val="000000"/>
          <w:sz w:val="16"/>
          <w:szCs w:val="16"/>
          <w:lang w:eastAsia="ru-RU"/>
        </w:rPr>
        <w:t xml:space="preserve">казаны </w:t>
      </w:r>
      <w:r w:rsidRPr="00553A11">
        <w:rPr>
          <w:rFonts w:ascii="Times New Roman" w:eastAsia="Times New Roman" w:hAnsi="Times New Roman" w:cs="Times New Roman"/>
          <w:color w:val="000000"/>
          <w:sz w:val="16"/>
          <w:szCs w:val="16"/>
          <w:lang w:eastAsia="ru-RU"/>
        </w:rPr>
        <w:t>лица</w:t>
      </w:r>
      <w:r w:rsidRPr="00553A11">
        <w:rPr>
          <w:rFonts w:ascii="Times New Roman" w:eastAsia="Times New Roman" w:hAnsi="Times New Roman" w:cs="Times New Roman"/>
          <w:color w:val="000000"/>
          <w:sz w:val="16"/>
          <w:szCs w:val="16"/>
          <w:lang w:eastAsia="ru-RU"/>
        </w:rPr>
        <w:t xml:space="preserve"> сообщавшие о неисполнении информации и не указаны причины, по которым такие сведения предоставить не представляется возможным.</w:t>
      </w:r>
    </w:p>
    <w:p w:rsidR="006B3776" w:rsidRPr="00553A11" w:rsidP="001F1A46">
      <w:pPr>
        <w:spacing w:after="0"/>
        <w:ind w:firstLine="1134"/>
        <w:contextualSpacing/>
        <w:jc w:val="both"/>
        <w:rPr>
          <w:rFonts w:ascii="Times New Roman" w:eastAsia="Times New Roman" w:hAnsi="Times New Roman" w:cs="Times New Roman"/>
          <w:sz w:val="16"/>
          <w:szCs w:val="16"/>
          <w:lang w:eastAsia="ru-RU"/>
        </w:rPr>
      </w:pPr>
      <w:r w:rsidRPr="00553A11">
        <w:rPr>
          <w:rFonts w:ascii="Times New Roman" w:eastAsia="Times New Roman" w:hAnsi="Times New Roman" w:cs="Times New Roman"/>
          <w:color w:val="000000"/>
          <w:sz w:val="16"/>
          <w:szCs w:val="16"/>
          <w:lang w:eastAsia="ru-RU"/>
        </w:rPr>
        <w:t xml:space="preserve">Согласно </w:t>
      </w:r>
      <w:r w:rsidRPr="00553A11">
        <w:rPr>
          <w:rFonts w:ascii="Times New Roman" w:hAnsi="Times New Roman" w:cs="Times New Roman"/>
          <w:sz w:val="16"/>
          <w:szCs w:val="16"/>
        </w:rPr>
        <w:t>«данные изъяты»</w:t>
      </w:r>
      <w:r w:rsidRPr="00553A11" w:rsidR="007F0368">
        <w:rPr>
          <w:rFonts w:ascii="Times New Roman" w:eastAsia="Times New Roman" w:hAnsi="Times New Roman" w:cs="Times New Roman"/>
          <w:color w:val="000000"/>
          <w:sz w:val="16"/>
          <w:szCs w:val="16"/>
          <w:lang w:eastAsia="ru-RU"/>
        </w:rPr>
        <w:t xml:space="preserve"> </w:t>
      </w:r>
      <w:r w:rsidRPr="00553A11" w:rsidR="00ED77BE">
        <w:rPr>
          <w:rFonts w:ascii="Times New Roman" w:eastAsia="Times New Roman" w:hAnsi="Times New Roman" w:cs="Times New Roman"/>
          <w:color w:val="000000"/>
          <w:sz w:val="16"/>
          <w:szCs w:val="16"/>
          <w:lang w:eastAsia="ru-RU"/>
        </w:rPr>
        <w:t xml:space="preserve">на </w:t>
      </w:r>
      <w:r w:rsidRPr="00553A11" w:rsidR="00ED77BE">
        <w:rPr>
          <w:rFonts w:ascii="Times New Roman" w:eastAsia="Times New Roman" w:hAnsi="Times New Roman" w:cs="Times New Roman"/>
          <w:color w:val="000000"/>
          <w:sz w:val="16"/>
          <w:szCs w:val="16"/>
          <w:lang w:eastAsia="ru-RU"/>
        </w:rPr>
        <w:t>Буглак</w:t>
      </w:r>
      <w:r w:rsidRPr="00553A11" w:rsidR="00ED77BE">
        <w:rPr>
          <w:rFonts w:ascii="Times New Roman" w:eastAsia="Times New Roman" w:hAnsi="Times New Roman" w:cs="Times New Roman"/>
          <w:color w:val="000000"/>
          <w:sz w:val="16"/>
          <w:szCs w:val="16"/>
          <w:lang w:eastAsia="ru-RU"/>
        </w:rPr>
        <w:t xml:space="preserve"> Г.Н. возложено </w:t>
      </w:r>
      <w:r w:rsidRPr="00553A11">
        <w:rPr>
          <w:rFonts w:ascii="Times New Roman" w:hAnsi="Times New Roman" w:cs="Times New Roman"/>
          <w:sz w:val="16"/>
          <w:szCs w:val="16"/>
        </w:rPr>
        <w:t>«данные изъяты»</w:t>
      </w:r>
      <w:r w:rsidRPr="00553A11" w:rsidR="00ED77BE">
        <w:rPr>
          <w:rFonts w:ascii="Times New Roman" w:eastAsia="Times New Roman" w:hAnsi="Times New Roman" w:cs="Times New Roman"/>
          <w:color w:val="000000"/>
          <w:sz w:val="16"/>
          <w:szCs w:val="16"/>
          <w:lang w:eastAsia="ru-RU"/>
        </w:rPr>
        <w:t>.</w:t>
      </w:r>
    </w:p>
    <w:p w:rsidR="00AF6D35" w:rsidRPr="00553A11" w:rsidP="001F1A46">
      <w:pPr>
        <w:spacing w:after="0"/>
        <w:ind w:firstLine="1134"/>
        <w:contextualSpacing/>
        <w:jc w:val="both"/>
        <w:rPr>
          <w:rFonts w:ascii="Times New Roman" w:hAnsi="Times New Roman" w:cs="Times New Roman"/>
          <w:sz w:val="16"/>
          <w:szCs w:val="16"/>
        </w:rPr>
      </w:pPr>
      <w:r w:rsidRPr="00553A11">
        <w:rPr>
          <w:rFonts w:ascii="Times New Roman" w:hAnsi="Times New Roman" w:cs="Times New Roman"/>
          <w:sz w:val="16"/>
          <w:szCs w:val="16"/>
        </w:rPr>
        <w:t>«данные изъяты»</w:t>
      </w:r>
      <w:r w:rsidRPr="00553A11" w:rsidR="00ED77BE">
        <w:rPr>
          <w:rFonts w:ascii="Times New Roman" w:eastAsia="Times New Roman" w:hAnsi="Times New Roman" w:cs="Times New Roman"/>
          <w:color w:val="000000"/>
          <w:sz w:val="16"/>
          <w:szCs w:val="16"/>
          <w:lang w:eastAsia="ru-RU"/>
        </w:rPr>
        <w:t xml:space="preserve"> </w:t>
      </w:r>
      <w:r w:rsidRPr="00553A11" w:rsidR="006B3776">
        <w:rPr>
          <w:rFonts w:ascii="Times New Roman" w:eastAsia="Times New Roman" w:hAnsi="Times New Roman" w:cs="Times New Roman"/>
          <w:color w:val="000000"/>
          <w:sz w:val="16"/>
          <w:szCs w:val="16"/>
          <w:lang w:eastAsia="ru-RU"/>
        </w:rPr>
        <w:t>несет ответственность за неисполнение или ненадлежащее исполнения должностных обязанностей.</w:t>
      </w:r>
      <w:r w:rsidRPr="00553A11">
        <w:rPr>
          <w:rFonts w:ascii="Times New Roman" w:hAnsi="Times New Roman" w:cs="Times New Roman"/>
          <w:sz w:val="16"/>
          <w:szCs w:val="16"/>
        </w:rPr>
        <w:t xml:space="preserve"> </w:t>
      </w:r>
    </w:p>
    <w:p w:rsidR="00AF6D35" w:rsidRPr="00553A11" w:rsidP="001F1A46">
      <w:pPr>
        <w:spacing w:after="0"/>
        <w:ind w:firstLine="1134"/>
        <w:contextualSpacing/>
        <w:jc w:val="both"/>
        <w:rPr>
          <w:rFonts w:ascii="Times New Roman" w:hAnsi="Times New Roman" w:cs="Times New Roman"/>
          <w:sz w:val="16"/>
          <w:szCs w:val="16"/>
        </w:rPr>
      </w:pPr>
      <w:r w:rsidRPr="00553A11">
        <w:rPr>
          <w:rFonts w:ascii="Times New Roman" w:hAnsi="Times New Roman" w:cs="Times New Roman"/>
          <w:sz w:val="16"/>
          <w:szCs w:val="16"/>
        </w:rPr>
        <w:t xml:space="preserve">Таким образом, субъектом правонарушения, предусмотренного ст. 5.59 Кодекса Российской Федерации об административных правонарушениях, является  </w:t>
      </w:r>
      <w:r w:rsidRPr="00553A11" w:rsidR="00ED77BE">
        <w:rPr>
          <w:rFonts w:ascii="Times New Roman" w:eastAsia="Times New Roman" w:hAnsi="Times New Roman" w:cs="Times New Roman"/>
          <w:color w:val="000000"/>
          <w:sz w:val="16"/>
          <w:szCs w:val="16"/>
          <w:lang w:eastAsia="ru-RU"/>
        </w:rPr>
        <w:t>Буглак</w:t>
      </w:r>
      <w:r w:rsidRPr="00553A11" w:rsidR="00ED77BE">
        <w:rPr>
          <w:rFonts w:ascii="Times New Roman" w:eastAsia="Times New Roman" w:hAnsi="Times New Roman" w:cs="Times New Roman"/>
          <w:color w:val="000000"/>
          <w:sz w:val="16"/>
          <w:szCs w:val="16"/>
          <w:lang w:eastAsia="ru-RU"/>
        </w:rPr>
        <w:t xml:space="preserve"> Г.Н.</w:t>
      </w:r>
      <w:r w:rsidRPr="00553A11" w:rsidR="005F437A">
        <w:rPr>
          <w:rFonts w:ascii="Times New Roman" w:eastAsia="Times New Roman" w:hAnsi="Times New Roman" w:cs="Times New Roman"/>
          <w:color w:val="000000"/>
          <w:sz w:val="16"/>
          <w:szCs w:val="16"/>
          <w:lang w:eastAsia="ru-RU"/>
        </w:rPr>
        <w:t xml:space="preserve">, ненадлежащим образом </w:t>
      </w:r>
      <w:r w:rsidRPr="00553A11" w:rsidR="005F437A">
        <w:rPr>
          <w:rFonts w:ascii="Times New Roman" w:eastAsia="Times New Roman" w:hAnsi="Times New Roman" w:cs="Times New Roman"/>
          <w:color w:val="000000"/>
          <w:sz w:val="16"/>
          <w:szCs w:val="16"/>
          <w:lang w:eastAsia="ru-RU"/>
        </w:rPr>
        <w:t>исполнившая</w:t>
      </w:r>
      <w:r w:rsidRPr="00553A11" w:rsidR="005F437A">
        <w:rPr>
          <w:rFonts w:ascii="Times New Roman" w:eastAsia="Times New Roman" w:hAnsi="Times New Roman" w:cs="Times New Roman"/>
          <w:color w:val="000000"/>
          <w:sz w:val="16"/>
          <w:szCs w:val="16"/>
          <w:lang w:eastAsia="ru-RU"/>
        </w:rPr>
        <w:t xml:space="preserve"> свои должностные обязанности в нарушение </w:t>
      </w:r>
      <w:r w:rsidRPr="00553A11" w:rsidR="005F437A">
        <w:rPr>
          <w:rFonts w:ascii="Times New Roman" w:hAnsi="Times New Roman" w:cs="Times New Roman"/>
          <w:sz w:val="16"/>
          <w:szCs w:val="16"/>
        </w:rPr>
        <w:t>ч. 1  ст. 10 Федерального закона от 2 мая 2006 г. №59-ФЗ «О порядке рассмотрения обращений граждан Российской Федерации».</w:t>
      </w:r>
    </w:p>
    <w:p w:rsidR="006B3776" w:rsidRPr="00553A11" w:rsidP="001F1A46">
      <w:pPr>
        <w:spacing w:after="0"/>
        <w:ind w:firstLine="1134"/>
        <w:contextualSpacing/>
        <w:jc w:val="both"/>
        <w:rPr>
          <w:rFonts w:ascii="Times New Roman" w:hAnsi="Times New Roman" w:cs="Times New Roman"/>
          <w:sz w:val="16"/>
          <w:szCs w:val="16"/>
        </w:rPr>
      </w:pPr>
      <w:r w:rsidRPr="00553A11">
        <w:rPr>
          <w:rFonts w:ascii="Times New Roman" w:hAnsi="Times New Roman" w:cs="Times New Roman"/>
          <w:sz w:val="16"/>
          <w:szCs w:val="16"/>
        </w:rPr>
        <w:t>Опровергающих указанные обстоятельства</w:t>
      </w:r>
      <w:r w:rsidRPr="00553A11" w:rsidR="00ED77BE">
        <w:rPr>
          <w:rFonts w:ascii="Times New Roman" w:hAnsi="Times New Roman" w:cs="Times New Roman"/>
          <w:sz w:val="16"/>
          <w:szCs w:val="16"/>
        </w:rPr>
        <w:t>,</w:t>
      </w:r>
      <w:r w:rsidRPr="00553A11">
        <w:rPr>
          <w:rFonts w:ascii="Times New Roman" w:hAnsi="Times New Roman" w:cs="Times New Roman"/>
          <w:sz w:val="16"/>
          <w:szCs w:val="16"/>
        </w:rPr>
        <w:t xml:space="preserve"> доказательств мировому судье не представлено.</w:t>
      </w:r>
    </w:p>
    <w:p w:rsidR="00AF6D35" w:rsidRPr="00553A11" w:rsidP="001F1A46">
      <w:pPr>
        <w:spacing w:after="0"/>
        <w:ind w:firstLine="1134"/>
        <w:contextualSpacing/>
        <w:jc w:val="both"/>
        <w:rPr>
          <w:rFonts w:ascii="Times New Roman" w:hAnsi="Times New Roman" w:cs="Times New Roman"/>
          <w:sz w:val="16"/>
          <w:szCs w:val="16"/>
        </w:rPr>
      </w:pPr>
      <w:r w:rsidRPr="00553A11">
        <w:rPr>
          <w:rFonts w:ascii="Times New Roman" w:hAnsi="Times New Roman" w:cs="Times New Roman"/>
          <w:sz w:val="16"/>
          <w:szCs w:val="16"/>
        </w:rPr>
        <w:t>Указанные нарушения</w:t>
      </w:r>
      <w:r w:rsidRPr="00553A11" w:rsidR="00ED77BE">
        <w:rPr>
          <w:rFonts w:ascii="Times New Roman" w:hAnsi="Times New Roman" w:cs="Times New Roman"/>
          <w:sz w:val="16"/>
          <w:szCs w:val="16"/>
        </w:rPr>
        <w:t xml:space="preserve"> </w:t>
      </w:r>
      <w:r w:rsidRPr="00553A11" w:rsidR="00ED77BE">
        <w:rPr>
          <w:rFonts w:ascii="Times New Roman" w:eastAsia="Times New Roman" w:hAnsi="Times New Roman" w:cs="Times New Roman"/>
          <w:color w:val="000000"/>
          <w:sz w:val="16"/>
          <w:szCs w:val="16"/>
          <w:lang w:eastAsia="ru-RU"/>
        </w:rPr>
        <w:t>Буглак</w:t>
      </w:r>
      <w:r w:rsidRPr="00553A11" w:rsidR="00ED77BE">
        <w:rPr>
          <w:rFonts w:ascii="Times New Roman" w:eastAsia="Times New Roman" w:hAnsi="Times New Roman" w:cs="Times New Roman"/>
          <w:color w:val="000000"/>
          <w:sz w:val="16"/>
          <w:szCs w:val="16"/>
          <w:lang w:eastAsia="ru-RU"/>
        </w:rPr>
        <w:t xml:space="preserve"> Г.Н.</w:t>
      </w:r>
      <w:r w:rsidRPr="00553A11">
        <w:rPr>
          <w:rFonts w:ascii="Times New Roman" w:hAnsi="Times New Roman" w:cs="Times New Roman"/>
          <w:sz w:val="16"/>
          <w:szCs w:val="16"/>
        </w:rPr>
        <w:t xml:space="preserve">, установленные  прокуратурой при проведении проверки, послужили основаниями для возбуждения </w:t>
      </w:r>
      <w:r w:rsidRPr="00553A11" w:rsidR="00553A11">
        <w:rPr>
          <w:rFonts w:ascii="Times New Roman" w:hAnsi="Times New Roman" w:cs="Times New Roman"/>
          <w:sz w:val="16"/>
          <w:szCs w:val="16"/>
        </w:rPr>
        <w:t>«данные изъяты»</w:t>
      </w:r>
      <w:r w:rsidRPr="00553A11">
        <w:rPr>
          <w:rFonts w:ascii="Times New Roman" w:hAnsi="Times New Roman" w:cs="Times New Roman"/>
          <w:sz w:val="16"/>
          <w:szCs w:val="16"/>
        </w:rPr>
        <w:t>.</w:t>
      </w:r>
      <w:r w:rsidRPr="00553A11">
        <w:rPr>
          <w:rFonts w:ascii="Times New Roman" w:hAnsi="Times New Roman" w:cs="Times New Roman"/>
          <w:sz w:val="16"/>
          <w:szCs w:val="16"/>
        </w:rPr>
        <w:t xml:space="preserve">  </w:t>
      </w:r>
      <w:r w:rsidRPr="00553A11">
        <w:rPr>
          <w:rFonts w:ascii="Times New Roman" w:hAnsi="Times New Roman" w:cs="Times New Roman"/>
          <w:sz w:val="16"/>
          <w:szCs w:val="16"/>
        </w:rPr>
        <w:t>з</w:t>
      </w:r>
      <w:r w:rsidRPr="00553A11">
        <w:rPr>
          <w:rFonts w:ascii="Times New Roman" w:hAnsi="Times New Roman" w:cs="Times New Roman"/>
          <w:sz w:val="16"/>
          <w:szCs w:val="16"/>
        </w:rPr>
        <w:t>аместителем прокурора Республики Крым производства по делу об административном правонарушении в отношении</w:t>
      </w:r>
      <w:r w:rsidRPr="00553A11" w:rsidR="00ED77BE">
        <w:rPr>
          <w:rFonts w:ascii="Times New Roman" w:hAnsi="Times New Roman" w:cs="Times New Roman"/>
          <w:sz w:val="16"/>
          <w:szCs w:val="16"/>
        </w:rPr>
        <w:t xml:space="preserve"> данного </w:t>
      </w:r>
      <w:r w:rsidRPr="00553A11">
        <w:rPr>
          <w:rFonts w:ascii="Times New Roman" w:hAnsi="Times New Roman" w:cs="Times New Roman"/>
          <w:sz w:val="16"/>
          <w:szCs w:val="16"/>
        </w:rPr>
        <w:t xml:space="preserve"> должностного лица</w:t>
      </w:r>
      <w:r w:rsidRPr="00553A11" w:rsidR="00ED77BE">
        <w:rPr>
          <w:rFonts w:ascii="Times New Roman" w:hAnsi="Times New Roman" w:cs="Times New Roman"/>
          <w:sz w:val="16"/>
          <w:szCs w:val="16"/>
        </w:rPr>
        <w:t>.</w:t>
      </w:r>
      <w:r w:rsidRPr="00553A11">
        <w:rPr>
          <w:rFonts w:ascii="Times New Roman" w:hAnsi="Times New Roman" w:cs="Times New Roman"/>
          <w:sz w:val="16"/>
          <w:szCs w:val="16"/>
        </w:rPr>
        <w:t xml:space="preserve"> </w:t>
      </w:r>
    </w:p>
    <w:p w:rsidR="00F4611A"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Вина</w:t>
      </w:r>
      <w:r w:rsidRPr="00553A11" w:rsidR="00ED77BE">
        <w:rPr>
          <w:rFonts w:ascii="Times New Roman" w:hAnsi="Times New Roman" w:cs="Times New Roman"/>
          <w:sz w:val="16"/>
          <w:szCs w:val="16"/>
        </w:rPr>
        <w:t xml:space="preserve"> </w:t>
      </w:r>
      <w:r w:rsidRPr="00553A11" w:rsidR="00ED77BE">
        <w:rPr>
          <w:rFonts w:ascii="Times New Roman" w:hAnsi="Times New Roman" w:cs="Times New Roman"/>
          <w:sz w:val="16"/>
          <w:szCs w:val="16"/>
        </w:rPr>
        <w:t>Буглак</w:t>
      </w:r>
      <w:r w:rsidRPr="00553A11" w:rsidR="00ED77BE">
        <w:rPr>
          <w:rFonts w:ascii="Times New Roman" w:hAnsi="Times New Roman" w:cs="Times New Roman"/>
          <w:sz w:val="16"/>
          <w:szCs w:val="16"/>
        </w:rPr>
        <w:t xml:space="preserve"> Г.Н. </w:t>
      </w:r>
      <w:r w:rsidRPr="00553A11" w:rsidR="00AA3EF1">
        <w:rPr>
          <w:rFonts w:ascii="Times New Roman" w:hAnsi="Times New Roman" w:cs="Times New Roman"/>
          <w:sz w:val="16"/>
          <w:szCs w:val="16"/>
        </w:rPr>
        <w:t xml:space="preserve">в совершении правонарушения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Pr="00553A11">
        <w:rPr>
          <w:rFonts w:ascii="Times New Roman" w:hAnsi="Times New Roman" w:cs="Times New Roman"/>
          <w:sz w:val="16"/>
          <w:szCs w:val="16"/>
        </w:rPr>
        <w:t>«данные изъяты»</w:t>
      </w:r>
      <w:r w:rsidRPr="00553A11" w:rsidR="00AA3EF1">
        <w:rPr>
          <w:rFonts w:ascii="Times New Roman" w:hAnsi="Times New Roman" w:cs="Times New Roman"/>
          <w:sz w:val="16"/>
          <w:szCs w:val="16"/>
        </w:rPr>
        <w:t xml:space="preserve">, обращением </w:t>
      </w:r>
      <w:r w:rsidRPr="00553A11" w:rsidR="007106B6">
        <w:rPr>
          <w:rFonts w:ascii="Times New Roman" w:hAnsi="Times New Roman" w:cs="Times New Roman"/>
          <w:sz w:val="16"/>
          <w:szCs w:val="16"/>
        </w:rPr>
        <w:t xml:space="preserve"> </w:t>
      </w:r>
      <w:r w:rsidRPr="00553A11">
        <w:rPr>
          <w:rFonts w:ascii="Times New Roman" w:hAnsi="Times New Roman" w:cs="Times New Roman"/>
          <w:sz w:val="16"/>
          <w:szCs w:val="16"/>
        </w:rPr>
        <w:t>«данные изъяты»</w:t>
      </w:r>
      <w:r w:rsidRPr="00553A11" w:rsidR="007106B6">
        <w:rPr>
          <w:rFonts w:ascii="Times New Roman" w:hAnsi="Times New Roman" w:cs="Times New Roman"/>
          <w:sz w:val="16"/>
          <w:szCs w:val="16"/>
        </w:rPr>
        <w:t xml:space="preserve">, Ответом на обращение </w:t>
      </w:r>
      <w:r w:rsidRPr="00553A11">
        <w:rPr>
          <w:rFonts w:ascii="Times New Roman" w:hAnsi="Times New Roman" w:cs="Times New Roman"/>
          <w:sz w:val="16"/>
          <w:szCs w:val="16"/>
        </w:rPr>
        <w:t>«данные изъяты»</w:t>
      </w:r>
      <w:r w:rsidRPr="00553A11">
        <w:rPr>
          <w:rFonts w:ascii="Times New Roman" w:hAnsi="Times New Roman" w:cs="Times New Roman"/>
          <w:sz w:val="16"/>
          <w:szCs w:val="16"/>
        </w:rPr>
        <w:t xml:space="preserve">, </w:t>
      </w:r>
      <w:r w:rsidRPr="00553A11">
        <w:rPr>
          <w:rFonts w:ascii="Times New Roman" w:hAnsi="Times New Roman" w:cs="Times New Roman"/>
          <w:sz w:val="16"/>
          <w:szCs w:val="16"/>
        </w:rPr>
        <w:t>«данные изъяты»</w:t>
      </w:r>
      <w:r w:rsidRPr="00553A11">
        <w:rPr>
          <w:rFonts w:ascii="Times New Roman" w:eastAsia="Times New Roman" w:hAnsi="Times New Roman" w:cs="Times New Roman"/>
          <w:color w:val="000000"/>
          <w:sz w:val="16"/>
          <w:szCs w:val="16"/>
          <w:lang w:eastAsia="ru-RU"/>
        </w:rPr>
        <w:t xml:space="preserve">, докладной запиской об обнаружении признаков административного правонарушения, уведомлением   прокуратуры  о дате, времени и месте возбуждения дела об административном правонарушении, </w:t>
      </w:r>
      <w:r w:rsidRPr="00553A11" w:rsidR="00FE2C94">
        <w:rPr>
          <w:rFonts w:ascii="Times New Roman" w:eastAsia="Times New Roman" w:hAnsi="Times New Roman" w:cs="Times New Roman"/>
          <w:color w:val="000000"/>
          <w:sz w:val="16"/>
          <w:szCs w:val="16"/>
          <w:lang w:eastAsia="ru-RU"/>
        </w:rPr>
        <w:t xml:space="preserve">письмом </w:t>
      </w:r>
      <w:r w:rsidRPr="00553A11" w:rsidR="00FE2C94">
        <w:rPr>
          <w:rFonts w:ascii="Times New Roman" w:eastAsia="Times New Roman" w:hAnsi="Times New Roman" w:cs="Times New Roman"/>
          <w:color w:val="000000"/>
          <w:sz w:val="16"/>
          <w:szCs w:val="16"/>
          <w:lang w:eastAsia="ru-RU"/>
        </w:rPr>
        <w:t>Буглак</w:t>
      </w:r>
      <w:r w:rsidRPr="00553A11" w:rsidR="00FE2C94">
        <w:rPr>
          <w:rFonts w:ascii="Times New Roman" w:eastAsia="Times New Roman" w:hAnsi="Times New Roman" w:cs="Times New Roman"/>
          <w:color w:val="000000"/>
          <w:sz w:val="16"/>
          <w:szCs w:val="16"/>
          <w:lang w:eastAsia="ru-RU"/>
        </w:rPr>
        <w:t xml:space="preserve"> Г.Н. об извещении</w:t>
      </w:r>
      <w:r w:rsidRPr="00553A11" w:rsidR="00FE2C94">
        <w:rPr>
          <w:rFonts w:ascii="Times New Roman" w:eastAsia="Times New Roman" w:hAnsi="Times New Roman" w:cs="Times New Roman"/>
          <w:color w:val="000000"/>
          <w:sz w:val="16"/>
          <w:szCs w:val="16"/>
          <w:lang w:eastAsia="ru-RU"/>
        </w:rPr>
        <w:t xml:space="preserve">  о дате, времени и месте составлении постановления о возбуждении дела об административном правонарушении</w:t>
      </w:r>
      <w:r w:rsidRPr="00553A11">
        <w:rPr>
          <w:rFonts w:ascii="Times New Roman" w:hAnsi="Times New Roman" w:cs="Times New Roman"/>
          <w:sz w:val="16"/>
          <w:szCs w:val="16"/>
        </w:rPr>
        <w:t xml:space="preserve">, выпиской из </w:t>
      </w:r>
      <w:r w:rsidRPr="00553A11" w:rsidR="00FE2C94">
        <w:rPr>
          <w:rFonts w:ascii="Times New Roman" w:hAnsi="Times New Roman" w:cs="Times New Roman"/>
          <w:sz w:val="16"/>
          <w:szCs w:val="16"/>
        </w:rPr>
        <w:t>Е</w:t>
      </w:r>
      <w:r w:rsidRPr="00553A11">
        <w:rPr>
          <w:rFonts w:ascii="Times New Roman" w:hAnsi="Times New Roman" w:cs="Times New Roman"/>
          <w:sz w:val="16"/>
          <w:szCs w:val="16"/>
        </w:rPr>
        <w:t>ГРЮЛ.</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53A11" w:rsidR="00F4611A">
        <w:rPr>
          <w:rFonts w:ascii="Times New Roman" w:eastAsia="Times New Roman" w:hAnsi="Times New Roman" w:cs="Times New Roman"/>
          <w:color w:val="000000"/>
          <w:sz w:val="16"/>
          <w:szCs w:val="16"/>
          <w:lang w:eastAsia="ru-RU"/>
        </w:rPr>
        <w:t>Буглак</w:t>
      </w:r>
      <w:r w:rsidRPr="00553A11" w:rsidR="00F4611A">
        <w:rPr>
          <w:rFonts w:ascii="Times New Roman" w:eastAsia="Times New Roman" w:hAnsi="Times New Roman" w:cs="Times New Roman"/>
          <w:color w:val="000000"/>
          <w:sz w:val="16"/>
          <w:szCs w:val="16"/>
          <w:lang w:eastAsia="ru-RU"/>
        </w:rPr>
        <w:t xml:space="preserve"> Г.Н. </w:t>
      </w:r>
      <w:r w:rsidRPr="00553A11" w:rsidR="00B04001">
        <w:rPr>
          <w:rFonts w:ascii="Times New Roman" w:hAnsi="Times New Roman" w:cs="Times New Roman"/>
          <w:sz w:val="16"/>
          <w:szCs w:val="16"/>
        </w:rPr>
        <w:t xml:space="preserve"> </w:t>
      </w:r>
      <w:r w:rsidRPr="00553A11">
        <w:rPr>
          <w:rFonts w:ascii="Times New Roman" w:hAnsi="Times New Roman" w:cs="Times New Roman"/>
          <w:sz w:val="16"/>
          <w:szCs w:val="16"/>
        </w:rPr>
        <w:t xml:space="preserve">в совершении </w:t>
      </w:r>
      <w:r w:rsidRPr="00553A11" w:rsidR="008E5CA8">
        <w:rPr>
          <w:rFonts w:ascii="Times New Roman" w:hAnsi="Times New Roman" w:cs="Times New Roman"/>
          <w:sz w:val="16"/>
          <w:szCs w:val="16"/>
        </w:rPr>
        <w:t xml:space="preserve">вменяемого </w:t>
      </w:r>
      <w:r w:rsidRPr="00553A11">
        <w:rPr>
          <w:rFonts w:ascii="Times New Roman" w:hAnsi="Times New Roman" w:cs="Times New Roman"/>
          <w:sz w:val="16"/>
          <w:szCs w:val="16"/>
        </w:rPr>
        <w:t xml:space="preserve">административного правонарушения. </w:t>
      </w:r>
    </w:p>
    <w:p w:rsidR="00B04001"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Доводы возражений </w:t>
      </w:r>
      <w:r w:rsidRPr="00553A11" w:rsidR="00967162">
        <w:rPr>
          <w:rFonts w:ascii="Times New Roman" w:hAnsi="Times New Roman" w:cs="Times New Roman"/>
          <w:sz w:val="16"/>
          <w:szCs w:val="16"/>
        </w:rPr>
        <w:t xml:space="preserve"> защитника </w:t>
      </w:r>
      <w:r w:rsidRPr="00553A11">
        <w:rPr>
          <w:rFonts w:ascii="Times New Roman" w:hAnsi="Times New Roman" w:cs="Times New Roman"/>
          <w:sz w:val="16"/>
          <w:szCs w:val="16"/>
        </w:rPr>
        <w:t>лица</w:t>
      </w:r>
      <w:r w:rsidRPr="00553A11" w:rsidR="008A15F5">
        <w:rPr>
          <w:rFonts w:ascii="Times New Roman" w:hAnsi="Times New Roman" w:cs="Times New Roman"/>
          <w:sz w:val="16"/>
          <w:szCs w:val="16"/>
        </w:rPr>
        <w:t xml:space="preserve">, в отношении которого </w:t>
      </w:r>
      <w:r w:rsidRPr="00553A11" w:rsidR="008A15F5">
        <w:rPr>
          <w:rFonts w:ascii="Times New Roman" w:hAnsi="Times New Roman" w:cs="Times New Roman"/>
          <w:sz w:val="16"/>
          <w:szCs w:val="16"/>
        </w:rPr>
        <w:t>ведется производство по делу об административном правонарушении</w:t>
      </w:r>
      <w:r w:rsidRPr="00553A11">
        <w:rPr>
          <w:rFonts w:ascii="Times New Roman" w:hAnsi="Times New Roman" w:cs="Times New Roman"/>
          <w:sz w:val="16"/>
          <w:szCs w:val="16"/>
        </w:rPr>
        <w:t xml:space="preserve"> </w:t>
      </w:r>
      <w:r w:rsidRPr="00553A11" w:rsidR="00967162">
        <w:rPr>
          <w:rFonts w:ascii="Times New Roman" w:hAnsi="Times New Roman" w:cs="Times New Roman"/>
          <w:sz w:val="16"/>
          <w:szCs w:val="16"/>
        </w:rPr>
        <w:t>с</w:t>
      </w:r>
      <w:r w:rsidRPr="00553A11">
        <w:rPr>
          <w:rFonts w:ascii="Times New Roman" w:hAnsi="Times New Roman" w:cs="Times New Roman"/>
          <w:sz w:val="16"/>
          <w:szCs w:val="16"/>
        </w:rPr>
        <w:t>уд признает</w:t>
      </w:r>
      <w:r w:rsidRPr="00553A11">
        <w:rPr>
          <w:rFonts w:ascii="Times New Roman" w:hAnsi="Times New Roman" w:cs="Times New Roman"/>
          <w:sz w:val="16"/>
          <w:szCs w:val="16"/>
        </w:rPr>
        <w:t xml:space="preserve"> необоснованными</w:t>
      </w:r>
      <w:r w:rsidRPr="00553A11" w:rsidR="008A15F5">
        <w:rPr>
          <w:rFonts w:ascii="Times New Roman" w:hAnsi="Times New Roman" w:cs="Times New Roman"/>
          <w:sz w:val="16"/>
          <w:szCs w:val="16"/>
        </w:rPr>
        <w:t xml:space="preserve">, </w:t>
      </w:r>
      <w:r w:rsidRPr="00553A11">
        <w:rPr>
          <w:rFonts w:ascii="Times New Roman" w:hAnsi="Times New Roman" w:cs="Times New Roman"/>
          <w:sz w:val="16"/>
          <w:szCs w:val="16"/>
        </w:rPr>
        <w:t>опровергаются материалами настоящего дела.</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553A11" w:rsidR="00967162">
        <w:rPr>
          <w:rFonts w:ascii="Times New Roman" w:eastAsia="Times New Roman" w:hAnsi="Times New Roman" w:cs="Times New Roman"/>
          <w:color w:val="000000"/>
          <w:sz w:val="16"/>
          <w:szCs w:val="16"/>
          <w:lang w:eastAsia="ru-RU"/>
        </w:rPr>
        <w:t>Буглак</w:t>
      </w:r>
      <w:r w:rsidRPr="00553A11" w:rsidR="00967162">
        <w:rPr>
          <w:rFonts w:ascii="Times New Roman" w:eastAsia="Times New Roman" w:hAnsi="Times New Roman" w:cs="Times New Roman"/>
          <w:color w:val="000000"/>
          <w:sz w:val="16"/>
          <w:szCs w:val="16"/>
          <w:lang w:eastAsia="ru-RU"/>
        </w:rPr>
        <w:t xml:space="preserve"> Г.Н. </w:t>
      </w:r>
      <w:r w:rsidRPr="00553A11" w:rsidR="00967162">
        <w:rPr>
          <w:rFonts w:ascii="Times New Roman" w:hAnsi="Times New Roman" w:cs="Times New Roman"/>
          <w:sz w:val="16"/>
          <w:szCs w:val="16"/>
        </w:rPr>
        <w:t xml:space="preserve"> </w:t>
      </w:r>
      <w:r w:rsidRPr="00553A11" w:rsidR="00B04001">
        <w:rPr>
          <w:rFonts w:ascii="Times New Roman" w:hAnsi="Times New Roman" w:cs="Times New Roman"/>
          <w:sz w:val="16"/>
          <w:szCs w:val="16"/>
        </w:rPr>
        <w:t xml:space="preserve"> </w:t>
      </w:r>
      <w:r w:rsidRPr="00553A11">
        <w:rPr>
          <w:rFonts w:ascii="Times New Roman" w:hAnsi="Times New Roman" w:cs="Times New Roman"/>
          <w:sz w:val="16"/>
          <w:szCs w:val="16"/>
        </w:rPr>
        <w:t>в инкриминируемом правонарушении и квалифицирую действия последне</w:t>
      </w:r>
      <w:r w:rsidRPr="00553A11" w:rsidR="00C178C8">
        <w:rPr>
          <w:rFonts w:ascii="Times New Roman" w:hAnsi="Times New Roman" w:cs="Times New Roman"/>
          <w:sz w:val="16"/>
          <w:szCs w:val="16"/>
        </w:rPr>
        <w:t>й</w:t>
      </w:r>
      <w:r w:rsidRPr="00553A11">
        <w:rPr>
          <w:rFonts w:ascii="Times New Roman" w:hAnsi="Times New Roman" w:cs="Times New Roman"/>
          <w:sz w:val="16"/>
          <w:szCs w:val="16"/>
        </w:rPr>
        <w:t xml:space="preserve"> по ст.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8A15F5" w:rsidRPr="00553A11" w:rsidP="001F1A46">
      <w:pPr>
        <w:spacing w:after="0"/>
        <w:ind w:firstLine="851"/>
        <w:jc w:val="both"/>
        <w:rPr>
          <w:rFonts w:ascii="Times New Roman" w:eastAsia="Times New Roman" w:hAnsi="Times New Roman" w:cs="Times New Roman"/>
          <w:sz w:val="16"/>
          <w:szCs w:val="16"/>
        </w:rPr>
      </w:pPr>
      <w:r w:rsidRPr="00553A11">
        <w:rPr>
          <w:rFonts w:ascii="Times New Roman" w:eastAsia="Times New Roman" w:hAnsi="Times New Roman" w:cs="Times New Roman"/>
          <w:sz w:val="16"/>
          <w:szCs w:val="16"/>
        </w:rPr>
        <w:t xml:space="preserve">Учитывая установленные мировым судьей обстоятельства, а также, принимая во внимание положения ч. 1 ст. 4.5 </w:t>
      </w:r>
      <w:r w:rsidRPr="00553A11">
        <w:rPr>
          <w:rFonts w:ascii="Times New Roman" w:hAnsi="Times New Roman" w:cs="Times New Roman"/>
          <w:sz w:val="16"/>
          <w:szCs w:val="16"/>
        </w:rPr>
        <w:t>Кодекса Российской Федерации об административных правонарушениях,</w:t>
      </w:r>
      <w:r w:rsidRPr="00553A11">
        <w:rPr>
          <w:rFonts w:ascii="Times New Roman" w:eastAsia="Times New Roman" w:hAnsi="Times New Roman" w:cs="Times New Roman"/>
          <w:sz w:val="16"/>
          <w:szCs w:val="16"/>
        </w:rPr>
        <w:t xml:space="preserve"> срок привлечения </w:t>
      </w:r>
      <w:r w:rsidRPr="00553A11" w:rsidR="00B04001">
        <w:rPr>
          <w:rFonts w:ascii="Times New Roman" w:eastAsia="Times New Roman" w:hAnsi="Times New Roman" w:cs="Times New Roman"/>
          <w:sz w:val="16"/>
          <w:szCs w:val="16"/>
        </w:rPr>
        <w:t xml:space="preserve"> </w:t>
      </w:r>
      <w:r w:rsidRPr="00553A11" w:rsidR="00C000D5">
        <w:rPr>
          <w:rFonts w:ascii="Times New Roman" w:eastAsia="Times New Roman" w:hAnsi="Times New Roman" w:cs="Times New Roman"/>
          <w:sz w:val="16"/>
          <w:szCs w:val="16"/>
        </w:rPr>
        <w:t>Буглак</w:t>
      </w:r>
      <w:r w:rsidRPr="00553A11" w:rsidR="00C000D5">
        <w:rPr>
          <w:rFonts w:ascii="Times New Roman" w:eastAsia="Times New Roman" w:hAnsi="Times New Roman" w:cs="Times New Roman"/>
          <w:sz w:val="16"/>
          <w:szCs w:val="16"/>
        </w:rPr>
        <w:t xml:space="preserve"> Г.Н. </w:t>
      </w:r>
      <w:r w:rsidRPr="00553A11">
        <w:rPr>
          <w:rFonts w:ascii="Times New Roman" w:eastAsia="Times New Roman" w:hAnsi="Times New Roman" w:cs="Times New Roman"/>
          <w:sz w:val="16"/>
          <w:szCs w:val="16"/>
        </w:rPr>
        <w:t xml:space="preserve">к административной ответственности не истек. Оснований для прекращения производства по данному делу не установлено.  </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Исходя из обстоятельств дела, характера вменного правонарушения, оснований для освобождения </w:t>
      </w:r>
      <w:r w:rsidRPr="00553A11" w:rsidR="00B04001">
        <w:rPr>
          <w:rFonts w:ascii="Times New Roman" w:hAnsi="Times New Roman" w:cs="Times New Roman"/>
          <w:sz w:val="16"/>
          <w:szCs w:val="16"/>
        </w:rPr>
        <w:t xml:space="preserve"> </w:t>
      </w:r>
      <w:r w:rsidRPr="00553A11" w:rsidR="00C000D5">
        <w:rPr>
          <w:rFonts w:ascii="Times New Roman" w:hAnsi="Times New Roman" w:cs="Times New Roman"/>
          <w:sz w:val="16"/>
          <w:szCs w:val="16"/>
        </w:rPr>
        <w:t>Буглак</w:t>
      </w:r>
      <w:r w:rsidRPr="00553A11" w:rsidR="00C000D5">
        <w:rPr>
          <w:rFonts w:ascii="Times New Roman" w:hAnsi="Times New Roman" w:cs="Times New Roman"/>
          <w:sz w:val="16"/>
          <w:szCs w:val="16"/>
        </w:rPr>
        <w:t xml:space="preserve"> Г.Н. </w:t>
      </w:r>
      <w:r w:rsidRPr="00553A11">
        <w:rPr>
          <w:rFonts w:ascii="Times New Roman" w:hAnsi="Times New Roman" w:cs="Times New Roman"/>
          <w:sz w:val="16"/>
          <w:szCs w:val="16"/>
        </w:rPr>
        <w:t>от административной ответственности, предусмотренных ст. ст. 2.9., 4.1.1 Кодекса Российской Федерации об административных правонарушениях, не имеется.</w:t>
      </w:r>
    </w:p>
    <w:p w:rsidR="00D86CD8"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w:t>
      </w:r>
    </w:p>
    <w:p w:rsidR="00D86CD8"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Постановление о возбуждении дела об административном правонарушении составлено с соблюдением требований закона, противоречий не содержит. </w:t>
      </w:r>
    </w:p>
    <w:p w:rsidR="008A15F5"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 xml:space="preserve">Права и законные интересы </w:t>
      </w:r>
      <w:r w:rsidRPr="00553A11" w:rsidR="00C000D5">
        <w:rPr>
          <w:rFonts w:ascii="Times New Roman" w:hAnsi="Times New Roman" w:cs="Times New Roman"/>
          <w:sz w:val="16"/>
          <w:szCs w:val="16"/>
        </w:rPr>
        <w:t>Буглак</w:t>
      </w:r>
      <w:r w:rsidRPr="00553A11" w:rsidR="00C000D5">
        <w:rPr>
          <w:rFonts w:ascii="Times New Roman" w:hAnsi="Times New Roman" w:cs="Times New Roman"/>
          <w:sz w:val="16"/>
          <w:szCs w:val="16"/>
        </w:rPr>
        <w:t xml:space="preserve"> Г.Н. </w:t>
      </w:r>
      <w:r w:rsidRPr="00553A11" w:rsidR="00D86CD8">
        <w:rPr>
          <w:rFonts w:ascii="Times New Roman" w:hAnsi="Times New Roman" w:cs="Times New Roman"/>
          <w:sz w:val="16"/>
          <w:szCs w:val="16"/>
        </w:rPr>
        <w:t xml:space="preserve"> </w:t>
      </w:r>
      <w:r w:rsidRPr="00553A11">
        <w:rPr>
          <w:rFonts w:ascii="Times New Roman" w:hAnsi="Times New Roman" w:cs="Times New Roman"/>
          <w:sz w:val="16"/>
          <w:szCs w:val="16"/>
        </w:rPr>
        <w:t>при возбуждении дела об административном правонарушении нарушены не были.</w:t>
      </w:r>
    </w:p>
    <w:p w:rsidR="008A15F5" w:rsidRPr="00553A11" w:rsidP="001F1A46">
      <w:pPr>
        <w:spacing w:after="0"/>
        <w:ind w:firstLine="709"/>
        <w:contextualSpacing/>
        <w:jc w:val="both"/>
        <w:rPr>
          <w:rFonts w:ascii="Times New Roman" w:eastAsia="Times New Roman" w:hAnsi="Times New Roman" w:cs="Times New Roman"/>
          <w:sz w:val="16"/>
          <w:szCs w:val="16"/>
        </w:rPr>
      </w:pPr>
      <w:r w:rsidRPr="00553A11">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553A11" w:rsidR="00D86CD8">
        <w:rPr>
          <w:rFonts w:ascii="Times New Roman" w:eastAsia="Times New Roman" w:hAnsi="Times New Roman" w:cs="Times New Roman"/>
          <w:sz w:val="16"/>
          <w:szCs w:val="16"/>
        </w:rPr>
        <w:t>й</w:t>
      </w:r>
      <w:r w:rsidRPr="00553A11">
        <w:rPr>
          <w:rFonts w:ascii="Times New Roman" w:eastAsia="Times New Roman" w:hAnsi="Times New Roman" w:cs="Times New Roman"/>
          <w:sz w:val="16"/>
          <w:szCs w:val="16"/>
        </w:rPr>
        <w:t>, е</w:t>
      </w:r>
      <w:r w:rsidRPr="00553A11" w:rsidR="00D86CD8">
        <w:rPr>
          <w:rFonts w:ascii="Times New Roman" w:eastAsia="Times New Roman" w:hAnsi="Times New Roman" w:cs="Times New Roman"/>
          <w:sz w:val="16"/>
          <w:szCs w:val="16"/>
        </w:rPr>
        <w:t>е</w:t>
      </w:r>
      <w:r w:rsidRPr="00553A11">
        <w:rPr>
          <w:rFonts w:ascii="Times New Roman" w:eastAsia="Times New Roman" w:hAnsi="Times New Roman" w:cs="Times New Roman"/>
          <w:sz w:val="16"/>
          <w:szCs w:val="16"/>
        </w:rPr>
        <w:t xml:space="preserve"> имущественное положение, а также </w:t>
      </w:r>
      <w:r w:rsidRPr="00553A11" w:rsidR="00C000D5">
        <w:rPr>
          <w:rFonts w:ascii="Times New Roman" w:eastAsia="Times New Roman" w:hAnsi="Times New Roman" w:cs="Times New Roman"/>
          <w:sz w:val="16"/>
          <w:szCs w:val="16"/>
        </w:rPr>
        <w:t xml:space="preserve">отсутствие </w:t>
      </w:r>
      <w:r w:rsidRPr="00553A11">
        <w:rPr>
          <w:rFonts w:ascii="Times New Roman" w:eastAsia="Times New Roman" w:hAnsi="Times New Roman" w:cs="Times New Roman"/>
          <w:sz w:val="16"/>
          <w:szCs w:val="16"/>
        </w:rPr>
        <w:t>обстоятельств, смягчающи</w:t>
      </w:r>
      <w:r w:rsidRPr="00553A11" w:rsidR="00C000D5">
        <w:rPr>
          <w:rFonts w:ascii="Times New Roman" w:eastAsia="Times New Roman" w:hAnsi="Times New Roman" w:cs="Times New Roman"/>
          <w:sz w:val="16"/>
          <w:szCs w:val="16"/>
        </w:rPr>
        <w:t>х</w:t>
      </w:r>
      <w:r w:rsidRPr="00553A11">
        <w:rPr>
          <w:rFonts w:ascii="Times New Roman" w:eastAsia="Times New Roman" w:hAnsi="Times New Roman" w:cs="Times New Roman"/>
          <w:sz w:val="16"/>
          <w:szCs w:val="16"/>
        </w:rPr>
        <w:t xml:space="preserve"> и отягчающи</w:t>
      </w:r>
      <w:r w:rsidRPr="00553A11" w:rsidR="00C000D5">
        <w:rPr>
          <w:rFonts w:ascii="Times New Roman" w:eastAsia="Times New Roman" w:hAnsi="Times New Roman" w:cs="Times New Roman"/>
          <w:sz w:val="16"/>
          <w:szCs w:val="16"/>
        </w:rPr>
        <w:t>х</w:t>
      </w:r>
      <w:r w:rsidRPr="00553A11">
        <w:rPr>
          <w:rFonts w:ascii="Times New Roman" w:eastAsia="Times New Roman" w:hAnsi="Times New Roman" w:cs="Times New Roman"/>
          <w:sz w:val="16"/>
          <w:szCs w:val="16"/>
        </w:rPr>
        <w:t xml:space="preserve"> административную ответственность.</w:t>
      </w:r>
    </w:p>
    <w:p w:rsidR="001F1A46" w:rsidRPr="00553A11" w:rsidP="001F1A46">
      <w:pPr>
        <w:spacing w:after="0"/>
        <w:ind w:firstLine="709"/>
        <w:contextualSpacing/>
        <w:jc w:val="both"/>
        <w:rPr>
          <w:rFonts w:ascii="Times New Roman" w:hAnsi="Times New Roman" w:cs="Times New Roman"/>
          <w:sz w:val="16"/>
          <w:szCs w:val="16"/>
        </w:rPr>
      </w:pPr>
      <w:r w:rsidRPr="00553A11">
        <w:rPr>
          <w:rFonts w:ascii="Times New Roman" w:hAnsi="Times New Roman" w:cs="Times New Roman"/>
          <w:sz w:val="16"/>
          <w:szCs w:val="16"/>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EA0" w:rsidRPr="00553A11" w:rsidP="001F1A46">
      <w:pPr>
        <w:spacing w:after="0"/>
        <w:ind w:firstLine="851"/>
        <w:jc w:val="both"/>
        <w:rPr>
          <w:rFonts w:ascii="Times New Roman" w:hAnsi="Times New Roman" w:cs="Times New Roman"/>
          <w:sz w:val="16"/>
          <w:szCs w:val="16"/>
        </w:rPr>
      </w:pPr>
      <w:r w:rsidRPr="00553A11">
        <w:rPr>
          <w:rFonts w:ascii="Times New Roman" w:hAnsi="Times New Roman" w:cs="Times New Roman"/>
          <w:sz w:val="16"/>
          <w:szCs w:val="16"/>
        </w:rPr>
        <w:t>Руководствуясь ст. ст. 29.9, 29.10, 30.1 Кодекса Российской Федерации об административных правонарушениях, мировой судья,</w:t>
      </w:r>
    </w:p>
    <w:p w:rsidR="00933EA0" w:rsidRPr="00553A11" w:rsidP="001F1A46">
      <w:pPr>
        <w:spacing w:after="0"/>
        <w:jc w:val="center"/>
        <w:rPr>
          <w:rFonts w:ascii="Times New Roman" w:hAnsi="Times New Roman" w:cs="Times New Roman"/>
          <w:sz w:val="16"/>
          <w:szCs w:val="16"/>
        </w:rPr>
      </w:pPr>
    </w:p>
    <w:p w:rsidR="00FB3A7F" w:rsidRPr="00553A11" w:rsidP="00F43F92">
      <w:pPr>
        <w:spacing w:after="0"/>
        <w:contextualSpacing/>
        <w:jc w:val="center"/>
        <w:rPr>
          <w:rFonts w:ascii="Times New Roman" w:hAnsi="Times New Roman" w:cs="Times New Roman"/>
          <w:sz w:val="16"/>
          <w:szCs w:val="16"/>
        </w:rPr>
      </w:pPr>
      <w:r w:rsidRPr="00553A11">
        <w:rPr>
          <w:rFonts w:ascii="Times New Roman" w:hAnsi="Times New Roman" w:cs="Times New Roman"/>
          <w:sz w:val="16"/>
          <w:szCs w:val="16"/>
        </w:rPr>
        <w:t>ПОСТАНОВИЛ:</w:t>
      </w:r>
    </w:p>
    <w:p w:rsidR="00FB3A7F" w:rsidRPr="00553A11" w:rsidP="00F43F92">
      <w:pPr>
        <w:pStyle w:val="BodyTextIndent"/>
        <w:spacing w:line="276" w:lineRule="auto"/>
        <w:ind w:firstLine="709"/>
        <w:contextualSpacing/>
        <w:rPr>
          <w:sz w:val="16"/>
          <w:szCs w:val="16"/>
        </w:rPr>
      </w:pPr>
      <w:r w:rsidRPr="00553A11">
        <w:rPr>
          <w:sz w:val="16"/>
          <w:szCs w:val="16"/>
        </w:rPr>
        <w:t>Буглак</w:t>
      </w:r>
      <w:r w:rsidRPr="00553A11">
        <w:rPr>
          <w:sz w:val="16"/>
          <w:szCs w:val="16"/>
        </w:rPr>
        <w:t xml:space="preserve"> Г</w:t>
      </w:r>
      <w:r w:rsidRPr="00553A11" w:rsidR="00553A11">
        <w:rPr>
          <w:sz w:val="16"/>
          <w:szCs w:val="16"/>
        </w:rPr>
        <w:t>.Н.</w:t>
      </w:r>
      <w:r w:rsidRPr="00553A11">
        <w:rPr>
          <w:sz w:val="16"/>
          <w:szCs w:val="16"/>
        </w:rPr>
        <w:t xml:space="preserve">, </w:t>
      </w:r>
      <w:r w:rsidRPr="00553A11" w:rsidR="00553A11">
        <w:rPr>
          <w:sz w:val="16"/>
          <w:szCs w:val="16"/>
        </w:rPr>
        <w:t>«данные изъяты»</w:t>
      </w:r>
      <w:r w:rsidRPr="00553A11">
        <w:rPr>
          <w:sz w:val="16"/>
          <w:szCs w:val="16"/>
        </w:rPr>
        <w:t xml:space="preserve">, признать виновной в совершении административного правонарушения, предусмотренного ст. 5.59 Кодекса Российской Федерации об административных правонарушениях, и  назначить ей  наказание в виде административного штрафа в размере 5000 (пять тысяч) рублей. </w:t>
      </w:r>
    </w:p>
    <w:p w:rsidR="00464470" w:rsidRPr="00553A11" w:rsidP="00F43F92">
      <w:pPr>
        <w:pStyle w:val="ConsPlusNormal"/>
        <w:tabs>
          <w:tab w:val="left" w:pos="709"/>
        </w:tabs>
        <w:spacing w:line="276" w:lineRule="auto"/>
        <w:ind w:firstLine="709"/>
        <w:contextualSpacing/>
        <w:jc w:val="both"/>
        <w:outlineLvl w:val="2"/>
        <w:rPr>
          <w:rFonts w:ascii="Times New Roman" w:hAnsi="Times New Roman" w:cs="Times New Roman"/>
          <w:sz w:val="16"/>
          <w:szCs w:val="16"/>
        </w:rPr>
      </w:pPr>
      <w:r w:rsidRPr="00553A11">
        <w:rPr>
          <w:rFonts w:ascii="Times New Roman" w:hAnsi="Times New Roman" w:cs="Times New Roman"/>
          <w:sz w:val="16"/>
          <w:szCs w:val="16"/>
        </w:rPr>
        <w:t xml:space="preserve">Реквизиты для уплаты штрафа: </w:t>
      </w:r>
    </w:p>
    <w:p w:rsidR="00553A11" w:rsidRPr="00553A11" w:rsidP="00F43F92">
      <w:pPr>
        <w:pStyle w:val="ConsPlusNormal"/>
        <w:tabs>
          <w:tab w:val="left" w:pos="709"/>
        </w:tabs>
        <w:spacing w:line="276" w:lineRule="auto"/>
        <w:ind w:firstLine="709"/>
        <w:contextualSpacing/>
        <w:jc w:val="both"/>
        <w:outlineLvl w:val="2"/>
        <w:rPr>
          <w:rFonts w:ascii="Times New Roman" w:hAnsi="Times New Roman" w:cs="Times New Roman"/>
          <w:sz w:val="16"/>
          <w:szCs w:val="16"/>
        </w:rPr>
      </w:pPr>
      <w:r w:rsidRPr="00553A11">
        <w:rPr>
          <w:rFonts w:ascii="Times New Roman" w:hAnsi="Times New Roman" w:cs="Times New Roman"/>
          <w:sz w:val="16"/>
          <w:szCs w:val="16"/>
        </w:rPr>
        <w:t>«данные изъяты»</w:t>
      </w:r>
    </w:p>
    <w:p w:rsidR="00FB3A7F" w:rsidRPr="00553A11" w:rsidP="00F43F92">
      <w:pPr>
        <w:pStyle w:val="ConsPlusNormal"/>
        <w:tabs>
          <w:tab w:val="left" w:pos="709"/>
        </w:tabs>
        <w:spacing w:line="276" w:lineRule="auto"/>
        <w:ind w:firstLine="709"/>
        <w:contextualSpacing/>
        <w:jc w:val="both"/>
        <w:outlineLvl w:val="2"/>
        <w:rPr>
          <w:rFonts w:ascii="Times New Roman" w:hAnsi="Times New Roman" w:cs="Times New Roman"/>
          <w:sz w:val="16"/>
          <w:szCs w:val="16"/>
        </w:rPr>
      </w:pPr>
      <w:r w:rsidRPr="00553A11">
        <w:rPr>
          <w:rFonts w:ascii="Times New Roman" w:hAnsi="Times New Roman" w:cs="Times New Roman"/>
          <w:sz w:val="16"/>
          <w:szCs w:val="1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FB3A7F" w:rsidRPr="00553A11" w:rsidP="00F43F92">
      <w:pPr>
        <w:autoSpaceDE w:val="0"/>
        <w:autoSpaceDN w:val="0"/>
        <w:adjustRightInd w:val="0"/>
        <w:spacing w:after="0"/>
        <w:ind w:firstLine="709"/>
        <w:contextualSpacing/>
        <w:jc w:val="both"/>
        <w:rPr>
          <w:rFonts w:ascii="Times New Roman" w:hAnsi="Times New Roman" w:cs="Times New Roman"/>
          <w:b/>
          <w:sz w:val="16"/>
          <w:szCs w:val="16"/>
        </w:rPr>
      </w:pPr>
      <w:r w:rsidRPr="00553A11">
        <w:rPr>
          <w:rFonts w:ascii="Times New Roman" w:hAnsi="Times New Roman" w:cs="Times New Roman"/>
          <w:sz w:val="16"/>
          <w:szCs w:val="16"/>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B3A7F" w:rsidRPr="00553A11" w:rsidP="00F43F92">
      <w:pPr>
        <w:autoSpaceDE w:val="0"/>
        <w:autoSpaceDN w:val="0"/>
        <w:adjustRightInd w:val="0"/>
        <w:spacing w:after="0"/>
        <w:ind w:firstLine="709"/>
        <w:contextualSpacing/>
        <w:jc w:val="both"/>
        <w:rPr>
          <w:rFonts w:ascii="Times New Roman" w:hAnsi="Times New Roman" w:cs="Times New Roman"/>
          <w:sz w:val="16"/>
          <w:szCs w:val="16"/>
        </w:rPr>
      </w:pPr>
      <w:r w:rsidRPr="00553A11">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B3A7F" w:rsidRPr="00553A11" w:rsidP="00F43F92">
      <w:pPr>
        <w:spacing w:after="0"/>
        <w:ind w:firstLine="709"/>
        <w:contextualSpacing/>
        <w:jc w:val="both"/>
        <w:rPr>
          <w:rFonts w:ascii="Times New Roman" w:hAnsi="Times New Roman" w:cs="Times New Roman"/>
          <w:sz w:val="16"/>
          <w:szCs w:val="16"/>
        </w:rPr>
      </w:pPr>
      <w:r w:rsidRPr="00553A11">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B3A7F" w:rsidRPr="00553A11" w:rsidP="00F43F92">
      <w:pPr>
        <w:spacing w:after="0"/>
        <w:ind w:firstLine="709"/>
        <w:contextualSpacing/>
        <w:jc w:val="both"/>
        <w:rPr>
          <w:rFonts w:ascii="Times New Roman" w:hAnsi="Times New Roman" w:cs="Times New Roman"/>
          <w:sz w:val="16"/>
          <w:szCs w:val="16"/>
        </w:rPr>
      </w:pPr>
    </w:p>
    <w:p w:rsidR="00FB3A7F" w:rsidRPr="00553A11" w:rsidP="00F43F92">
      <w:pPr>
        <w:spacing w:after="0"/>
        <w:ind w:firstLine="709"/>
        <w:contextualSpacing/>
        <w:jc w:val="both"/>
        <w:rPr>
          <w:rFonts w:ascii="Times New Roman" w:hAnsi="Times New Roman" w:cs="Times New Roman"/>
          <w:sz w:val="16"/>
          <w:szCs w:val="16"/>
        </w:rPr>
      </w:pPr>
    </w:p>
    <w:p w:rsidR="00FB3A7F" w:rsidRPr="00553A11" w:rsidP="00F43F92">
      <w:pPr>
        <w:spacing w:after="0"/>
        <w:ind w:firstLine="851"/>
        <w:contextualSpacing/>
        <w:rPr>
          <w:rFonts w:ascii="Times New Roman" w:hAnsi="Times New Roman" w:cs="Times New Roman"/>
          <w:b/>
          <w:sz w:val="16"/>
          <w:szCs w:val="16"/>
        </w:rPr>
      </w:pPr>
      <w:r w:rsidRPr="00553A11">
        <w:rPr>
          <w:rFonts w:ascii="Times New Roman" w:hAnsi="Times New Roman" w:cs="Times New Roman"/>
          <w:b/>
          <w:sz w:val="16"/>
          <w:szCs w:val="16"/>
        </w:rPr>
        <w:t>Мировой судья                                                                   И.С. Василькова</w:t>
      </w:r>
    </w:p>
    <w:p w:rsidR="00FB3A7F" w:rsidRPr="00553A11" w:rsidP="00FB3A7F">
      <w:pPr>
        <w:spacing w:after="0"/>
        <w:ind w:firstLine="709"/>
        <w:jc w:val="both"/>
        <w:rPr>
          <w:rFonts w:ascii="Times New Roman" w:hAnsi="Times New Roman" w:cs="Times New Roman"/>
          <w:sz w:val="16"/>
          <w:szCs w:val="16"/>
        </w:rPr>
      </w:pPr>
    </w:p>
    <w:sectPr w:rsidSect="0097434F">
      <w:footerReference w:type="default" r:id="rId6"/>
      <w:pgSz w:w="11906" w:h="16838"/>
      <w:pgMar w:top="1134" w:right="850" w:bottom="851"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8D0B42">
        <w:pPr>
          <w:pStyle w:val="Footer"/>
          <w:jc w:val="right"/>
        </w:pPr>
        <w:r>
          <w:fldChar w:fldCharType="begin"/>
        </w:r>
        <w:r>
          <w:instrText>PAGE   \* MERGEFORMAT</w:instrText>
        </w:r>
        <w:r>
          <w:fldChar w:fldCharType="separate"/>
        </w:r>
        <w:r w:rsidR="00553A11">
          <w:rPr>
            <w:noProof/>
          </w:rPr>
          <w:t>1</w:t>
        </w:r>
        <w:r>
          <w:rPr>
            <w:noProof/>
          </w:rPr>
          <w:fldChar w:fldCharType="end"/>
        </w:r>
      </w:p>
    </w:sdtContent>
  </w:sdt>
  <w:p w:rsidR="008D0B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5"/>
    <w:rsid w:val="00013951"/>
    <w:rsid w:val="00043424"/>
    <w:rsid w:val="00046010"/>
    <w:rsid w:val="000465CC"/>
    <w:rsid w:val="00076868"/>
    <w:rsid w:val="00104887"/>
    <w:rsid w:val="00113353"/>
    <w:rsid w:val="00147DEA"/>
    <w:rsid w:val="001844B3"/>
    <w:rsid w:val="001D0220"/>
    <w:rsid w:val="001F1A46"/>
    <w:rsid w:val="001F206F"/>
    <w:rsid w:val="002353D7"/>
    <w:rsid w:val="00274E30"/>
    <w:rsid w:val="00290821"/>
    <w:rsid w:val="00326552"/>
    <w:rsid w:val="0033084B"/>
    <w:rsid w:val="00336712"/>
    <w:rsid w:val="00345B91"/>
    <w:rsid w:val="0036399A"/>
    <w:rsid w:val="00365866"/>
    <w:rsid w:val="00391611"/>
    <w:rsid w:val="004542E7"/>
    <w:rsid w:val="00454B32"/>
    <w:rsid w:val="00464470"/>
    <w:rsid w:val="00494DA6"/>
    <w:rsid w:val="004C29C8"/>
    <w:rsid w:val="004C446D"/>
    <w:rsid w:val="004C5D7F"/>
    <w:rsid w:val="004D2FE9"/>
    <w:rsid w:val="00501E38"/>
    <w:rsid w:val="00520A3B"/>
    <w:rsid w:val="00553A11"/>
    <w:rsid w:val="0058586E"/>
    <w:rsid w:val="00595A62"/>
    <w:rsid w:val="005F437A"/>
    <w:rsid w:val="00612975"/>
    <w:rsid w:val="006550B7"/>
    <w:rsid w:val="006660F1"/>
    <w:rsid w:val="006B3776"/>
    <w:rsid w:val="006E5C44"/>
    <w:rsid w:val="007106B6"/>
    <w:rsid w:val="00766DB8"/>
    <w:rsid w:val="007F0368"/>
    <w:rsid w:val="00806F6D"/>
    <w:rsid w:val="008824B7"/>
    <w:rsid w:val="008A15F5"/>
    <w:rsid w:val="008C375E"/>
    <w:rsid w:val="008D0B42"/>
    <w:rsid w:val="008E5CA8"/>
    <w:rsid w:val="009263FA"/>
    <w:rsid w:val="00933EA0"/>
    <w:rsid w:val="009666F9"/>
    <w:rsid w:val="00967162"/>
    <w:rsid w:val="0097434F"/>
    <w:rsid w:val="009A26FE"/>
    <w:rsid w:val="009B6BEB"/>
    <w:rsid w:val="009D4A8A"/>
    <w:rsid w:val="009F4208"/>
    <w:rsid w:val="00A422E2"/>
    <w:rsid w:val="00A80004"/>
    <w:rsid w:val="00AA3EF1"/>
    <w:rsid w:val="00AB2E99"/>
    <w:rsid w:val="00AC4455"/>
    <w:rsid w:val="00AD6564"/>
    <w:rsid w:val="00AE221D"/>
    <w:rsid w:val="00AE7613"/>
    <w:rsid w:val="00AF6D35"/>
    <w:rsid w:val="00B04001"/>
    <w:rsid w:val="00B1224E"/>
    <w:rsid w:val="00B21996"/>
    <w:rsid w:val="00BC65F6"/>
    <w:rsid w:val="00BE017F"/>
    <w:rsid w:val="00C000D5"/>
    <w:rsid w:val="00C178C8"/>
    <w:rsid w:val="00C545F8"/>
    <w:rsid w:val="00C60475"/>
    <w:rsid w:val="00C87139"/>
    <w:rsid w:val="00CC3A20"/>
    <w:rsid w:val="00CD7C01"/>
    <w:rsid w:val="00D40D16"/>
    <w:rsid w:val="00D86CD8"/>
    <w:rsid w:val="00DE229D"/>
    <w:rsid w:val="00DF43C7"/>
    <w:rsid w:val="00DF5947"/>
    <w:rsid w:val="00E12960"/>
    <w:rsid w:val="00E165AA"/>
    <w:rsid w:val="00E71FB4"/>
    <w:rsid w:val="00E93B9B"/>
    <w:rsid w:val="00EC6808"/>
    <w:rsid w:val="00ED77BE"/>
    <w:rsid w:val="00ED793A"/>
    <w:rsid w:val="00F43F92"/>
    <w:rsid w:val="00F4611A"/>
    <w:rsid w:val="00F60D60"/>
    <w:rsid w:val="00F7370C"/>
    <w:rsid w:val="00F934D0"/>
    <w:rsid w:val="00FB3A7F"/>
    <w:rsid w:val="00FE2C94"/>
    <w:rsid w:val="00FE35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A15F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A15F5"/>
    <w:rPr>
      <w:rFonts w:ascii="Times New Roman" w:eastAsia="Times New Roman" w:hAnsi="Times New Roman" w:cs="Times New Roman"/>
      <w:sz w:val="20"/>
      <w:szCs w:val="20"/>
      <w:lang w:eastAsia="ru-RU"/>
    </w:rPr>
  </w:style>
  <w:style w:type="paragraph" w:customStyle="1" w:styleId="ConsPlusNormal">
    <w:name w:val="ConsPlusNormal"/>
    <w:rsid w:val="008A15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A15F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A15F5"/>
  </w:style>
  <w:style w:type="paragraph" w:styleId="Header">
    <w:name w:val="header"/>
    <w:basedOn w:val="Normal"/>
    <w:link w:val="a1"/>
    <w:uiPriority w:val="99"/>
    <w:unhideWhenUsed/>
    <w:rsid w:val="009743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7434F"/>
  </w:style>
  <w:style w:type="character" w:customStyle="1" w:styleId="2">
    <w:name w:val="Основной текст (2)_"/>
    <w:basedOn w:val="DefaultParagraphFont"/>
    <w:link w:val="20"/>
    <w:rsid w:val="00345B9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45B91"/>
    <w:pPr>
      <w:widowControl w:val="0"/>
      <w:shd w:val="clear" w:color="auto" w:fill="FFFFFF"/>
      <w:spacing w:after="0" w:line="322" w:lineRule="exact"/>
    </w:pPr>
    <w:rPr>
      <w:rFonts w:ascii="Times New Roman" w:eastAsia="Times New Roman" w:hAnsi="Times New Roman" w:cs="Times New Roman"/>
      <w:sz w:val="28"/>
      <w:szCs w:val="28"/>
    </w:rPr>
  </w:style>
  <w:style w:type="paragraph" w:styleId="BalloonText">
    <w:name w:val="Balloon Text"/>
    <w:basedOn w:val="Normal"/>
    <w:link w:val="a2"/>
    <w:uiPriority w:val="99"/>
    <w:semiHidden/>
    <w:unhideWhenUsed/>
    <w:rsid w:val="00274E3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74E30"/>
    <w:rPr>
      <w:rFonts w:ascii="Tahoma" w:hAnsi="Tahoma" w:cs="Tahoma"/>
      <w:sz w:val="16"/>
      <w:szCs w:val="16"/>
    </w:rPr>
  </w:style>
  <w:style w:type="character" w:styleId="Hyperlink">
    <w:name w:val="Hyperlink"/>
    <w:basedOn w:val="DefaultParagraphFont"/>
    <w:uiPriority w:val="99"/>
    <w:semiHidden/>
    <w:unhideWhenUsed/>
    <w:rsid w:val="00501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0599/aba88b14e90f59a48e8cbe3ca0741ba0328f1ec4/" TargetMode="External" /><Relationship Id="rId5" Type="http://schemas.openxmlformats.org/officeDocument/2006/relationships/hyperlink" Target="https://www.consultant.ru/document/cons_doc_LAW_430599/7e682bbd731c6b2df075f2f445eb89c90befb03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