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A05E8C">
        <w:rPr>
          <w:rFonts w:ascii="Times New Roman" w:hAnsi="Times New Roman" w:cs="Times New Roman"/>
          <w:b/>
          <w:sz w:val="26"/>
          <w:szCs w:val="26"/>
        </w:rPr>
        <w:t>0069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3</w:t>
      </w:r>
      <w:r w:rsidR="00280E80">
        <w:rPr>
          <w:rFonts w:ascii="Times New Roman" w:hAnsi="Times New Roman" w:cs="Times New Roman"/>
          <w:sz w:val="26"/>
          <w:szCs w:val="26"/>
        </w:rPr>
        <w:t xml:space="preserve"> </w:t>
      </w:r>
      <w:r>
        <w:rPr>
          <w:rFonts w:ascii="Times New Roman" w:hAnsi="Times New Roman" w:cs="Times New Roman"/>
          <w:sz w:val="26"/>
          <w:szCs w:val="26"/>
        </w:rPr>
        <w:t>марта</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Ибраимова </w:t>
      </w:r>
      <w:r w:rsidR="00DC491F">
        <w:rPr>
          <w:rFonts w:ascii="Times New Roman" w:hAnsi="Times New Roman" w:cs="Times New Roman"/>
          <w:sz w:val="26"/>
          <w:szCs w:val="26"/>
        </w:rPr>
        <w:t>А.Л.</w:t>
      </w:r>
      <w:r w:rsidR="00280E80">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E043FB">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C491F">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C491F">
        <w:rPr>
          <w:rFonts w:ascii="Times New Roman" w:hAnsi="Times New Roman" w:cs="Times New Roman"/>
          <w:sz w:val="26"/>
          <w:szCs w:val="26"/>
        </w:rPr>
        <w:t>«данные изъяты»</w:t>
      </w:r>
      <w:r w:rsidR="00DC491F">
        <w:rPr>
          <w:rFonts w:ascii="Times New Roman" w:hAnsi="Times New Roman" w:cs="Times New Roman"/>
          <w:sz w:val="26"/>
          <w:szCs w:val="26"/>
        </w:rPr>
        <w:t xml:space="preserve">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Ибраимов А.Л</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07617">
        <w:rPr>
          <w:rFonts w:ascii="Times New Roman" w:hAnsi="Times New Roman" w:cs="Times New Roman"/>
          <w:sz w:val="26"/>
          <w:szCs w:val="26"/>
        </w:rPr>
        <w:t>Ибраимова А.Л</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05E8C" w:rsidRPr="00662967" w:rsidP="00A05E8C">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DC491F">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05E8C">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DC491F">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07617">
        <w:rPr>
          <w:rFonts w:ascii="Times New Roman" w:hAnsi="Times New Roman" w:cs="Times New Roman"/>
          <w:sz w:val="26"/>
          <w:szCs w:val="26"/>
        </w:rPr>
        <w:t>Ибраимовым А.Л</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07617">
        <w:rPr>
          <w:rFonts w:ascii="Times New Roman" w:hAnsi="Times New Roman" w:cs="Times New Roman"/>
          <w:sz w:val="26"/>
          <w:szCs w:val="26"/>
        </w:rPr>
        <w:t>Ибраимова А.Л</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E07617"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w:t>
      </w:r>
      <w:r>
        <w:rPr>
          <w:rFonts w:ascii="Times New Roman" w:hAnsi="Times New Roman" w:cs="Times New Roman"/>
          <w:sz w:val="26"/>
          <w:szCs w:val="26"/>
        </w:rPr>
        <w:t xml:space="preserve"> отсутствие постоянного заработка,</w:t>
      </w:r>
      <w:r w:rsidRPr="00662967">
        <w:rPr>
          <w:rFonts w:ascii="Times New Roman" w:hAnsi="Times New Roman" w:cs="Times New Roman"/>
          <w:sz w:val="26"/>
          <w:szCs w:val="26"/>
        </w:rPr>
        <w:t xml:space="preserve"> </w:t>
      </w:r>
      <w:r w:rsidR="00E043FB">
        <w:rPr>
          <w:rFonts w:ascii="Times New Roman" w:hAnsi="Times New Roman" w:cs="Times New Roman"/>
          <w:sz w:val="26"/>
          <w:szCs w:val="26"/>
        </w:rPr>
        <w:t xml:space="preserve"> в качестве смягчающего ответственность обстоятельства – раскаяние в содеянном, в качестве обстоятельств, отягчающих административную ответственность – повторное совершение правонарушения (привлечен к административной ответственности</w:t>
      </w:r>
      <w:r w:rsidRPr="00E043FB" w:rsidR="00E043FB">
        <w:t xml:space="preserve"> </w:t>
      </w:r>
      <w:r w:rsidR="00DC491F">
        <w:rPr>
          <w:rFonts w:ascii="Times New Roman" w:hAnsi="Times New Roman" w:cs="Times New Roman"/>
          <w:sz w:val="26"/>
          <w:szCs w:val="26"/>
        </w:rPr>
        <w:t>«данные изъяты»</w:t>
      </w:r>
      <w:r w:rsidRPr="003E3FF4" w:rsidR="003E3FF4">
        <w:rPr>
          <w:rFonts w:ascii="Times New Roman" w:hAnsi="Times New Roman" w:cs="Times New Roman"/>
          <w:sz w:val="26"/>
          <w:szCs w:val="26"/>
        </w:rPr>
        <w:t xml:space="preserve"> </w:t>
      </w:r>
      <w:r w:rsidRPr="00662967">
        <w:rPr>
          <w:rFonts w:ascii="Times New Roman" w:hAnsi="Times New Roman" w:cs="Times New Roman"/>
          <w:sz w:val="26"/>
          <w:szCs w:val="26"/>
        </w:rPr>
        <w:t>прихожу к выводу</w:t>
      </w:r>
      <w:r w:rsidRPr="00662967">
        <w:rPr>
          <w:rFonts w:ascii="Times New Roman" w:hAnsi="Times New Roman" w:cs="Times New Roman"/>
          <w:sz w:val="26"/>
          <w:szCs w:val="26"/>
        </w:rPr>
        <w:t xml:space="preserve">, что </w:t>
      </w:r>
      <w:r>
        <w:rPr>
          <w:rFonts w:ascii="Times New Roman" w:hAnsi="Times New Roman" w:cs="Times New Roman"/>
          <w:sz w:val="26"/>
          <w:szCs w:val="26"/>
        </w:rPr>
        <w:t>Ибраимова А.Л.</w:t>
      </w:r>
      <w:r w:rsidRPr="00662967">
        <w:rPr>
          <w:rFonts w:ascii="Times New Roman" w:hAnsi="Times New Roman" w:cs="Times New Roman"/>
          <w:sz w:val="26"/>
          <w:szCs w:val="26"/>
        </w:rPr>
        <w:t xml:space="preserve">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w:t>
      </w:r>
      <w:r>
        <w:rPr>
          <w:rFonts w:ascii="Times New Roman" w:hAnsi="Times New Roman" w:cs="Times New Roman"/>
          <w:sz w:val="26"/>
          <w:szCs w:val="26"/>
        </w:rPr>
        <w:t xml:space="preserve"> административного ареста</w:t>
      </w:r>
      <w:r w:rsidRPr="00662967">
        <w:rPr>
          <w:rFonts w:ascii="Times New Roman" w:hAnsi="Times New Roman" w:cs="Times New Roman"/>
          <w:sz w:val="26"/>
          <w:szCs w:val="26"/>
        </w:rPr>
        <w:t>.</w:t>
      </w:r>
    </w:p>
    <w:p w:rsidR="00E0761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E07617" w:rsidRPr="00662967" w:rsidP="00E07617">
      <w:pPr>
        <w:spacing w:after="0"/>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препятствующих назначению данного вида наказания, установленных ч.2 ст. 3.9 КоАП РФ -  не установлено.</w:t>
      </w:r>
    </w:p>
    <w:p w:rsidR="00E07617" w:rsidRPr="00662967" w:rsidP="00E0761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07617" w:rsidP="00E0761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E07617" w:rsidRPr="00C34AAD" w:rsidP="00E0761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Ибраимова </w:t>
      </w:r>
      <w:r w:rsidR="00DC491F">
        <w:rPr>
          <w:rFonts w:ascii="Times New Roman" w:hAnsi="Times New Roman" w:cs="Times New Roman"/>
          <w:b/>
          <w:sz w:val="26"/>
          <w:szCs w:val="26"/>
        </w:rPr>
        <w:t>А.Л.</w:t>
      </w:r>
      <w:r w:rsidRPr="00D466EB">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sidRPr="00C34AAD">
        <w:rPr>
          <w:rFonts w:ascii="Times New Roman" w:hAnsi="Times New Roman" w:cs="Times New Roman"/>
          <w:sz w:val="26"/>
          <w:szCs w:val="26"/>
        </w:rPr>
        <w:t xml:space="preserve">и назначить ему административное  наказание в виде административного ареста на срок </w:t>
      </w:r>
      <w:r>
        <w:rPr>
          <w:rFonts w:ascii="Times New Roman" w:hAnsi="Times New Roman" w:cs="Times New Roman"/>
          <w:sz w:val="26"/>
          <w:szCs w:val="26"/>
        </w:rPr>
        <w:t>2</w:t>
      </w:r>
      <w:r w:rsidRPr="00C34AAD">
        <w:rPr>
          <w:rFonts w:ascii="Times New Roman" w:hAnsi="Times New Roman" w:cs="Times New Roman"/>
          <w:sz w:val="26"/>
          <w:szCs w:val="26"/>
        </w:rPr>
        <w:t xml:space="preserve"> (</w:t>
      </w:r>
      <w:r>
        <w:rPr>
          <w:rFonts w:ascii="Times New Roman" w:hAnsi="Times New Roman" w:cs="Times New Roman"/>
          <w:sz w:val="26"/>
          <w:szCs w:val="26"/>
        </w:rPr>
        <w:t>двое</w:t>
      </w:r>
      <w:r w:rsidRPr="00C34AAD">
        <w:rPr>
          <w:rFonts w:ascii="Times New Roman" w:hAnsi="Times New Roman" w:cs="Times New Roman"/>
          <w:sz w:val="26"/>
          <w:szCs w:val="26"/>
        </w:rPr>
        <w:t>) сут</w:t>
      </w:r>
      <w:r>
        <w:rPr>
          <w:rFonts w:ascii="Times New Roman" w:hAnsi="Times New Roman" w:cs="Times New Roman"/>
          <w:sz w:val="26"/>
          <w:szCs w:val="26"/>
        </w:rPr>
        <w:t>ок</w:t>
      </w:r>
      <w:r w:rsidRPr="00C34AAD">
        <w:rPr>
          <w:rFonts w:ascii="Times New Roman" w:hAnsi="Times New Roman" w:cs="Times New Roman"/>
          <w:sz w:val="26"/>
          <w:szCs w:val="26"/>
        </w:rPr>
        <w:t xml:space="preserve">.  </w:t>
      </w:r>
    </w:p>
    <w:p w:rsidR="00E07617" w:rsidP="00E07617">
      <w:pPr>
        <w:spacing w:after="0"/>
        <w:ind w:firstLine="567"/>
        <w:contextualSpacing/>
        <w:jc w:val="both"/>
        <w:rPr>
          <w:rFonts w:ascii="Times New Roman" w:hAnsi="Times New Roman" w:cs="Times New Roman"/>
          <w:sz w:val="26"/>
          <w:szCs w:val="26"/>
        </w:rPr>
      </w:pPr>
      <w:r w:rsidRPr="00C34AAD">
        <w:rPr>
          <w:rFonts w:ascii="Times New Roman" w:hAnsi="Times New Roman" w:cs="Times New Roman"/>
          <w:sz w:val="26"/>
          <w:szCs w:val="26"/>
        </w:rPr>
        <w:t xml:space="preserve">Срок ареста исчислять с момента задержания </w:t>
      </w:r>
      <w:r>
        <w:rPr>
          <w:rFonts w:ascii="Times New Roman" w:hAnsi="Times New Roman" w:cs="Times New Roman"/>
          <w:sz w:val="26"/>
          <w:szCs w:val="26"/>
        </w:rPr>
        <w:t>Ибраимова А.Л</w:t>
      </w:r>
      <w:r w:rsidRPr="00C34AAD">
        <w:rPr>
          <w:rFonts w:ascii="Times New Roman" w:hAnsi="Times New Roman" w:cs="Times New Roman"/>
          <w:sz w:val="26"/>
          <w:szCs w:val="26"/>
        </w:rPr>
        <w:t xml:space="preserve">. </w:t>
      </w:r>
    </w:p>
    <w:p w:rsidR="00E07617" w:rsidRPr="00D56E02" w:rsidP="00E07617">
      <w:pPr>
        <w:spacing w:after="0"/>
        <w:ind w:firstLine="567"/>
        <w:contextualSpacing/>
        <w:jc w:val="both"/>
        <w:rPr>
          <w:rFonts w:ascii="Times New Roman" w:hAnsi="Times New Roman" w:cs="Times New Roman"/>
          <w:b/>
          <w:sz w:val="26"/>
          <w:szCs w:val="26"/>
        </w:rPr>
      </w:pPr>
      <w:r w:rsidRPr="00D56E02">
        <w:rPr>
          <w:rFonts w:ascii="Times New Roman" w:hAnsi="Times New Roman" w:cs="Times New Roman"/>
          <w:b/>
          <w:sz w:val="26"/>
          <w:szCs w:val="26"/>
        </w:rPr>
        <w:t xml:space="preserve">Постановление подлежит немедленному исполнению.         </w:t>
      </w:r>
    </w:p>
    <w:p w:rsidR="00E07617" w:rsidRPr="00662967" w:rsidP="00E07617">
      <w:pPr>
        <w:spacing w:after="0"/>
        <w:ind w:firstLine="567"/>
        <w:contextualSpacing/>
        <w:jc w:val="both"/>
        <w:rPr>
          <w:rFonts w:ascii="Times New Roman" w:hAnsi="Times New Roman" w:cs="Times New Roman"/>
          <w:b/>
          <w:sz w:val="26"/>
          <w:szCs w:val="26"/>
        </w:rPr>
      </w:pPr>
      <w:r w:rsidRPr="00C34AAD">
        <w:rPr>
          <w:rFonts w:ascii="Times New Roman" w:hAnsi="Times New Roman" w:cs="Times New Roman"/>
          <w:sz w:val="26"/>
          <w:szCs w:val="26"/>
        </w:rPr>
        <w:t xml:space="preserve"> 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Pr>
          <w:rFonts w:ascii="Times New Roman" w:hAnsi="Times New Roman" w:cs="Times New Roman"/>
          <w:sz w:val="26"/>
          <w:szCs w:val="26"/>
        </w:rPr>
        <w:t>дней</w:t>
      </w:r>
      <w:r w:rsidRPr="00C34AAD">
        <w:rPr>
          <w:rFonts w:ascii="Times New Roman" w:hAnsi="Times New Roman" w:cs="Times New Roman"/>
          <w:sz w:val="26"/>
          <w:szCs w:val="26"/>
        </w:rPr>
        <w:t xml:space="preserve"> со дня вручения или получения копии постановления. </w:t>
      </w:r>
      <w:r w:rsidRPr="00662967">
        <w:rPr>
          <w:rFonts w:ascii="Times New Roman" w:hAnsi="Times New Roman" w:cs="Times New Roman"/>
          <w:sz w:val="26"/>
          <w:szCs w:val="26"/>
        </w:rPr>
        <w:t xml:space="preserve">   </w:t>
      </w: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294F62"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6EA5"/>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4640B"/>
    <w:rsid w:val="003552B3"/>
    <w:rsid w:val="00356026"/>
    <w:rsid w:val="00365032"/>
    <w:rsid w:val="00374FA2"/>
    <w:rsid w:val="00376EB6"/>
    <w:rsid w:val="00382B62"/>
    <w:rsid w:val="00391681"/>
    <w:rsid w:val="003B47D4"/>
    <w:rsid w:val="003C5AC3"/>
    <w:rsid w:val="003D1F4F"/>
    <w:rsid w:val="003E3FF4"/>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43BF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2CC8"/>
    <w:rsid w:val="006A6EF2"/>
    <w:rsid w:val="006B3283"/>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67FA5"/>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05E8C"/>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57D3D"/>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34AA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E79F8"/>
    <w:rsid w:val="00CF37C7"/>
    <w:rsid w:val="00D00404"/>
    <w:rsid w:val="00D15723"/>
    <w:rsid w:val="00D2357F"/>
    <w:rsid w:val="00D450AD"/>
    <w:rsid w:val="00D466EB"/>
    <w:rsid w:val="00D46935"/>
    <w:rsid w:val="00D51F59"/>
    <w:rsid w:val="00D52B2E"/>
    <w:rsid w:val="00D54F42"/>
    <w:rsid w:val="00D5527F"/>
    <w:rsid w:val="00D56E02"/>
    <w:rsid w:val="00D70381"/>
    <w:rsid w:val="00D70CB6"/>
    <w:rsid w:val="00D778B5"/>
    <w:rsid w:val="00D8490D"/>
    <w:rsid w:val="00D86B8B"/>
    <w:rsid w:val="00D9126A"/>
    <w:rsid w:val="00DA7192"/>
    <w:rsid w:val="00DB6B9B"/>
    <w:rsid w:val="00DC491F"/>
    <w:rsid w:val="00DD0875"/>
    <w:rsid w:val="00DE05B1"/>
    <w:rsid w:val="00DE204A"/>
    <w:rsid w:val="00DE3F84"/>
    <w:rsid w:val="00DE72EB"/>
    <w:rsid w:val="00DE7BE4"/>
    <w:rsid w:val="00DF0743"/>
    <w:rsid w:val="00DF1CC0"/>
    <w:rsid w:val="00E0082B"/>
    <w:rsid w:val="00E043FB"/>
    <w:rsid w:val="00E07617"/>
    <w:rsid w:val="00E144E8"/>
    <w:rsid w:val="00E17B66"/>
    <w:rsid w:val="00E371EF"/>
    <w:rsid w:val="00E45C50"/>
    <w:rsid w:val="00E4660E"/>
    <w:rsid w:val="00E61E9A"/>
    <w:rsid w:val="00E62D2F"/>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587F0-C609-41EF-A8DF-AC0FD032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