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C72EC" w:rsidRPr="00A43422" w:rsidP="00A43422">
      <w:pPr>
        <w:spacing w:line="276" w:lineRule="auto"/>
        <w:ind w:right="-1" w:firstLine="851"/>
        <w:contextualSpacing/>
        <w:jc w:val="right"/>
        <w:outlineLvl w:val="0"/>
        <w:rPr>
          <w:b/>
          <w:sz w:val="26"/>
          <w:szCs w:val="26"/>
          <w:lang w:val="ru-RU"/>
        </w:rPr>
      </w:pPr>
      <w:r w:rsidRPr="00A43422">
        <w:rPr>
          <w:b/>
          <w:sz w:val="26"/>
          <w:szCs w:val="26"/>
          <w:lang w:val="ru-RU"/>
        </w:rPr>
        <w:t>Дело №  05-0</w:t>
      </w:r>
      <w:r w:rsidRPr="00A43422" w:rsidR="00673AD0">
        <w:rPr>
          <w:b/>
          <w:sz w:val="26"/>
          <w:szCs w:val="26"/>
          <w:lang w:val="ru-RU"/>
        </w:rPr>
        <w:t>131</w:t>
      </w:r>
      <w:r w:rsidRPr="00A43422">
        <w:rPr>
          <w:b/>
          <w:sz w:val="26"/>
          <w:szCs w:val="26"/>
          <w:lang w:val="ru-RU"/>
        </w:rPr>
        <w:t>/</w:t>
      </w:r>
      <w:r w:rsidRPr="00A43422" w:rsidR="00061B10">
        <w:rPr>
          <w:b/>
          <w:sz w:val="26"/>
          <w:szCs w:val="26"/>
          <w:lang w:val="ru-RU"/>
        </w:rPr>
        <w:t>21</w:t>
      </w:r>
      <w:r w:rsidRPr="00A43422">
        <w:rPr>
          <w:b/>
          <w:sz w:val="26"/>
          <w:szCs w:val="26"/>
          <w:lang w:val="ru-RU"/>
        </w:rPr>
        <w:t>/20</w:t>
      </w:r>
      <w:r w:rsidRPr="00A43422" w:rsidR="00CC5DF8">
        <w:rPr>
          <w:b/>
          <w:sz w:val="26"/>
          <w:szCs w:val="26"/>
          <w:lang w:val="ru-RU"/>
        </w:rPr>
        <w:t>2</w:t>
      </w:r>
      <w:r w:rsidRPr="00A43422" w:rsidR="00673AD0">
        <w:rPr>
          <w:b/>
          <w:sz w:val="26"/>
          <w:szCs w:val="26"/>
          <w:lang w:val="ru-RU"/>
        </w:rPr>
        <w:t>6</w:t>
      </w:r>
    </w:p>
    <w:p w:rsidR="00EC72EC" w:rsidRPr="00A43422" w:rsidP="00A43422">
      <w:pPr>
        <w:spacing w:line="276" w:lineRule="auto"/>
        <w:ind w:right="-1" w:firstLine="851"/>
        <w:contextualSpacing/>
        <w:jc w:val="center"/>
        <w:outlineLvl w:val="0"/>
        <w:rPr>
          <w:b/>
          <w:sz w:val="26"/>
          <w:szCs w:val="26"/>
          <w:lang w:val="ru-RU"/>
        </w:rPr>
      </w:pPr>
      <w:r w:rsidRPr="00A43422">
        <w:rPr>
          <w:b/>
          <w:sz w:val="26"/>
          <w:szCs w:val="26"/>
          <w:lang w:val="ru-RU"/>
        </w:rPr>
        <w:t>ПОСТАНОВЛЕНИЕ</w:t>
      </w:r>
    </w:p>
    <w:p w:rsidR="00EC72EC" w:rsidRPr="00A43422" w:rsidP="00A43422">
      <w:pPr>
        <w:spacing w:line="276" w:lineRule="auto"/>
        <w:ind w:right="-1" w:firstLine="851"/>
        <w:contextualSpacing/>
        <w:jc w:val="both"/>
        <w:outlineLvl w:val="0"/>
        <w:rPr>
          <w:sz w:val="26"/>
          <w:szCs w:val="26"/>
          <w:lang w:val="ru-RU"/>
        </w:rPr>
      </w:pPr>
      <w:r w:rsidRPr="00A43422">
        <w:rPr>
          <w:sz w:val="26"/>
          <w:szCs w:val="26"/>
          <w:lang w:val="ru-RU"/>
        </w:rPr>
        <w:t>1</w:t>
      </w:r>
      <w:r w:rsidRPr="00A43422" w:rsidR="00673AD0">
        <w:rPr>
          <w:sz w:val="26"/>
          <w:szCs w:val="26"/>
          <w:lang w:val="ru-RU"/>
        </w:rPr>
        <w:t>5 апреля</w:t>
      </w:r>
      <w:r w:rsidRPr="00A43422" w:rsidR="00B95AC5">
        <w:rPr>
          <w:sz w:val="26"/>
          <w:szCs w:val="26"/>
          <w:lang w:val="ru-RU"/>
        </w:rPr>
        <w:t xml:space="preserve"> 20</w:t>
      </w:r>
      <w:r w:rsidRPr="00A43422" w:rsidR="007B6EDF">
        <w:rPr>
          <w:sz w:val="26"/>
          <w:szCs w:val="26"/>
          <w:lang w:val="ru-RU"/>
        </w:rPr>
        <w:t>2</w:t>
      </w:r>
      <w:r w:rsidRPr="00A43422" w:rsidR="00673AD0">
        <w:rPr>
          <w:sz w:val="26"/>
          <w:szCs w:val="26"/>
          <w:lang w:val="ru-RU"/>
        </w:rPr>
        <w:t>6</w:t>
      </w:r>
      <w:r w:rsidRPr="00A43422" w:rsidR="00B95AC5">
        <w:rPr>
          <w:sz w:val="26"/>
          <w:szCs w:val="26"/>
          <w:lang w:val="ru-RU"/>
        </w:rPr>
        <w:t xml:space="preserve"> года                                                </w:t>
      </w:r>
      <w:r w:rsidRPr="00A43422" w:rsidR="003B7916">
        <w:rPr>
          <w:sz w:val="26"/>
          <w:szCs w:val="26"/>
          <w:lang w:val="ru-RU"/>
        </w:rPr>
        <w:t xml:space="preserve">                 </w:t>
      </w:r>
      <w:r w:rsidRPr="00A43422" w:rsidR="00B95AC5">
        <w:rPr>
          <w:sz w:val="26"/>
          <w:szCs w:val="26"/>
          <w:lang w:val="ru-RU"/>
        </w:rPr>
        <w:t xml:space="preserve">  г. Симферополь</w:t>
      </w:r>
    </w:p>
    <w:p w:rsidR="00EC72EC" w:rsidRPr="00A43422" w:rsidP="00A43422">
      <w:pPr>
        <w:spacing w:line="276" w:lineRule="auto"/>
        <w:ind w:right="-1" w:firstLine="851"/>
        <w:contextualSpacing/>
        <w:jc w:val="both"/>
        <w:outlineLvl w:val="0"/>
        <w:rPr>
          <w:sz w:val="26"/>
          <w:szCs w:val="26"/>
          <w:lang w:val="ru-RU"/>
        </w:rPr>
      </w:pPr>
    </w:p>
    <w:p w:rsidR="00EC72EC" w:rsidRPr="00A43422" w:rsidP="00A43422">
      <w:pPr>
        <w:spacing w:line="276" w:lineRule="auto"/>
        <w:ind w:right="-1" w:firstLine="851"/>
        <w:contextualSpacing/>
        <w:jc w:val="both"/>
        <w:outlineLvl w:val="0"/>
        <w:rPr>
          <w:sz w:val="26"/>
          <w:szCs w:val="26"/>
          <w:lang w:val="ru-RU"/>
        </w:rPr>
      </w:pPr>
      <w:r w:rsidRPr="00A43422">
        <w:rPr>
          <w:sz w:val="26"/>
          <w:szCs w:val="26"/>
          <w:lang w:val="ru-RU"/>
        </w:rPr>
        <w:t>Мировой судья судебного участка №</w:t>
      </w:r>
      <w:r w:rsidRPr="00A43422" w:rsidR="00061B10">
        <w:rPr>
          <w:sz w:val="26"/>
          <w:szCs w:val="26"/>
          <w:lang w:val="ru-RU"/>
        </w:rPr>
        <w:t>21</w:t>
      </w:r>
      <w:r w:rsidRPr="00A43422">
        <w:rPr>
          <w:sz w:val="26"/>
          <w:szCs w:val="26"/>
          <w:lang w:val="ru-RU"/>
        </w:rPr>
        <w:t xml:space="preserve"> Центрального судебного района г. Симферополь (Центральный район городского округа Симферополь) Республики Крым </w:t>
      </w:r>
      <w:r w:rsidRPr="00A43422" w:rsidR="00061B10">
        <w:rPr>
          <w:sz w:val="26"/>
          <w:szCs w:val="26"/>
          <w:lang w:val="ru-RU"/>
        </w:rPr>
        <w:t>Василькова И.С</w:t>
      </w:r>
      <w:r w:rsidRPr="00A43422">
        <w:rPr>
          <w:sz w:val="26"/>
          <w:szCs w:val="26"/>
          <w:lang w:val="ru-RU"/>
        </w:rPr>
        <w:t xml:space="preserve">., </w:t>
      </w:r>
    </w:p>
    <w:p w:rsidR="00EC72EC" w:rsidRPr="00A43422" w:rsidP="00A43422">
      <w:pPr>
        <w:spacing w:line="276" w:lineRule="auto"/>
        <w:ind w:right="-1" w:firstLine="851"/>
        <w:contextualSpacing/>
        <w:jc w:val="both"/>
        <w:outlineLvl w:val="0"/>
        <w:rPr>
          <w:sz w:val="26"/>
          <w:szCs w:val="26"/>
          <w:lang w:val="ru-RU"/>
        </w:rPr>
      </w:pPr>
      <w:r w:rsidRPr="00A43422">
        <w:rPr>
          <w:sz w:val="26"/>
          <w:szCs w:val="26"/>
          <w:lang w:val="ru-RU"/>
        </w:rPr>
        <w:t>рассмотрев в помещении судебного участка, расположенного по адресу: г. Симферополь, ул. Крымских Партизан №3-а,  дело об административном правонарушении в отношении:</w:t>
      </w:r>
    </w:p>
    <w:p w:rsidR="00CC5DF8" w:rsidRPr="00A43422" w:rsidP="00A43422">
      <w:pPr>
        <w:spacing w:line="276" w:lineRule="auto"/>
        <w:ind w:left="1560"/>
        <w:contextualSpacing/>
        <w:jc w:val="both"/>
        <w:rPr>
          <w:sz w:val="26"/>
          <w:szCs w:val="26"/>
        </w:rPr>
      </w:pPr>
      <w:r>
        <w:rPr>
          <w:sz w:val="26"/>
          <w:szCs w:val="26"/>
          <w:lang w:val="ru-RU"/>
        </w:rPr>
        <w:t xml:space="preserve"> «данные изъяты»</w:t>
      </w:r>
      <w:r w:rsidRPr="00A43422" w:rsidR="00673AD0">
        <w:rPr>
          <w:sz w:val="26"/>
          <w:szCs w:val="26"/>
        </w:rPr>
        <w:t>,</w:t>
      </w:r>
    </w:p>
    <w:p w:rsidR="00CC5DF8" w:rsidRPr="00A43422" w:rsidP="00A43422">
      <w:pPr>
        <w:spacing w:line="276" w:lineRule="auto"/>
        <w:ind w:firstLine="851"/>
        <w:contextualSpacing/>
        <w:jc w:val="both"/>
        <w:rPr>
          <w:sz w:val="26"/>
          <w:szCs w:val="26"/>
        </w:rPr>
      </w:pPr>
      <w:r w:rsidRPr="00A43422">
        <w:rPr>
          <w:sz w:val="26"/>
          <w:szCs w:val="26"/>
        </w:rPr>
        <w:t xml:space="preserve">по признакам состава </w:t>
      </w:r>
      <w:r w:rsidRPr="00A43422">
        <w:rPr>
          <w:sz w:val="26"/>
          <w:szCs w:val="26"/>
        </w:rPr>
        <w:t>правонарушения</w:t>
      </w:r>
      <w:r w:rsidRPr="00A43422">
        <w:rPr>
          <w:sz w:val="26"/>
          <w:szCs w:val="26"/>
        </w:rPr>
        <w:t xml:space="preserve">, </w:t>
      </w:r>
      <w:r w:rsidRPr="00A43422">
        <w:rPr>
          <w:sz w:val="26"/>
          <w:szCs w:val="26"/>
        </w:rPr>
        <w:t>предусмотренного</w:t>
      </w:r>
      <w:r w:rsidRPr="00A43422">
        <w:rPr>
          <w:sz w:val="26"/>
          <w:szCs w:val="26"/>
        </w:rPr>
        <w:t xml:space="preserve"> </w:t>
      </w:r>
      <w:r w:rsidRPr="00A43422">
        <w:rPr>
          <w:sz w:val="26"/>
          <w:szCs w:val="26"/>
          <w:lang w:val="ru-RU"/>
        </w:rPr>
        <w:t xml:space="preserve">ч. </w:t>
      </w:r>
      <w:r w:rsidRPr="00A43422" w:rsidR="00673AD0">
        <w:rPr>
          <w:sz w:val="26"/>
          <w:szCs w:val="26"/>
          <w:lang w:val="ru-RU"/>
        </w:rPr>
        <w:t>1</w:t>
      </w:r>
      <w:r w:rsidRPr="00A43422">
        <w:rPr>
          <w:sz w:val="26"/>
          <w:szCs w:val="26"/>
          <w:lang w:val="ru-RU"/>
        </w:rPr>
        <w:t xml:space="preserve"> ст. 19.20 </w:t>
      </w:r>
      <w:r w:rsidRPr="00A43422">
        <w:rPr>
          <w:sz w:val="26"/>
          <w:szCs w:val="26"/>
        </w:rPr>
        <w:t>Кодекса</w:t>
      </w:r>
      <w:r w:rsidRPr="00A43422">
        <w:rPr>
          <w:sz w:val="26"/>
          <w:szCs w:val="26"/>
        </w:rPr>
        <w:t xml:space="preserve"> </w:t>
      </w:r>
      <w:r w:rsidRPr="00A43422">
        <w:rPr>
          <w:sz w:val="26"/>
          <w:szCs w:val="26"/>
        </w:rPr>
        <w:t>Российской</w:t>
      </w:r>
      <w:r w:rsidRPr="00A43422">
        <w:rPr>
          <w:sz w:val="26"/>
          <w:szCs w:val="26"/>
        </w:rPr>
        <w:t xml:space="preserve"> </w:t>
      </w:r>
      <w:r w:rsidRPr="00A43422">
        <w:rPr>
          <w:sz w:val="26"/>
          <w:szCs w:val="26"/>
        </w:rPr>
        <w:t>Федерации</w:t>
      </w:r>
      <w:r w:rsidRPr="00A43422">
        <w:rPr>
          <w:sz w:val="26"/>
          <w:szCs w:val="26"/>
        </w:rPr>
        <w:t xml:space="preserve"> об </w:t>
      </w:r>
      <w:r w:rsidRPr="00A43422">
        <w:rPr>
          <w:sz w:val="26"/>
          <w:szCs w:val="26"/>
        </w:rPr>
        <w:t>административных</w:t>
      </w:r>
      <w:r w:rsidRPr="00A43422">
        <w:rPr>
          <w:sz w:val="26"/>
          <w:szCs w:val="26"/>
        </w:rPr>
        <w:t xml:space="preserve"> </w:t>
      </w:r>
      <w:r w:rsidRPr="00A43422">
        <w:rPr>
          <w:sz w:val="26"/>
          <w:szCs w:val="26"/>
        </w:rPr>
        <w:t>правонарушениях</w:t>
      </w:r>
      <w:r w:rsidRPr="00A43422">
        <w:rPr>
          <w:sz w:val="26"/>
          <w:szCs w:val="26"/>
        </w:rPr>
        <w:t>,</w:t>
      </w:r>
    </w:p>
    <w:p w:rsidR="00EC72EC" w:rsidRPr="00A43422" w:rsidP="00A43422">
      <w:pPr>
        <w:spacing w:line="276" w:lineRule="auto"/>
        <w:ind w:right="-1" w:firstLine="851"/>
        <w:contextualSpacing/>
        <w:jc w:val="center"/>
        <w:outlineLvl w:val="0"/>
        <w:rPr>
          <w:b/>
          <w:sz w:val="26"/>
          <w:szCs w:val="26"/>
          <w:lang w:val="ru-RU"/>
        </w:rPr>
      </w:pPr>
      <w:r w:rsidRPr="00A43422">
        <w:rPr>
          <w:b/>
          <w:sz w:val="26"/>
          <w:szCs w:val="26"/>
          <w:lang w:val="ru-RU"/>
        </w:rPr>
        <w:t>УСТАНОВИЛ:</w:t>
      </w:r>
    </w:p>
    <w:p w:rsidR="00FF631D" w:rsidRPr="00A43422" w:rsidP="00A43422">
      <w:pPr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«данные изъяты»</w:t>
      </w:r>
      <w:r>
        <w:rPr>
          <w:sz w:val="26"/>
          <w:szCs w:val="26"/>
          <w:lang w:val="ru-RU"/>
        </w:rPr>
        <w:t xml:space="preserve"> </w:t>
      </w:r>
      <w:r w:rsidRPr="00A43422">
        <w:rPr>
          <w:sz w:val="26"/>
          <w:szCs w:val="26"/>
          <w:lang w:val="ru-RU"/>
        </w:rPr>
        <w:t xml:space="preserve">г. </w:t>
      </w:r>
      <w:r>
        <w:rPr>
          <w:sz w:val="26"/>
          <w:szCs w:val="26"/>
          <w:lang w:val="ru-RU"/>
        </w:rPr>
        <w:t>«данные изъяты»</w:t>
      </w:r>
      <w:r>
        <w:rPr>
          <w:sz w:val="26"/>
          <w:szCs w:val="26"/>
          <w:lang w:val="ru-RU"/>
        </w:rPr>
        <w:t xml:space="preserve"> </w:t>
      </w:r>
      <w:r w:rsidRPr="00A43422" w:rsidR="008E0A22">
        <w:rPr>
          <w:sz w:val="26"/>
          <w:szCs w:val="26"/>
          <w:lang w:val="ru-RU"/>
        </w:rPr>
        <w:t xml:space="preserve">в нарушение п. 18 части 1 статьи 12 </w:t>
      </w:r>
      <w:r w:rsidRPr="00A43422" w:rsidR="003D1F57">
        <w:rPr>
          <w:sz w:val="26"/>
          <w:szCs w:val="26"/>
          <w:lang w:val="ru-RU"/>
        </w:rPr>
        <w:t xml:space="preserve">Федерального Закона от 04.05.2011 г. </w:t>
      </w:r>
      <w:r w:rsidRPr="00A43422" w:rsidR="008E0A22">
        <w:rPr>
          <w:sz w:val="26"/>
          <w:szCs w:val="26"/>
          <w:lang w:val="ru-RU"/>
        </w:rPr>
        <w:t xml:space="preserve"> № 99-ФЗ</w:t>
      </w:r>
      <w:r w:rsidRPr="00A43422" w:rsidR="003D1F57">
        <w:rPr>
          <w:sz w:val="26"/>
          <w:szCs w:val="26"/>
        </w:rPr>
        <w:t xml:space="preserve"> </w:t>
      </w:r>
      <w:r w:rsidRPr="00A43422" w:rsidR="003D1F57">
        <w:rPr>
          <w:sz w:val="26"/>
          <w:szCs w:val="26"/>
          <w:lang w:val="ru-RU"/>
        </w:rPr>
        <w:t xml:space="preserve">«О </w:t>
      </w:r>
      <w:r w:rsidRPr="00A43422" w:rsidR="003D1F57">
        <w:rPr>
          <w:sz w:val="26"/>
          <w:szCs w:val="26"/>
          <w:lang w:val="ru-RU"/>
        </w:rPr>
        <w:t>лицензизировании</w:t>
      </w:r>
      <w:r w:rsidRPr="00A43422" w:rsidR="003D1F57">
        <w:rPr>
          <w:sz w:val="26"/>
          <w:szCs w:val="26"/>
          <w:lang w:val="ru-RU"/>
        </w:rPr>
        <w:t xml:space="preserve"> отдельных видов деятельности», Федерального закона от 08.01.1998 № 3-ФЗ «О наркотических средствах и психотропных веществах»</w:t>
      </w:r>
      <w:r w:rsidRPr="00A43422" w:rsidR="008E0A22">
        <w:rPr>
          <w:sz w:val="26"/>
          <w:szCs w:val="26"/>
          <w:lang w:val="ru-RU"/>
        </w:rPr>
        <w:t xml:space="preserve"> </w:t>
      </w:r>
      <w:r w:rsidRPr="00A43422" w:rsidR="003D1F57">
        <w:rPr>
          <w:sz w:val="26"/>
          <w:szCs w:val="26"/>
          <w:lang w:val="ru-RU"/>
        </w:rPr>
        <w:t xml:space="preserve">в отделе медицинского обеспечения (без нумерации) по адресу: Республика Крым, г. Симферополь, ул. Киевская, д. 69 (литер Л) в сейфе с инвентарным номером 02570 осуществляло хранение  суточного запаса наркотических и психотропных препаратов, внесенных в список II перечня наркотических средств и психотропных веществ: </w:t>
      </w:r>
      <w:r w:rsidRPr="00A43422" w:rsidR="003D1F57">
        <w:rPr>
          <w:sz w:val="26"/>
          <w:szCs w:val="26"/>
          <w:lang w:val="ru-RU"/>
        </w:rPr>
        <w:t xml:space="preserve">Морфин (2 ампулы), </w:t>
      </w:r>
      <w:r w:rsidRPr="00A43422" w:rsidR="003D1F57">
        <w:rPr>
          <w:sz w:val="26"/>
          <w:szCs w:val="26"/>
          <w:lang w:val="ru-RU"/>
        </w:rPr>
        <w:t>Фентантил</w:t>
      </w:r>
      <w:r w:rsidRPr="00A43422" w:rsidR="003D1F57">
        <w:rPr>
          <w:sz w:val="26"/>
          <w:szCs w:val="26"/>
          <w:lang w:val="ru-RU"/>
        </w:rPr>
        <w:t xml:space="preserve"> (2 ампулы), </w:t>
      </w:r>
      <w:r w:rsidRPr="00A43422" w:rsidR="003D1F57">
        <w:rPr>
          <w:sz w:val="26"/>
          <w:szCs w:val="26"/>
          <w:lang w:val="ru-RU"/>
        </w:rPr>
        <w:t>Диазепам</w:t>
      </w:r>
      <w:r w:rsidRPr="00A43422" w:rsidR="003D1F57">
        <w:rPr>
          <w:sz w:val="26"/>
          <w:szCs w:val="26"/>
          <w:lang w:val="ru-RU"/>
        </w:rPr>
        <w:t xml:space="preserve"> (2 ампулы), то есть </w:t>
      </w:r>
      <w:r w:rsidRPr="00A43422" w:rsidR="008E0A22">
        <w:rPr>
          <w:sz w:val="26"/>
          <w:szCs w:val="26"/>
          <w:lang w:val="ru-RU"/>
        </w:rPr>
        <w:t>о</w:t>
      </w:r>
      <w:r w:rsidRPr="00A43422">
        <w:rPr>
          <w:sz w:val="26"/>
          <w:szCs w:val="26"/>
          <w:lang w:val="ru-RU"/>
        </w:rPr>
        <w:t>существл</w:t>
      </w:r>
      <w:r w:rsidRPr="00A43422" w:rsidR="003D1F57">
        <w:rPr>
          <w:sz w:val="26"/>
          <w:szCs w:val="26"/>
          <w:lang w:val="ru-RU"/>
        </w:rPr>
        <w:t>яло</w:t>
      </w:r>
      <w:r w:rsidRPr="00A43422">
        <w:rPr>
          <w:sz w:val="26"/>
          <w:szCs w:val="26"/>
          <w:lang w:val="ru-RU"/>
        </w:rPr>
        <w:t xml:space="preserve"> деятельност</w:t>
      </w:r>
      <w:r w:rsidRPr="00A43422" w:rsidR="003D1F57">
        <w:rPr>
          <w:sz w:val="26"/>
          <w:szCs w:val="26"/>
          <w:lang w:val="ru-RU"/>
        </w:rPr>
        <w:t>ь</w:t>
      </w:r>
      <w:r w:rsidRPr="00A43422">
        <w:rPr>
          <w:sz w:val="26"/>
          <w:szCs w:val="26"/>
          <w:lang w:val="ru-RU"/>
        </w:rPr>
        <w:t>, не связанн</w:t>
      </w:r>
      <w:r w:rsidRPr="00A43422" w:rsidR="003D1F57">
        <w:rPr>
          <w:sz w:val="26"/>
          <w:szCs w:val="26"/>
          <w:lang w:val="ru-RU"/>
        </w:rPr>
        <w:t>ую</w:t>
      </w:r>
      <w:r w:rsidRPr="00A43422">
        <w:rPr>
          <w:sz w:val="26"/>
          <w:szCs w:val="26"/>
          <w:lang w:val="ru-RU"/>
        </w:rPr>
        <w:t xml:space="preserve"> с извлечением прибыли, без специального разрешения (лицензии), если такое разрешение (лицензия) обязательно (обязательна)</w:t>
      </w:r>
      <w:r w:rsidRPr="00A43422" w:rsidR="003D1F57">
        <w:rPr>
          <w:sz w:val="26"/>
          <w:szCs w:val="26"/>
          <w:lang w:val="ru-RU"/>
        </w:rPr>
        <w:t>.</w:t>
      </w:r>
    </w:p>
    <w:p w:rsidR="00EA681E" w:rsidRPr="00A43422" w:rsidP="00A43422">
      <w:pPr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sz w:val="26"/>
          <w:szCs w:val="26"/>
          <w:lang w:val="ru-RU"/>
        </w:rPr>
      </w:pPr>
      <w:r w:rsidRPr="00A43422">
        <w:rPr>
          <w:sz w:val="26"/>
          <w:szCs w:val="26"/>
          <w:lang w:val="ru-RU"/>
        </w:rPr>
        <w:t xml:space="preserve">Представитель </w:t>
      </w:r>
      <w:r w:rsidRPr="00A43422" w:rsidR="001C0D15">
        <w:rPr>
          <w:sz w:val="26"/>
          <w:szCs w:val="26"/>
          <w:lang w:val="ru-RU"/>
        </w:rPr>
        <w:t xml:space="preserve">юридического лица, действующий на основании доверенности, - </w:t>
      </w:r>
      <w:r w:rsidR="00C6071D">
        <w:rPr>
          <w:sz w:val="26"/>
          <w:szCs w:val="26"/>
          <w:lang w:val="ru-RU"/>
        </w:rPr>
        <w:t>«</w:t>
      </w:r>
      <w:r w:rsidR="00C6071D">
        <w:rPr>
          <w:sz w:val="26"/>
          <w:szCs w:val="26"/>
          <w:lang w:val="ru-RU"/>
        </w:rPr>
        <w:t>ФИО</w:t>
      </w:r>
      <w:r w:rsidR="00C6071D">
        <w:rPr>
          <w:sz w:val="26"/>
          <w:szCs w:val="26"/>
          <w:lang w:val="ru-RU"/>
        </w:rPr>
        <w:t>»</w:t>
      </w:r>
      <w:r w:rsidR="00C6071D">
        <w:rPr>
          <w:sz w:val="26"/>
          <w:szCs w:val="26"/>
          <w:lang w:val="ru-RU"/>
        </w:rPr>
        <w:t xml:space="preserve"> </w:t>
      </w:r>
      <w:r w:rsidRPr="00A43422" w:rsidR="001C0D15">
        <w:rPr>
          <w:sz w:val="26"/>
          <w:szCs w:val="26"/>
          <w:lang w:val="ru-RU"/>
        </w:rPr>
        <w:t xml:space="preserve">в судебном заседании </w:t>
      </w:r>
      <w:r w:rsidRPr="00A43422">
        <w:rPr>
          <w:sz w:val="26"/>
          <w:szCs w:val="26"/>
          <w:lang w:val="ru-RU"/>
        </w:rPr>
        <w:t>вину юридического лица в совершении административного правонарушения признал в полном объеме</w:t>
      </w:r>
      <w:r w:rsidR="00347A7F">
        <w:rPr>
          <w:sz w:val="26"/>
          <w:szCs w:val="26"/>
          <w:lang w:val="ru-RU"/>
        </w:rPr>
        <w:t>,</w:t>
      </w:r>
      <w:r w:rsidRPr="00A43422">
        <w:rPr>
          <w:sz w:val="26"/>
          <w:szCs w:val="26"/>
          <w:lang w:val="ru-RU"/>
        </w:rPr>
        <w:t xml:space="preserve"> </w:t>
      </w:r>
      <w:r w:rsidR="00347A7F">
        <w:rPr>
          <w:sz w:val="26"/>
          <w:szCs w:val="26"/>
          <w:lang w:val="ru-RU"/>
        </w:rPr>
        <w:t>у</w:t>
      </w:r>
      <w:r w:rsidRPr="00A43422">
        <w:rPr>
          <w:sz w:val="26"/>
          <w:szCs w:val="26"/>
          <w:lang w:val="ru-RU"/>
        </w:rPr>
        <w:t>казал на раскаяние в содеянном.</w:t>
      </w:r>
      <w:r w:rsidRPr="00A43422">
        <w:rPr>
          <w:sz w:val="26"/>
          <w:szCs w:val="26"/>
          <w:lang w:val="ru-RU"/>
        </w:rPr>
        <w:t xml:space="preserve"> </w:t>
      </w:r>
      <w:r w:rsidR="00347A7F">
        <w:rPr>
          <w:sz w:val="26"/>
          <w:szCs w:val="26"/>
          <w:lang w:val="ru-RU"/>
        </w:rPr>
        <w:t>П</w:t>
      </w:r>
      <w:r w:rsidRPr="00A43422">
        <w:rPr>
          <w:sz w:val="26"/>
          <w:szCs w:val="26"/>
          <w:lang w:val="ru-RU"/>
        </w:rPr>
        <w:t xml:space="preserve">ояснил, что нарушения были допущены не по вине сотрудников ГБУЗ РК «Крымский республиканский центр медицины катастроф и скорой медицинской помощи», а в связи с отсутствием свободных помещений для хранения наркотических и психотропных препаратов, проведением в </w:t>
      </w:r>
      <w:r w:rsidRPr="00A43422">
        <w:rPr>
          <w:sz w:val="26"/>
          <w:szCs w:val="26"/>
        </w:rPr>
        <w:t xml:space="preserve"> </w:t>
      </w:r>
      <w:r w:rsidRPr="00A43422">
        <w:rPr>
          <w:sz w:val="26"/>
          <w:szCs w:val="26"/>
          <w:lang w:val="ru-RU"/>
        </w:rPr>
        <w:t>течение 2024-2025 гг. ремонтных работ, а также в связи с перемещением подстанции с  прежнего адреса (г. Симферополь, ул. Гагарина, д.15), где имеется лицензия на</w:t>
      </w:r>
      <w:r w:rsidRPr="00A43422">
        <w:rPr>
          <w:sz w:val="26"/>
          <w:szCs w:val="26"/>
          <w:lang w:val="ru-RU"/>
        </w:rPr>
        <w:t xml:space="preserve"> оборот наркотических средств, психотропных веществ и их </w:t>
      </w:r>
      <w:r w:rsidRPr="00A43422">
        <w:rPr>
          <w:sz w:val="26"/>
          <w:szCs w:val="26"/>
          <w:lang w:val="ru-RU"/>
        </w:rPr>
        <w:t>прекурсоров</w:t>
      </w:r>
      <w:r w:rsidRPr="00A43422">
        <w:rPr>
          <w:sz w:val="26"/>
          <w:szCs w:val="26"/>
          <w:lang w:val="ru-RU"/>
        </w:rPr>
        <w:t xml:space="preserve">. В связи с отсутствием помещений для размещения круглосуточного поста по адресу: г. Симферополь, ул. Гагарина, 15, где имеется лицензия на оборот наркотических и психотропных препаратов, руководство подстанции было вынуждено </w:t>
      </w:r>
      <w:r w:rsidRPr="00A43422">
        <w:rPr>
          <w:sz w:val="26"/>
          <w:szCs w:val="26"/>
          <w:lang w:val="ru-RU"/>
        </w:rPr>
        <w:t>разместить пост</w:t>
      </w:r>
      <w:r w:rsidRPr="00A43422">
        <w:rPr>
          <w:sz w:val="26"/>
          <w:szCs w:val="26"/>
          <w:lang w:val="ru-RU"/>
        </w:rPr>
        <w:t xml:space="preserve"> по адресу: г. Симферополь, ул. Киевская, д. 69 </w:t>
      </w:r>
      <w:r w:rsidRPr="00A43422">
        <w:rPr>
          <w:sz w:val="26"/>
          <w:szCs w:val="26"/>
          <w:lang w:val="ru-RU"/>
        </w:rPr>
        <w:tab/>
        <w:t>(литер «Л»).</w:t>
      </w:r>
    </w:p>
    <w:p w:rsidR="00EA681E" w:rsidRPr="00A43422" w:rsidP="00A43422">
      <w:pPr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sz w:val="26"/>
          <w:szCs w:val="26"/>
          <w:lang w:val="ru-RU"/>
        </w:rPr>
      </w:pPr>
      <w:r w:rsidRPr="00A43422">
        <w:rPr>
          <w:sz w:val="26"/>
          <w:szCs w:val="26"/>
          <w:lang w:val="ru-RU"/>
        </w:rPr>
        <w:t>В настоящее время нарушения устранен</w:t>
      </w:r>
      <w:r w:rsidRPr="00A43422" w:rsidR="00213EA3">
        <w:rPr>
          <w:sz w:val="26"/>
          <w:szCs w:val="26"/>
          <w:lang w:val="ru-RU"/>
        </w:rPr>
        <w:t>ы</w:t>
      </w:r>
      <w:r w:rsidRPr="00A43422">
        <w:rPr>
          <w:sz w:val="26"/>
          <w:szCs w:val="26"/>
          <w:lang w:val="ru-RU"/>
        </w:rPr>
        <w:t xml:space="preserve">, а именно, ГБУЗ РК «Крымский республиканский центр медицины катастроф и скорой медицинской помощи» получена соответствующая лицензия на адрес: г. Симферополь, ул. Киевская, д. 69 </w:t>
      </w:r>
      <w:r w:rsidRPr="00A43422">
        <w:rPr>
          <w:sz w:val="26"/>
          <w:szCs w:val="26"/>
          <w:lang w:val="ru-RU"/>
        </w:rPr>
        <w:t>литер «Л». Просил назначить наказание в виде предупреждения, так как негативных последствий правонарушения не наступило (ущерб либо вред отсутствуют) и юридическое лицо впервые привлекается к административной ответственности по ст. 19.20</w:t>
      </w:r>
      <w:r w:rsidRPr="00A43422" w:rsidR="00213EA3">
        <w:rPr>
          <w:sz w:val="26"/>
          <w:szCs w:val="26"/>
          <w:lang w:val="ru-RU"/>
        </w:rPr>
        <w:t xml:space="preserve"> КоАП РФ.</w:t>
      </w:r>
    </w:p>
    <w:p w:rsidR="00FF631D" w:rsidRPr="00A43422" w:rsidP="00A43422">
      <w:pPr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sz w:val="26"/>
          <w:szCs w:val="26"/>
          <w:lang w:val="ru-RU"/>
        </w:rPr>
      </w:pPr>
      <w:r w:rsidRPr="00A43422">
        <w:rPr>
          <w:sz w:val="26"/>
          <w:szCs w:val="26"/>
          <w:lang w:val="ru-RU"/>
        </w:rPr>
        <w:t xml:space="preserve">Старший </w:t>
      </w:r>
      <w:r w:rsidRPr="00A43422">
        <w:rPr>
          <w:sz w:val="26"/>
          <w:szCs w:val="26"/>
          <w:lang w:val="ru-RU"/>
        </w:rPr>
        <w:t xml:space="preserve">помощник прокурора </w:t>
      </w:r>
      <w:r w:rsidRPr="00A43422">
        <w:rPr>
          <w:sz w:val="26"/>
          <w:szCs w:val="26"/>
          <w:lang w:val="ru-RU"/>
        </w:rPr>
        <w:t xml:space="preserve">Киевского </w:t>
      </w:r>
      <w:r w:rsidRPr="00A43422">
        <w:rPr>
          <w:sz w:val="26"/>
          <w:szCs w:val="26"/>
          <w:lang w:val="ru-RU"/>
        </w:rPr>
        <w:t xml:space="preserve">района </w:t>
      </w:r>
      <w:r w:rsidRPr="00A43422">
        <w:rPr>
          <w:sz w:val="26"/>
          <w:szCs w:val="26"/>
          <w:lang w:val="ru-RU"/>
        </w:rPr>
        <w:t xml:space="preserve"> г. Симферополя </w:t>
      </w:r>
      <w:r w:rsidR="00C6071D">
        <w:rPr>
          <w:sz w:val="26"/>
          <w:szCs w:val="26"/>
          <w:lang w:val="ru-RU"/>
        </w:rPr>
        <w:t>«ФИО</w:t>
      </w:r>
      <w:r w:rsidR="00C6071D">
        <w:rPr>
          <w:sz w:val="26"/>
          <w:szCs w:val="26"/>
          <w:lang w:val="ru-RU"/>
        </w:rPr>
        <w:t>2</w:t>
      </w:r>
      <w:r w:rsidR="00C6071D">
        <w:rPr>
          <w:sz w:val="26"/>
          <w:szCs w:val="26"/>
          <w:lang w:val="ru-RU"/>
        </w:rPr>
        <w:t>»</w:t>
      </w:r>
      <w:r w:rsidRPr="00A43422">
        <w:rPr>
          <w:sz w:val="26"/>
          <w:szCs w:val="26"/>
          <w:lang w:val="ru-RU"/>
        </w:rPr>
        <w:t xml:space="preserve"> </w:t>
      </w:r>
      <w:r w:rsidRPr="00A43422">
        <w:rPr>
          <w:sz w:val="26"/>
          <w:szCs w:val="26"/>
          <w:lang w:val="ru-RU"/>
        </w:rPr>
        <w:t>в судебном заседании постановление поддержал</w:t>
      </w:r>
      <w:r w:rsidRPr="00A43422">
        <w:rPr>
          <w:sz w:val="26"/>
          <w:szCs w:val="26"/>
          <w:lang w:val="ru-RU"/>
        </w:rPr>
        <w:t>а</w:t>
      </w:r>
      <w:r w:rsidRPr="00A43422">
        <w:rPr>
          <w:sz w:val="26"/>
          <w:szCs w:val="26"/>
          <w:lang w:val="ru-RU"/>
        </w:rPr>
        <w:t xml:space="preserve"> и пояснил</w:t>
      </w:r>
      <w:r w:rsidR="00347A7F">
        <w:rPr>
          <w:sz w:val="26"/>
          <w:szCs w:val="26"/>
          <w:lang w:val="ru-RU"/>
        </w:rPr>
        <w:t>а</w:t>
      </w:r>
      <w:r w:rsidRPr="00A43422">
        <w:rPr>
          <w:sz w:val="26"/>
          <w:szCs w:val="26"/>
          <w:lang w:val="ru-RU"/>
        </w:rPr>
        <w:t xml:space="preserve">, что факт совершения </w:t>
      </w:r>
      <w:r w:rsidRPr="00A43422">
        <w:rPr>
          <w:sz w:val="26"/>
          <w:szCs w:val="26"/>
          <w:lang w:val="ru-RU"/>
        </w:rPr>
        <w:t xml:space="preserve"> юридическим  лицом </w:t>
      </w:r>
      <w:r w:rsidRPr="00A43422">
        <w:rPr>
          <w:sz w:val="26"/>
          <w:szCs w:val="26"/>
          <w:lang w:val="ru-RU"/>
        </w:rPr>
        <w:t>административного право</w:t>
      </w:r>
      <w:r w:rsidRPr="00A43422">
        <w:rPr>
          <w:sz w:val="26"/>
          <w:szCs w:val="26"/>
          <w:lang w:val="ru-RU"/>
        </w:rPr>
        <w:t>нарушения, предусмотренного ч. 1</w:t>
      </w:r>
      <w:r w:rsidRPr="00A43422">
        <w:rPr>
          <w:sz w:val="26"/>
          <w:szCs w:val="26"/>
          <w:lang w:val="ru-RU"/>
        </w:rPr>
        <w:t xml:space="preserve"> ст. 19.20 КоАП РФ имел</w:t>
      </w:r>
      <w:r w:rsidRPr="00A43422">
        <w:rPr>
          <w:sz w:val="26"/>
          <w:szCs w:val="26"/>
          <w:lang w:val="ru-RU"/>
        </w:rPr>
        <w:t>о</w:t>
      </w:r>
      <w:r w:rsidRPr="00A43422">
        <w:rPr>
          <w:sz w:val="26"/>
          <w:szCs w:val="26"/>
          <w:lang w:val="ru-RU"/>
        </w:rPr>
        <w:t xml:space="preserve"> место, что подтверждается материалами дела, просил</w:t>
      </w:r>
      <w:r w:rsidRPr="00A43422">
        <w:rPr>
          <w:sz w:val="26"/>
          <w:szCs w:val="26"/>
          <w:lang w:val="ru-RU"/>
        </w:rPr>
        <w:t>а</w:t>
      </w:r>
      <w:r w:rsidRPr="00A43422">
        <w:rPr>
          <w:sz w:val="26"/>
          <w:szCs w:val="26"/>
          <w:lang w:val="ru-RU"/>
        </w:rPr>
        <w:t xml:space="preserve"> признать </w:t>
      </w:r>
      <w:r w:rsidRPr="00A43422">
        <w:rPr>
          <w:sz w:val="26"/>
          <w:szCs w:val="26"/>
          <w:lang w:val="ru-RU"/>
        </w:rPr>
        <w:t xml:space="preserve">ГБУЗ РК «Крымский республиканский центр медицины катастроф и скорой медицинской помощи» </w:t>
      </w:r>
      <w:r w:rsidRPr="00A43422">
        <w:rPr>
          <w:sz w:val="26"/>
          <w:szCs w:val="26"/>
          <w:lang w:val="ru-RU"/>
        </w:rPr>
        <w:t>виновн</w:t>
      </w:r>
      <w:r w:rsidRPr="00A43422">
        <w:rPr>
          <w:sz w:val="26"/>
          <w:szCs w:val="26"/>
          <w:lang w:val="ru-RU"/>
        </w:rPr>
        <w:t>ым</w:t>
      </w:r>
      <w:r w:rsidRPr="00A43422">
        <w:rPr>
          <w:sz w:val="26"/>
          <w:szCs w:val="26"/>
          <w:lang w:val="ru-RU"/>
        </w:rPr>
        <w:t xml:space="preserve"> и назначить минимально возможное наказание поскольку правонарушение устранено, </w:t>
      </w:r>
      <w:r w:rsidRPr="00A43422">
        <w:rPr>
          <w:sz w:val="26"/>
          <w:szCs w:val="26"/>
          <w:lang w:val="ru-RU"/>
        </w:rPr>
        <w:t>данное лицо</w:t>
      </w:r>
      <w:r w:rsidRPr="00A43422">
        <w:rPr>
          <w:sz w:val="26"/>
          <w:szCs w:val="26"/>
          <w:lang w:val="ru-RU"/>
        </w:rPr>
        <w:t xml:space="preserve"> впервые привлекается к административной ответственности</w:t>
      </w:r>
      <w:r w:rsidRPr="00A43422">
        <w:rPr>
          <w:sz w:val="26"/>
          <w:szCs w:val="26"/>
        </w:rPr>
        <w:t xml:space="preserve"> </w:t>
      </w:r>
      <w:r w:rsidRPr="00A43422">
        <w:rPr>
          <w:sz w:val="26"/>
          <w:szCs w:val="26"/>
          <w:lang w:val="ru-RU"/>
        </w:rPr>
        <w:t>по ч. 1 ст. 19.20 КоАП РФ</w:t>
      </w:r>
      <w:r w:rsidRPr="00A43422">
        <w:rPr>
          <w:sz w:val="26"/>
          <w:szCs w:val="26"/>
          <w:lang w:val="ru-RU"/>
        </w:rPr>
        <w:t>.</w:t>
      </w:r>
    </w:p>
    <w:p w:rsidR="00213EA3" w:rsidRPr="00A43422" w:rsidP="00A43422">
      <w:pPr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sz w:val="26"/>
          <w:szCs w:val="26"/>
          <w:lang w:val="ru-RU"/>
        </w:rPr>
      </w:pPr>
      <w:r w:rsidRPr="00A43422">
        <w:rPr>
          <w:sz w:val="26"/>
          <w:szCs w:val="26"/>
          <w:lang w:val="ru-RU"/>
        </w:rPr>
        <w:t>В</w:t>
      </w:r>
      <w:r w:rsidRPr="00A43422" w:rsidR="00FF631D">
        <w:rPr>
          <w:sz w:val="26"/>
          <w:szCs w:val="26"/>
          <w:lang w:val="ru-RU"/>
        </w:rPr>
        <w:t xml:space="preserve">ыслушав </w:t>
      </w:r>
      <w:r w:rsidRPr="00A43422">
        <w:rPr>
          <w:sz w:val="26"/>
          <w:szCs w:val="26"/>
          <w:lang w:val="ru-RU"/>
        </w:rPr>
        <w:t xml:space="preserve">представителя юридического лица, прокуратуры, исследовав материалы </w:t>
      </w:r>
      <w:r w:rsidRPr="00A43422">
        <w:rPr>
          <w:sz w:val="26"/>
          <w:szCs w:val="26"/>
          <w:lang w:val="ru-RU"/>
        </w:rPr>
        <w:t>дела</w:t>
      </w:r>
      <w:r w:rsidRPr="00A43422">
        <w:rPr>
          <w:sz w:val="26"/>
          <w:szCs w:val="26"/>
          <w:lang w:val="ru-RU"/>
        </w:rPr>
        <w:t xml:space="preserve"> прихожу к следующему.</w:t>
      </w:r>
    </w:p>
    <w:p w:rsidR="00106E10" w:rsidRPr="00A43422" w:rsidP="00A43422">
      <w:pPr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sz w:val="26"/>
          <w:szCs w:val="26"/>
          <w:lang w:val="ru-RU"/>
        </w:rPr>
      </w:pPr>
      <w:r w:rsidRPr="00A43422">
        <w:rPr>
          <w:sz w:val="26"/>
          <w:szCs w:val="26"/>
          <w:lang w:val="ru-RU"/>
        </w:rPr>
        <w:t>Частью 1 ст. 19.20 Кодекса Российской Федерации об административных правонарушениях предусмотрена ответственность за осуществление деятельности, не связанной с извлечением прибыли, без специального разрешения (лицензии), если такое разрешение (лицензия) обязательно (обязательна).</w:t>
      </w:r>
    </w:p>
    <w:p w:rsidR="00121D6C" w:rsidRPr="00A43422" w:rsidP="00A43422">
      <w:pPr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sz w:val="26"/>
          <w:szCs w:val="26"/>
          <w:lang w:val="ru-RU"/>
        </w:rPr>
      </w:pPr>
      <w:r w:rsidRPr="00A43422">
        <w:rPr>
          <w:sz w:val="26"/>
          <w:szCs w:val="26"/>
          <w:lang w:val="ru-RU"/>
        </w:rPr>
        <w:t>Согласно ст. 4 Федерального закона от 21.11.2011 № 323-ФЗ «Об основах охраны здоровья граждан в Российской Федерации» (далее - Федеральный закон №323) одним из основных принципов охраны здоровья граждан является доступность и качество оказания медицинской помощи гражданам.</w:t>
      </w:r>
    </w:p>
    <w:p w:rsidR="00121D6C" w:rsidRPr="00A43422" w:rsidP="00A43422">
      <w:pPr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sz w:val="26"/>
          <w:szCs w:val="26"/>
          <w:lang w:val="ru-RU"/>
        </w:rPr>
      </w:pPr>
      <w:r w:rsidRPr="00A43422">
        <w:rPr>
          <w:sz w:val="26"/>
          <w:szCs w:val="26"/>
          <w:lang w:val="ru-RU"/>
        </w:rPr>
        <w:t>В  силу п. 46 ч. 1 ст. 12 Федерального закона от 04.05.2011 № 99-ФЗ «О лицензировании отдельных видов деятельности» (далее - Закон № 99-ФЗ), медицинская деятельность подлежит лицензированию.</w:t>
      </w:r>
    </w:p>
    <w:p w:rsidR="00ED58D5" w:rsidRPr="00A43422" w:rsidP="00A43422">
      <w:pPr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sz w:val="26"/>
          <w:szCs w:val="26"/>
          <w:lang w:val="ru-RU"/>
        </w:rPr>
      </w:pPr>
      <w:r w:rsidRPr="00A43422">
        <w:rPr>
          <w:sz w:val="26"/>
          <w:szCs w:val="26"/>
          <w:lang w:val="ru-RU"/>
        </w:rPr>
        <w:t xml:space="preserve">По состоянию </w:t>
      </w:r>
      <w:r w:rsidR="00C6071D">
        <w:rPr>
          <w:sz w:val="26"/>
          <w:szCs w:val="26"/>
          <w:lang w:val="ru-RU"/>
        </w:rPr>
        <w:t>«данные изъяты»</w:t>
      </w:r>
      <w:r w:rsidR="00C6071D">
        <w:rPr>
          <w:sz w:val="26"/>
          <w:szCs w:val="26"/>
          <w:lang w:val="ru-RU"/>
        </w:rPr>
        <w:t xml:space="preserve"> </w:t>
      </w:r>
      <w:r w:rsidR="00C6071D">
        <w:rPr>
          <w:sz w:val="26"/>
          <w:szCs w:val="26"/>
          <w:lang w:val="ru-RU"/>
        </w:rPr>
        <w:t>«данные изъяты»</w:t>
      </w:r>
      <w:r w:rsidR="00C6071D">
        <w:rPr>
          <w:sz w:val="26"/>
          <w:szCs w:val="26"/>
          <w:lang w:val="ru-RU"/>
        </w:rPr>
        <w:t xml:space="preserve"> </w:t>
      </w:r>
      <w:r w:rsidRPr="00A43422">
        <w:rPr>
          <w:sz w:val="26"/>
          <w:szCs w:val="26"/>
          <w:lang w:val="ru-RU"/>
        </w:rPr>
        <w:t xml:space="preserve">осуществляло свою деятельность на основании лицензии </w:t>
      </w:r>
      <w:r w:rsidR="00C6071D">
        <w:rPr>
          <w:sz w:val="26"/>
          <w:szCs w:val="26"/>
          <w:lang w:val="ru-RU"/>
        </w:rPr>
        <w:t>«данные изъяты»</w:t>
      </w:r>
      <w:r w:rsidRPr="00A43422">
        <w:rPr>
          <w:sz w:val="26"/>
          <w:szCs w:val="26"/>
          <w:lang w:val="ru-RU"/>
        </w:rPr>
        <w:t xml:space="preserve">, предоставленной Министерством здравоохранения Республики Крым, в том числе адресу осуществления лицензируемого вида деятельности: </w:t>
      </w:r>
      <w:r w:rsidR="00C6071D">
        <w:rPr>
          <w:sz w:val="26"/>
          <w:szCs w:val="26"/>
          <w:lang w:val="ru-RU"/>
        </w:rPr>
        <w:t>«данные изъяты»</w:t>
      </w:r>
      <w:r w:rsidRPr="00A43422">
        <w:rPr>
          <w:sz w:val="26"/>
          <w:szCs w:val="26"/>
          <w:lang w:val="ru-RU"/>
        </w:rPr>
        <w:t xml:space="preserve">, по выполнению следующих видов работ, услуг: приказ 866н, при </w:t>
      </w:r>
      <w:r w:rsidRPr="00A43422" w:rsidR="00203219">
        <w:rPr>
          <w:sz w:val="26"/>
          <w:szCs w:val="26"/>
          <w:lang w:val="ru-RU"/>
        </w:rPr>
        <w:t>ока</w:t>
      </w:r>
      <w:r w:rsidRPr="00A43422">
        <w:rPr>
          <w:sz w:val="26"/>
          <w:szCs w:val="26"/>
          <w:lang w:val="ru-RU"/>
        </w:rPr>
        <w:t xml:space="preserve">зании скорой, в том числе скорой специализированной, медицинской помощи </w:t>
      </w:r>
      <w:r w:rsidRPr="00A43422" w:rsidR="00203219">
        <w:rPr>
          <w:sz w:val="26"/>
          <w:szCs w:val="26"/>
          <w:lang w:val="ru-RU"/>
        </w:rPr>
        <w:t>орга</w:t>
      </w:r>
      <w:r w:rsidRPr="00A43422">
        <w:rPr>
          <w:sz w:val="26"/>
          <w:szCs w:val="26"/>
          <w:lang w:val="ru-RU"/>
        </w:rPr>
        <w:t xml:space="preserve">низуются и выполняются следующие работы (услуги): при оказании скорой </w:t>
      </w:r>
      <w:r w:rsidRPr="00A43422" w:rsidR="00203219">
        <w:rPr>
          <w:sz w:val="26"/>
          <w:szCs w:val="26"/>
          <w:lang w:val="ru-RU"/>
        </w:rPr>
        <w:t>мед</w:t>
      </w:r>
      <w:r w:rsidRPr="00A43422">
        <w:rPr>
          <w:sz w:val="26"/>
          <w:szCs w:val="26"/>
          <w:lang w:val="ru-RU"/>
        </w:rPr>
        <w:t>ицинской помощи вне медицинской</w:t>
      </w:r>
      <w:r w:rsidRPr="00A43422">
        <w:rPr>
          <w:sz w:val="26"/>
          <w:szCs w:val="26"/>
          <w:lang w:val="ru-RU"/>
        </w:rPr>
        <w:t xml:space="preserve"> организации по: скорой медицинской </w:t>
      </w:r>
      <w:r w:rsidRPr="00A43422">
        <w:rPr>
          <w:sz w:val="26"/>
          <w:szCs w:val="26"/>
          <w:lang w:val="ru-RU"/>
        </w:rPr>
        <w:t>помо</w:t>
      </w:r>
      <w:r w:rsidRPr="00A43422">
        <w:rPr>
          <w:sz w:val="26"/>
          <w:szCs w:val="26"/>
          <w:lang w:val="ru-RU"/>
        </w:rPr>
        <w:t xml:space="preserve">щи; при проведении медицинских осмотров </w:t>
      </w:r>
      <w:r w:rsidRPr="00A43422">
        <w:rPr>
          <w:sz w:val="26"/>
          <w:szCs w:val="26"/>
          <w:lang w:val="ru-RU"/>
        </w:rPr>
        <w:t>орг</w:t>
      </w:r>
      <w:r w:rsidRPr="00A43422">
        <w:rPr>
          <w:sz w:val="26"/>
          <w:szCs w:val="26"/>
          <w:lang w:val="ru-RU"/>
        </w:rPr>
        <w:t>анизуются и выполняются</w:t>
      </w:r>
      <w:r w:rsidRPr="00A43422">
        <w:rPr>
          <w:sz w:val="26"/>
          <w:szCs w:val="26"/>
          <w:lang w:val="ru-RU"/>
        </w:rPr>
        <w:t xml:space="preserve"> следующие работы (услуги) по: медицинским осмотрам (</w:t>
      </w:r>
      <w:r w:rsidRPr="00A43422">
        <w:rPr>
          <w:sz w:val="26"/>
          <w:szCs w:val="26"/>
          <w:lang w:val="ru-RU"/>
        </w:rPr>
        <w:t>предсменным</w:t>
      </w:r>
      <w:r w:rsidRPr="00A43422">
        <w:rPr>
          <w:sz w:val="26"/>
          <w:szCs w:val="26"/>
          <w:lang w:val="ru-RU"/>
        </w:rPr>
        <w:t xml:space="preserve">, </w:t>
      </w:r>
      <w:r w:rsidRPr="00A43422">
        <w:rPr>
          <w:sz w:val="26"/>
          <w:szCs w:val="26"/>
          <w:lang w:val="ru-RU"/>
        </w:rPr>
        <w:t>предрейсовым</w:t>
      </w:r>
      <w:r w:rsidRPr="00A43422">
        <w:rPr>
          <w:sz w:val="26"/>
          <w:szCs w:val="26"/>
          <w:lang w:val="ru-RU"/>
        </w:rPr>
        <w:t xml:space="preserve">, </w:t>
      </w:r>
      <w:r w:rsidRPr="00A43422">
        <w:rPr>
          <w:sz w:val="26"/>
          <w:szCs w:val="26"/>
          <w:lang w:val="ru-RU"/>
        </w:rPr>
        <w:t>послесменным</w:t>
      </w:r>
      <w:r w:rsidRPr="00A43422">
        <w:rPr>
          <w:sz w:val="26"/>
          <w:szCs w:val="26"/>
          <w:lang w:val="ru-RU"/>
        </w:rPr>
        <w:t xml:space="preserve">, </w:t>
      </w:r>
      <w:r w:rsidRPr="00A43422">
        <w:rPr>
          <w:sz w:val="26"/>
          <w:szCs w:val="26"/>
          <w:lang w:val="ru-RU"/>
        </w:rPr>
        <w:t>послерейсовым</w:t>
      </w:r>
      <w:r w:rsidRPr="00A43422">
        <w:rPr>
          <w:sz w:val="26"/>
          <w:szCs w:val="26"/>
          <w:lang w:val="ru-RU"/>
        </w:rPr>
        <w:t>).</w:t>
      </w:r>
    </w:p>
    <w:p w:rsidR="00ED58D5" w:rsidRPr="00A43422" w:rsidP="00A43422">
      <w:pPr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sz w:val="26"/>
          <w:szCs w:val="26"/>
          <w:lang w:val="ru-RU"/>
        </w:rPr>
      </w:pPr>
      <w:r w:rsidRPr="00A43422">
        <w:rPr>
          <w:sz w:val="26"/>
          <w:szCs w:val="26"/>
          <w:lang w:val="ru-RU"/>
        </w:rPr>
        <w:t xml:space="preserve">Пунктом 18 части 1 статьи 12 Закона № 99-ФЗ в перечень видов деятельности, на которые требуются лицензии, включен оборот наркотических средств, психотропных веществ и их </w:t>
      </w:r>
      <w:r w:rsidRPr="00A43422">
        <w:rPr>
          <w:sz w:val="26"/>
          <w:szCs w:val="26"/>
          <w:lang w:val="ru-RU"/>
        </w:rPr>
        <w:t>прекурсоров</w:t>
      </w:r>
      <w:r w:rsidRPr="00A43422">
        <w:rPr>
          <w:sz w:val="26"/>
          <w:szCs w:val="26"/>
          <w:lang w:val="ru-RU"/>
        </w:rPr>
        <w:t>.</w:t>
      </w:r>
    </w:p>
    <w:p w:rsidR="00ED58D5" w:rsidRPr="00A43422" w:rsidP="00A43422">
      <w:pPr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sz w:val="26"/>
          <w:szCs w:val="26"/>
          <w:lang w:val="ru-RU"/>
        </w:rPr>
      </w:pPr>
      <w:r w:rsidRPr="00A43422">
        <w:rPr>
          <w:sz w:val="26"/>
          <w:szCs w:val="26"/>
          <w:lang w:val="ru-RU"/>
        </w:rPr>
        <w:t xml:space="preserve">Правовые основы государственной политики в сфере оборота наркотических средств, психотропных веществ и их </w:t>
      </w:r>
      <w:r w:rsidRPr="00A43422">
        <w:rPr>
          <w:sz w:val="26"/>
          <w:szCs w:val="26"/>
          <w:lang w:val="ru-RU"/>
        </w:rPr>
        <w:t>прекурсоров</w:t>
      </w:r>
      <w:r w:rsidRPr="00A43422">
        <w:rPr>
          <w:sz w:val="26"/>
          <w:szCs w:val="26"/>
          <w:lang w:val="ru-RU"/>
        </w:rPr>
        <w:t xml:space="preserve">, а также в области противодействия их незаконному обороту в целях охраны здоровья </w:t>
      </w:r>
      <w:r w:rsidRPr="00A43422">
        <w:rPr>
          <w:sz w:val="26"/>
          <w:szCs w:val="26"/>
          <w:lang w:val="ru-RU"/>
        </w:rPr>
        <w:t>граждан, государственной и общественной безопасности регулирует Федеральный закон от 08.01.1998 № 3-ФЗ «О наркотических средствах и психотропных веществах».</w:t>
      </w:r>
    </w:p>
    <w:p w:rsidR="00ED58D5" w:rsidRPr="00A43422" w:rsidP="00A43422">
      <w:pPr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sz w:val="26"/>
          <w:szCs w:val="26"/>
          <w:lang w:val="ru-RU"/>
        </w:rPr>
      </w:pPr>
      <w:r w:rsidRPr="00A43422">
        <w:rPr>
          <w:sz w:val="26"/>
          <w:szCs w:val="26"/>
          <w:lang w:val="ru-RU"/>
        </w:rPr>
        <w:t>В силу вышеуказанного закона под оборотом наркотических средств, психотропных веществ следует понимать разработка, производство, изготовление, переработка, хранение, перевозка, пересылка, отпуск, реализация, распределение, приобретение, использование, ввоз на территорию Российской Федерации, вывоз с территории Российской Федерации, уничтожение наркотических средств, психотропных веществ, разрешенные и контролируемые в соответствии с законодательством Российской Федерации.</w:t>
      </w:r>
    </w:p>
    <w:p w:rsidR="00ED58D5" w:rsidRPr="00A43422" w:rsidP="00A43422">
      <w:pPr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sz w:val="26"/>
          <w:szCs w:val="26"/>
          <w:lang w:val="ru-RU"/>
        </w:rPr>
      </w:pPr>
      <w:r w:rsidRPr="00A43422">
        <w:rPr>
          <w:sz w:val="26"/>
          <w:szCs w:val="26"/>
          <w:lang w:val="ru-RU"/>
        </w:rPr>
        <w:t xml:space="preserve">Вместе с тем, как установлено в судебном заседании, что </w:t>
      </w:r>
      <w:r w:rsidR="00C6071D">
        <w:rPr>
          <w:sz w:val="26"/>
          <w:szCs w:val="26"/>
          <w:lang w:val="ru-RU"/>
        </w:rPr>
        <w:t>«данные изъяты»</w:t>
      </w:r>
      <w:r w:rsidR="00C6071D">
        <w:rPr>
          <w:sz w:val="26"/>
          <w:szCs w:val="26"/>
          <w:lang w:val="ru-RU"/>
        </w:rPr>
        <w:t xml:space="preserve"> </w:t>
      </w:r>
      <w:r w:rsidRPr="00A43422" w:rsidR="002770BB">
        <w:rPr>
          <w:sz w:val="26"/>
          <w:szCs w:val="26"/>
          <w:lang w:val="ru-RU"/>
        </w:rPr>
        <w:t xml:space="preserve">при проведении проверки Прокуратурой Киевского района г. Симферополя </w:t>
      </w:r>
      <w:r w:rsidRPr="00A43422">
        <w:rPr>
          <w:sz w:val="26"/>
          <w:szCs w:val="26"/>
          <w:lang w:val="ru-RU"/>
        </w:rPr>
        <w:t xml:space="preserve">в отделе медицинского обеспечения </w:t>
      </w:r>
      <w:r w:rsidR="00C6071D">
        <w:rPr>
          <w:sz w:val="26"/>
          <w:szCs w:val="26"/>
          <w:lang w:val="ru-RU"/>
        </w:rPr>
        <w:t>«данные изъяты»</w:t>
      </w:r>
      <w:r w:rsidRPr="00A43422" w:rsidR="00C6071D">
        <w:rPr>
          <w:sz w:val="26"/>
          <w:szCs w:val="26"/>
          <w:lang w:val="ru-RU"/>
        </w:rPr>
        <w:t xml:space="preserve"> </w:t>
      </w:r>
      <w:r w:rsidR="00C6071D">
        <w:rPr>
          <w:sz w:val="26"/>
          <w:szCs w:val="26"/>
          <w:lang w:val="ru-RU"/>
        </w:rPr>
        <w:t xml:space="preserve"> </w:t>
      </w:r>
      <w:r w:rsidRPr="00A43422">
        <w:rPr>
          <w:sz w:val="26"/>
          <w:szCs w:val="26"/>
          <w:lang w:val="ru-RU"/>
        </w:rPr>
        <w:t xml:space="preserve">(без нумерации) по адресу: </w:t>
      </w:r>
      <w:r w:rsidR="00C6071D">
        <w:rPr>
          <w:sz w:val="26"/>
          <w:szCs w:val="26"/>
          <w:lang w:val="ru-RU"/>
        </w:rPr>
        <w:t>«данные изъяты»</w:t>
      </w:r>
      <w:r w:rsidRPr="00A43422" w:rsidR="00C6071D">
        <w:rPr>
          <w:sz w:val="26"/>
          <w:szCs w:val="26"/>
          <w:lang w:val="ru-RU"/>
        </w:rPr>
        <w:t xml:space="preserve"> </w:t>
      </w:r>
      <w:r w:rsidR="00C6071D">
        <w:rPr>
          <w:sz w:val="26"/>
          <w:szCs w:val="26"/>
          <w:lang w:val="ru-RU"/>
        </w:rPr>
        <w:t xml:space="preserve"> </w:t>
      </w:r>
      <w:r w:rsidRPr="00A43422">
        <w:rPr>
          <w:sz w:val="26"/>
          <w:szCs w:val="26"/>
          <w:lang w:val="ru-RU"/>
        </w:rPr>
        <w:t>(литер Л)</w:t>
      </w:r>
      <w:r w:rsidR="00347A7F">
        <w:rPr>
          <w:sz w:val="26"/>
          <w:szCs w:val="26"/>
          <w:lang w:val="ru-RU"/>
        </w:rPr>
        <w:t xml:space="preserve"> установлено, что</w:t>
      </w:r>
      <w:r w:rsidRPr="00A43422">
        <w:rPr>
          <w:sz w:val="26"/>
          <w:szCs w:val="26"/>
          <w:lang w:val="ru-RU"/>
        </w:rPr>
        <w:t xml:space="preserve"> в сейфе с инвентарным номером 02570 хранился суточный запас наркотических и психотропных препаратов, </w:t>
      </w:r>
      <w:r w:rsidRPr="00A43422" w:rsidR="002770BB">
        <w:rPr>
          <w:sz w:val="26"/>
          <w:szCs w:val="26"/>
          <w:lang w:val="ru-RU"/>
        </w:rPr>
        <w:t>в</w:t>
      </w:r>
      <w:r w:rsidRPr="00A43422">
        <w:rPr>
          <w:sz w:val="26"/>
          <w:szCs w:val="26"/>
          <w:lang w:val="ru-RU"/>
        </w:rPr>
        <w:t>несенных в список II перечня наркотических средств и психотропных веществ:</w:t>
      </w:r>
      <w:r w:rsidRPr="00A43422">
        <w:rPr>
          <w:sz w:val="26"/>
          <w:szCs w:val="26"/>
          <w:lang w:val="ru-RU"/>
        </w:rPr>
        <w:t xml:space="preserve"> Морфин (2 ампулы), </w:t>
      </w:r>
      <w:r w:rsidRPr="00A43422">
        <w:rPr>
          <w:sz w:val="26"/>
          <w:szCs w:val="26"/>
          <w:lang w:val="ru-RU"/>
        </w:rPr>
        <w:t>Фентантил</w:t>
      </w:r>
      <w:r w:rsidRPr="00A43422">
        <w:rPr>
          <w:sz w:val="26"/>
          <w:szCs w:val="26"/>
          <w:lang w:val="ru-RU"/>
        </w:rPr>
        <w:t xml:space="preserve"> (2 ампулы), </w:t>
      </w:r>
      <w:r w:rsidRPr="00A43422">
        <w:rPr>
          <w:sz w:val="26"/>
          <w:szCs w:val="26"/>
          <w:lang w:val="ru-RU"/>
        </w:rPr>
        <w:t>Диазепам</w:t>
      </w:r>
      <w:r w:rsidRPr="00A43422">
        <w:rPr>
          <w:sz w:val="26"/>
          <w:szCs w:val="26"/>
          <w:lang w:val="ru-RU"/>
        </w:rPr>
        <w:t xml:space="preserve"> (2 ампулы).</w:t>
      </w:r>
    </w:p>
    <w:p w:rsidR="00213EA3" w:rsidRPr="00A43422" w:rsidP="00A43422">
      <w:pPr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sz w:val="26"/>
          <w:szCs w:val="26"/>
          <w:lang w:val="ru-RU"/>
        </w:rPr>
      </w:pPr>
      <w:r w:rsidRPr="00A43422">
        <w:rPr>
          <w:sz w:val="26"/>
          <w:szCs w:val="26"/>
          <w:lang w:val="ru-RU"/>
        </w:rPr>
        <w:t xml:space="preserve">Приложением № 13 приказа </w:t>
      </w:r>
      <w:r w:rsidR="00C6071D">
        <w:rPr>
          <w:sz w:val="26"/>
          <w:szCs w:val="26"/>
          <w:lang w:val="ru-RU"/>
        </w:rPr>
        <w:t>«данные изъяты»</w:t>
      </w:r>
      <w:r w:rsidR="00C6071D">
        <w:rPr>
          <w:sz w:val="26"/>
          <w:szCs w:val="26"/>
          <w:lang w:val="ru-RU"/>
        </w:rPr>
        <w:t xml:space="preserve"> </w:t>
      </w:r>
      <w:r w:rsidRPr="00A43422">
        <w:rPr>
          <w:sz w:val="26"/>
          <w:szCs w:val="26"/>
          <w:lang w:val="ru-RU"/>
        </w:rPr>
        <w:t xml:space="preserve">от </w:t>
      </w:r>
      <w:r w:rsidR="00C6071D">
        <w:rPr>
          <w:sz w:val="26"/>
          <w:szCs w:val="26"/>
          <w:lang w:val="ru-RU"/>
        </w:rPr>
        <w:t>«данные изъяты»</w:t>
      </w:r>
      <w:r w:rsidRPr="00A43422">
        <w:rPr>
          <w:sz w:val="26"/>
          <w:szCs w:val="26"/>
          <w:lang w:val="ru-RU"/>
        </w:rPr>
        <w:t>)к</w:t>
      </w:r>
      <w:r w:rsidRPr="00A43422">
        <w:rPr>
          <w:sz w:val="26"/>
          <w:szCs w:val="26"/>
          <w:lang w:val="ru-RU"/>
        </w:rPr>
        <w:t xml:space="preserve"> 2050 определен список сейфов 1-го класса устойчивости к взлому 3</w:t>
      </w:r>
      <w:r w:rsidRPr="00A43422" w:rsidR="002770BB">
        <w:rPr>
          <w:sz w:val="26"/>
          <w:szCs w:val="26"/>
          <w:lang w:val="ru-RU"/>
        </w:rPr>
        <w:t xml:space="preserve"> в</w:t>
      </w:r>
      <w:r w:rsidRPr="00A43422">
        <w:rPr>
          <w:sz w:val="26"/>
          <w:szCs w:val="26"/>
          <w:lang w:val="ru-RU"/>
        </w:rPr>
        <w:t xml:space="preserve"> помещениях с круглосуточными постами специалистов (фельдшеров (медицинских сестер), фельдшеров (медицинских сестер) по приему вызовов </w:t>
      </w:r>
      <w:r w:rsidRPr="00A43422" w:rsidR="002770BB">
        <w:rPr>
          <w:sz w:val="26"/>
          <w:szCs w:val="26"/>
          <w:lang w:val="ru-RU"/>
        </w:rPr>
        <w:t>С</w:t>
      </w:r>
      <w:r w:rsidRPr="00A43422">
        <w:rPr>
          <w:sz w:val="26"/>
          <w:szCs w:val="26"/>
          <w:lang w:val="ru-RU"/>
        </w:rPr>
        <w:t xml:space="preserve">МП и передаче их выездным бригадам СМП) отдел медицинского обеспечения </w:t>
      </w:r>
      <w:r w:rsidRPr="00A43422" w:rsidR="002770BB">
        <w:rPr>
          <w:sz w:val="26"/>
          <w:szCs w:val="26"/>
          <w:lang w:val="ru-RU"/>
        </w:rPr>
        <w:t>(</w:t>
      </w:r>
      <w:r w:rsidRPr="00A43422">
        <w:rPr>
          <w:sz w:val="26"/>
          <w:szCs w:val="26"/>
          <w:lang w:val="ru-RU"/>
        </w:rPr>
        <w:t xml:space="preserve">оперативно диспетчерский отдел) структурных подразделений </w:t>
      </w:r>
      <w:r w:rsidR="00C6071D">
        <w:rPr>
          <w:sz w:val="26"/>
          <w:szCs w:val="26"/>
          <w:lang w:val="ru-RU"/>
        </w:rPr>
        <w:t>«данные изъяты»</w:t>
      </w:r>
      <w:r w:rsidRPr="00A43422">
        <w:rPr>
          <w:sz w:val="26"/>
          <w:szCs w:val="26"/>
          <w:lang w:val="ru-RU"/>
        </w:rPr>
        <w:t xml:space="preserve">, где определен сейф для хранения наркотических психотропных препаратов по адресу: </w:t>
      </w:r>
      <w:r w:rsidR="00C6071D">
        <w:rPr>
          <w:sz w:val="26"/>
          <w:szCs w:val="26"/>
          <w:lang w:val="ru-RU"/>
        </w:rPr>
        <w:t>«данные изъяты»</w:t>
      </w:r>
      <w:r w:rsidRPr="00A43422">
        <w:rPr>
          <w:sz w:val="26"/>
          <w:szCs w:val="26"/>
          <w:lang w:val="ru-RU"/>
        </w:rPr>
        <w:t>.</w:t>
      </w:r>
    </w:p>
    <w:p w:rsidR="00E03E15" w:rsidRPr="00A43422" w:rsidP="00A43422">
      <w:pPr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sz w:val="26"/>
          <w:szCs w:val="26"/>
          <w:lang w:val="ru-RU"/>
        </w:rPr>
      </w:pPr>
      <w:r w:rsidRPr="00A43422">
        <w:rPr>
          <w:sz w:val="26"/>
          <w:szCs w:val="26"/>
          <w:lang w:val="ru-RU"/>
        </w:rPr>
        <w:t xml:space="preserve">Таким образом, факт совершения </w:t>
      </w:r>
      <w:r w:rsidR="00C6071D">
        <w:rPr>
          <w:sz w:val="26"/>
          <w:szCs w:val="26"/>
          <w:lang w:val="ru-RU"/>
        </w:rPr>
        <w:t>«данные изъяты»</w:t>
      </w:r>
      <w:r w:rsidR="00C6071D">
        <w:rPr>
          <w:sz w:val="26"/>
          <w:szCs w:val="26"/>
          <w:lang w:val="ru-RU"/>
        </w:rPr>
        <w:t xml:space="preserve"> </w:t>
      </w:r>
      <w:r w:rsidRPr="00A43422">
        <w:rPr>
          <w:sz w:val="26"/>
          <w:szCs w:val="26"/>
          <w:lang w:val="ru-RU"/>
        </w:rPr>
        <w:t>административного правонарушения, предусмотренного ч. 1 ст. 19.20 КоАП РФ -</w:t>
      </w:r>
      <w:r w:rsidRPr="00A43422">
        <w:rPr>
          <w:sz w:val="26"/>
          <w:szCs w:val="26"/>
        </w:rPr>
        <w:t xml:space="preserve"> </w:t>
      </w:r>
      <w:r w:rsidRPr="00A43422">
        <w:rPr>
          <w:sz w:val="26"/>
          <w:szCs w:val="26"/>
          <w:lang w:val="ru-RU"/>
        </w:rPr>
        <w:t>осуществление деятельности, не связанн</w:t>
      </w:r>
      <w:r w:rsidR="00347A7F">
        <w:rPr>
          <w:sz w:val="26"/>
          <w:szCs w:val="26"/>
          <w:lang w:val="ru-RU"/>
        </w:rPr>
        <w:t>ой</w:t>
      </w:r>
      <w:r w:rsidRPr="00A43422">
        <w:rPr>
          <w:sz w:val="26"/>
          <w:szCs w:val="26"/>
          <w:lang w:val="ru-RU"/>
        </w:rPr>
        <w:t xml:space="preserve"> с извлечением прибыли, без специального разрешения (лицензии), если такое разрешение (лицензия) обязательно (обязательна), подтверждается собранными письменными доказательствами: </w:t>
      </w:r>
      <w:r w:rsidRPr="00A43422" w:rsidR="00106E10">
        <w:rPr>
          <w:sz w:val="26"/>
          <w:szCs w:val="26"/>
          <w:lang w:val="ru-RU"/>
        </w:rPr>
        <w:t>решеним</w:t>
      </w:r>
      <w:r w:rsidRPr="00A43422" w:rsidR="00106E10">
        <w:rPr>
          <w:sz w:val="26"/>
          <w:szCs w:val="26"/>
          <w:lang w:val="ru-RU"/>
        </w:rPr>
        <w:t xml:space="preserve"> о проведении проверки </w:t>
      </w:r>
      <w:r w:rsidR="00C6071D">
        <w:rPr>
          <w:sz w:val="26"/>
          <w:szCs w:val="26"/>
          <w:lang w:val="ru-RU"/>
        </w:rPr>
        <w:t>«данные изъяты»</w:t>
      </w:r>
      <w:r w:rsidRPr="00A43422" w:rsidR="00106E10">
        <w:rPr>
          <w:sz w:val="26"/>
          <w:szCs w:val="26"/>
          <w:lang w:val="ru-RU"/>
        </w:rPr>
        <w:t xml:space="preserve">;  письменным объяснением </w:t>
      </w:r>
      <w:r w:rsidR="00C6071D">
        <w:rPr>
          <w:sz w:val="26"/>
          <w:szCs w:val="26"/>
          <w:lang w:val="ru-RU"/>
        </w:rPr>
        <w:t>«ФИО2»</w:t>
      </w:r>
      <w:r w:rsidRPr="00A43422" w:rsidR="00106E10">
        <w:rPr>
          <w:sz w:val="26"/>
          <w:szCs w:val="26"/>
          <w:lang w:val="ru-RU"/>
        </w:rPr>
        <w:t>.</w:t>
      </w:r>
      <w:r w:rsidRPr="00A43422" w:rsidR="00106E10">
        <w:rPr>
          <w:sz w:val="26"/>
          <w:szCs w:val="26"/>
          <w:lang w:val="ru-RU"/>
        </w:rPr>
        <w:t xml:space="preserve"> </w:t>
      </w:r>
      <w:r w:rsidRPr="00A43422" w:rsidR="00106E10">
        <w:rPr>
          <w:sz w:val="26"/>
          <w:szCs w:val="26"/>
          <w:lang w:val="ru-RU"/>
        </w:rPr>
        <w:t>о</w:t>
      </w:r>
      <w:r w:rsidRPr="00A43422" w:rsidR="00106E10">
        <w:rPr>
          <w:sz w:val="26"/>
          <w:szCs w:val="26"/>
          <w:lang w:val="ru-RU"/>
        </w:rPr>
        <w:t xml:space="preserve">т </w:t>
      </w:r>
      <w:r w:rsidR="00C6071D">
        <w:rPr>
          <w:sz w:val="26"/>
          <w:szCs w:val="26"/>
          <w:lang w:val="ru-RU"/>
        </w:rPr>
        <w:t>«данные изъяты»</w:t>
      </w:r>
      <w:r w:rsidRPr="00A43422" w:rsidR="00106E10">
        <w:rPr>
          <w:sz w:val="26"/>
          <w:szCs w:val="26"/>
          <w:lang w:val="ru-RU"/>
        </w:rPr>
        <w:t xml:space="preserve">; рапортом от </w:t>
      </w:r>
      <w:r w:rsidR="00C6071D">
        <w:rPr>
          <w:sz w:val="26"/>
          <w:szCs w:val="26"/>
          <w:lang w:val="ru-RU"/>
        </w:rPr>
        <w:t>«данные изъяты»</w:t>
      </w:r>
      <w:r w:rsidR="00C6071D">
        <w:rPr>
          <w:sz w:val="26"/>
          <w:szCs w:val="26"/>
          <w:lang w:val="ru-RU"/>
        </w:rPr>
        <w:t xml:space="preserve"> </w:t>
      </w:r>
      <w:r w:rsidRPr="00A43422" w:rsidR="00106E10">
        <w:rPr>
          <w:sz w:val="26"/>
          <w:szCs w:val="26"/>
          <w:lang w:val="ru-RU"/>
        </w:rPr>
        <w:t xml:space="preserve">с приложением </w:t>
      </w:r>
      <w:r w:rsidRPr="00A43422" w:rsidR="00106E10">
        <w:rPr>
          <w:sz w:val="26"/>
          <w:szCs w:val="26"/>
          <w:lang w:val="ru-RU"/>
        </w:rPr>
        <w:t>фототаблицы</w:t>
      </w:r>
      <w:r w:rsidRPr="00A43422" w:rsidR="00106E10">
        <w:rPr>
          <w:sz w:val="26"/>
          <w:szCs w:val="26"/>
          <w:lang w:val="ru-RU"/>
        </w:rPr>
        <w:t xml:space="preserve"> подстанции № 1 </w:t>
      </w:r>
      <w:r w:rsidR="00C6071D">
        <w:rPr>
          <w:sz w:val="26"/>
          <w:szCs w:val="26"/>
          <w:lang w:val="ru-RU"/>
        </w:rPr>
        <w:t>«данные изъяты»</w:t>
      </w:r>
      <w:r w:rsidRPr="00A43422" w:rsidR="00106E10">
        <w:rPr>
          <w:sz w:val="26"/>
          <w:szCs w:val="26"/>
          <w:lang w:val="ru-RU"/>
        </w:rPr>
        <w:t xml:space="preserve">», по адресу: </w:t>
      </w:r>
      <w:r w:rsidR="00C6071D">
        <w:rPr>
          <w:sz w:val="26"/>
          <w:szCs w:val="26"/>
          <w:lang w:val="ru-RU"/>
        </w:rPr>
        <w:t>«данные изъяты»</w:t>
      </w:r>
      <w:r w:rsidRPr="00A43422" w:rsidR="00106E10">
        <w:rPr>
          <w:sz w:val="26"/>
          <w:szCs w:val="26"/>
          <w:lang w:val="ru-RU"/>
        </w:rPr>
        <w:t xml:space="preserve">; выпиской из реестра лицензии </w:t>
      </w:r>
      <w:r w:rsidR="00C6071D">
        <w:rPr>
          <w:sz w:val="26"/>
          <w:szCs w:val="26"/>
          <w:lang w:val="ru-RU"/>
        </w:rPr>
        <w:t>«данные изъяты»</w:t>
      </w:r>
      <w:r w:rsidRPr="00A43422" w:rsidR="00106E10">
        <w:rPr>
          <w:sz w:val="26"/>
          <w:szCs w:val="26"/>
          <w:lang w:val="ru-RU"/>
        </w:rPr>
        <w:t xml:space="preserve">;  приказом </w:t>
      </w:r>
      <w:r w:rsidR="00C6071D">
        <w:rPr>
          <w:sz w:val="26"/>
          <w:szCs w:val="26"/>
          <w:lang w:val="ru-RU"/>
        </w:rPr>
        <w:t>«данные изъяты»</w:t>
      </w:r>
      <w:r w:rsidR="00C6071D">
        <w:rPr>
          <w:sz w:val="26"/>
          <w:szCs w:val="26"/>
          <w:lang w:val="ru-RU"/>
        </w:rPr>
        <w:t xml:space="preserve"> </w:t>
      </w:r>
      <w:r w:rsidRPr="00A43422" w:rsidR="00106E10">
        <w:rPr>
          <w:sz w:val="26"/>
          <w:szCs w:val="26"/>
          <w:lang w:val="ru-RU"/>
        </w:rPr>
        <w:t xml:space="preserve">от </w:t>
      </w:r>
      <w:r w:rsidR="00C6071D">
        <w:rPr>
          <w:sz w:val="26"/>
          <w:szCs w:val="26"/>
          <w:lang w:val="ru-RU"/>
        </w:rPr>
        <w:t>«данные изъяты»</w:t>
      </w:r>
      <w:r w:rsidRPr="00A43422" w:rsidR="00106E10">
        <w:rPr>
          <w:sz w:val="26"/>
          <w:szCs w:val="26"/>
          <w:lang w:val="ru-RU"/>
        </w:rPr>
        <w:t xml:space="preserve">; </w:t>
      </w:r>
      <w:r w:rsidRPr="00A43422">
        <w:rPr>
          <w:sz w:val="26"/>
          <w:szCs w:val="26"/>
          <w:lang w:val="ru-RU"/>
        </w:rPr>
        <w:t>постановлением о возбуждении производства</w:t>
      </w:r>
      <w:r w:rsidRPr="00A43422" w:rsidR="00106E10">
        <w:rPr>
          <w:sz w:val="26"/>
          <w:szCs w:val="26"/>
          <w:lang w:val="ru-RU"/>
        </w:rPr>
        <w:t xml:space="preserve"> </w:t>
      </w:r>
      <w:r w:rsidRPr="00A43422">
        <w:rPr>
          <w:sz w:val="26"/>
          <w:szCs w:val="26"/>
          <w:lang w:val="ru-RU"/>
        </w:rPr>
        <w:t xml:space="preserve">об административном правонарушении </w:t>
      </w:r>
      <w:r w:rsidRPr="00A43422">
        <w:rPr>
          <w:sz w:val="26"/>
          <w:szCs w:val="26"/>
          <w:lang w:val="ru-RU"/>
        </w:rPr>
        <w:t>от</w:t>
      </w:r>
      <w:r w:rsidRPr="00A43422">
        <w:rPr>
          <w:sz w:val="26"/>
          <w:szCs w:val="26"/>
          <w:lang w:val="ru-RU"/>
        </w:rPr>
        <w:t xml:space="preserve"> </w:t>
      </w:r>
      <w:r w:rsidR="00C6071D">
        <w:rPr>
          <w:sz w:val="26"/>
          <w:szCs w:val="26"/>
          <w:lang w:val="ru-RU"/>
        </w:rPr>
        <w:t>«данные изъяты»</w:t>
      </w:r>
      <w:r w:rsidRPr="00A43422">
        <w:rPr>
          <w:sz w:val="26"/>
          <w:szCs w:val="26"/>
          <w:lang w:val="ru-RU"/>
        </w:rPr>
        <w:t>.</w:t>
      </w:r>
    </w:p>
    <w:p w:rsidR="00C720A1" w:rsidP="00A43422">
      <w:pPr>
        <w:spacing w:line="276" w:lineRule="auto"/>
        <w:ind w:firstLine="851"/>
        <w:jc w:val="both"/>
        <w:rPr>
          <w:sz w:val="26"/>
          <w:szCs w:val="26"/>
          <w:lang w:val="ru-RU"/>
        </w:rPr>
      </w:pPr>
      <w:r w:rsidRPr="00A43422">
        <w:rPr>
          <w:sz w:val="26"/>
          <w:szCs w:val="26"/>
          <w:lang w:val="ru-RU"/>
        </w:rPr>
        <w:t xml:space="preserve">При назначении административного наказания </w:t>
      </w:r>
      <w:r w:rsidRPr="00A43422" w:rsidR="00106E10">
        <w:rPr>
          <w:sz w:val="26"/>
          <w:szCs w:val="26"/>
          <w:lang w:val="ru-RU"/>
        </w:rPr>
        <w:t xml:space="preserve"> суд</w:t>
      </w:r>
      <w:r w:rsidRPr="00A43422" w:rsidR="00D7236F">
        <w:rPr>
          <w:sz w:val="26"/>
          <w:szCs w:val="26"/>
          <w:lang w:val="ru-RU"/>
        </w:rPr>
        <w:t>ом</w:t>
      </w:r>
      <w:r w:rsidRPr="00A43422" w:rsidR="00D7236F">
        <w:rPr>
          <w:sz w:val="26"/>
          <w:szCs w:val="26"/>
        </w:rPr>
        <w:t xml:space="preserve"> </w:t>
      </w:r>
      <w:r w:rsidRPr="00A43422" w:rsidR="00D7236F">
        <w:rPr>
          <w:sz w:val="26"/>
          <w:szCs w:val="26"/>
          <w:lang w:val="ru-RU"/>
        </w:rPr>
        <w:t xml:space="preserve">принимается во внимание характер совершенного правонарушения, имущественное и финансовое положение юридического лица, а также   в качестве смягчающего ответственность обстоятельства </w:t>
      </w:r>
      <w:r w:rsidR="00347A7F">
        <w:rPr>
          <w:sz w:val="26"/>
          <w:szCs w:val="26"/>
          <w:lang w:val="ru-RU"/>
        </w:rPr>
        <w:t xml:space="preserve"> - </w:t>
      </w:r>
    </w:p>
    <w:p w:rsidR="00E03E15" w:rsidRPr="00A43422" w:rsidP="00A43422">
      <w:pPr>
        <w:spacing w:line="276" w:lineRule="auto"/>
        <w:ind w:firstLine="851"/>
        <w:jc w:val="both"/>
        <w:rPr>
          <w:sz w:val="26"/>
          <w:szCs w:val="26"/>
          <w:lang w:val="ru-RU"/>
        </w:rPr>
      </w:pPr>
      <w:r w:rsidRPr="00A43422">
        <w:rPr>
          <w:sz w:val="26"/>
          <w:szCs w:val="26"/>
          <w:lang w:val="ru-RU"/>
        </w:rPr>
        <w:t xml:space="preserve">признание вины, раскаяние в содеянном,     отсутствие  отягчающих административную ответственность обстоятельств в соответствие со ст.4.2, ст. 4.3,  </w:t>
      </w:r>
      <w:r w:rsidRPr="00A43422">
        <w:rPr>
          <w:sz w:val="26"/>
          <w:szCs w:val="26"/>
          <w:lang w:val="ru-RU"/>
        </w:rPr>
        <w:t>КоАП РФ при отсутствии причинения какого-либо вреда и наступления последствий, а также устранения в настоящее время юридическим лицом  выявленных нарушений, и считает необходимым назначить ему наказание в виде  предупреждения в пределах санкции   ч. 1 ст. 19.20 КоАП РФ</w:t>
      </w:r>
      <w:r w:rsidRPr="00A43422">
        <w:rPr>
          <w:sz w:val="26"/>
          <w:szCs w:val="26"/>
          <w:lang w:val="ru-RU"/>
        </w:rPr>
        <w:t>.</w:t>
      </w:r>
    </w:p>
    <w:p w:rsidR="00EC72EC" w:rsidRPr="00A43422" w:rsidP="00A43422">
      <w:pPr>
        <w:spacing w:line="276" w:lineRule="auto"/>
        <w:ind w:right="-1" w:firstLine="851"/>
        <w:contextualSpacing/>
        <w:jc w:val="both"/>
        <w:rPr>
          <w:sz w:val="26"/>
          <w:szCs w:val="26"/>
          <w:lang w:val="ru-RU"/>
        </w:rPr>
      </w:pPr>
      <w:r w:rsidRPr="00A43422">
        <w:rPr>
          <w:sz w:val="26"/>
          <w:szCs w:val="26"/>
          <w:lang w:val="ru-RU"/>
        </w:rPr>
        <w:t>Руководствуясь ст.ст.29.9-29.10, 30.1 Кодекса Российской Федерации об административных правонарушениях, мировой судья –</w:t>
      </w:r>
    </w:p>
    <w:p w:rsidR="00CB527B" w:rsidRPr="00A43422" w:rsidP="00A43422">
      <w:pPr>
        <w:spacing w:line="276" w:lineRule="auto"/>
        <w:ind w:right="-1" w:firstLine="851"/>
        <w:contextualSpacing/>
        <w:jc w:val="both"/>
        <w:rPr>
          <w:sz w:val="26"/>
          <w:szCs w:val="26"/>
          <w:lang w:val="ru-RU"/>
        </w:rPr>
      </w:pPr>
    </w:p>
    <w:p w:rsidR="00EC72EC" w:rsidRPr="00A43422" w:rsidP="00A43422">
      <w:pPr>
        <w:spacing w:line="276" w:lineRule="auto"/>
        <w:ind w:right="-1" w:firstLine="851"/>
        <w:contextualSpacing/>
        <w:jc w:val="center"/>
        <w:outlineLvl w:val="0"/>
        <w:rPr>
          <w:b/>
          <w:sz w:val="26"/>
          <w:szCs w:val="26"/>
          <w:lang w:val="ru-RU"/>
        </w:rPr>
      </w:pPr>
      <w:r w:rsidRPr="00A43422">
        <w:rPr>
          <w:b/>
          <w:sz w:val="26"/>
          <w:szCs w:val="26"/>
          <w:lang w:val="ru-RU"/>
        </w:rPr>
        <w:t xml:space="preserve">ПОСТАНОВИЛ:  </w:t>
      </w:r>
    </w:p>
    <w:p w:rsidR="00267E75" w:rsidRPr="00A43422" w:rsidP="00A43422">
      <w:pPr>
        <w:spacing w:line="276" w:lineRule="auto"/>
        <w:ind w:firstLine="851"/>
        <w:contextualSpacing/>
        <w:jc w:val="both"/>
        <w:rPr>
          <w:sz w:val="26"/>
          <w:szCs w:val="26"/>
          <w:lang w:val="ru-RU"/>
        </w:rPr>
      </w:pPr>
      <w:r w:rsidRPr="00A43422">
        <w:rPr>
          <w:sz w:val="26"/>
          <w:szCs w:val="26"/>
        </w:rPr>
        <w:t>Признать</w:t>
      </w:r>
      <w:r w:rsidRPr="00A43422">
        <w:rPr>
          <w:sz w:val="26"/>
          <w:szCs w:val="26"/>
        </w:rPr>
        <w:t xml:space="preserve">  </w:t>
      </w:r>
      <w:r w:rsidR="00C6071D">
        <w:rPr>
          <w:sz w:val="26"/>
          <w:szCs w:val="26"/>
          <w:lang w:val="ru-RU"/>
        </w:rPr>
        <w:t>«данные изъяты»</w:t>
      </w:r>
      <w:r w:rsidR="00C6071D">
        <w:rPr>
          <w:sz w:val="26"/>
          <w:szCs w:val="26"/>
          <w:lang w:val="ru-RU"/>
        </w:rPr>
        <w:t xml:space="preserve"> </w:t>
      </w:r>
      <w:r w:rsidRPr="00A43422">
        <w:rPr>
          <w:sz w:val="26"/>
          <w:szCs w:val="26"/>
        </w:rPr>
        <w:t>виновн</w:t>
      </w:r>
      <w:r w:rsidRPr="00A43422" w:rsidR="00D7236F">
        <w:rPr>
          <w:sz w:val="26"/>
          <w:szCs w:val="26"/>
          <w:lang w:val="ru-RU"/>
        </w:rPr>
        <w:t>ым</w:t>
      </w:r>
      <w:r w:rsidRPr="00A43422">
        <w:rPr>
          <w:sz w:val="26"/>
          <w:szCs w:val="26"/>
        </w:rPr>
        <w:t xml:space="preserve"> в </w:t>
      </w:r>
      <w:r w:rsidRPr="00A43422">
        <w:rPr>
          <w:sz w:val="26"/>
          <w:szCs w:val="26"/>
        </w:rPr>
        <w:t>совершении</w:t>
      </w:r>
      <w:r w:rsidRPr="00A43422">
        <w:rPr>
          <w:sz w:val="26"/>
          <w:szCs w:val="26"/>
        </w:rPr>
        <w:t xml:space="preserve"> </w:t>
      </w:r>
      <w:r w:rsidRPr="00A43422">
        <w:rPr>
          <w:sz w:val="26"/>
          <w:szCs w:val="26"/>
        </w:rPr>
        <w:t>административного</w:t>
      </w:r>
      <w:r w:rsidRPr="00A43422">
        <w:rPr>
          <w:sz w:val="26"/>
          <w:szCs w:val="26"/>
        </w:rPr>
        <w:t xml:space="preserve"> </w:t>
      </w:r>
      <w:r w:rsidRPr="00A43422">
        <w:rPr>
          <w:sz w:val="26"/>
          <w:szCs w:val="26"/>
        </w:rPr>
        <w:t>правонарушения</w:t>
      </w:r>
      <w:r w:rsidRPr="00A43422">
        <w:rPr>
          <w:sz w:val="26"/>
          <w:szCs w:val="26"/>
        </w:rPr>
        <w:t xml:space="preserve">, </w:t>
      </w:r>
      <w:r w:rsidRPr="00A43422">
        <w:rPr>
          <w:sz w:val="26"/>
          <w:szCs w:val="26"/>
          <w:lang w:val="ru-RU"/>
        </w:rPr>
        <w:t xml:space="preserve"> п</w:t>
      </w:r>
      <w:r w:rsidRPr="00A43422">
        <w:rPr>
          <w:sz w:val="26"/>
          <w:szCs w:val="26"/>
        </w:rPr>
        <w:t>редусмотренного</w:t>
      </w:r>
      <w:r w:rsidRPr="00A43422">
        <w:rPr>
          <w:sz w:val="26"/>
          <w:szCs w:val="26"/>
        </w:rPr>
        <w:t xml:space="preserve"> ч. </w:t>
      </w:r>
      <w:r w:rsidRPr="00A43422" w:rsidR="00D7236F">
        <w:rPr>
          <w:sz w:val="26"/>
          <w:szCs w:val="26"/>
          <w:lang w:val="ru-RU"/>
        </w:rPr>
        <w:t>1</w:t>
      </w:r>
      <w:r w:rsidRPr="00A43422">
        <w:rPr>
          <w:sz w:val="26"/>
          <w:szCs w:val="26"/>
        </w:rPr>
        <w:t xml:space="preserve"> ст. 19.20 </w:t>
      </w:r>
      <w:r w:rsidRPr="00A43422">
        <w:rPr>
          <w:sz w:val="26"/>
          <w:szCs w:val="26"/>
        </w:rPr>
        <w:t>КоАП</w:t>
      </w:r>
      <w:r w:rsidRPr="00A43422">
        <w:rPr>
          <w:sz w:val="26"/>
          <w:szCs w:val="26"/>
        </w:rPr>
        <w:t xml:space="preserve"> РФ, и назначить е</w:t>
      </w:r>
      <w:r w:rsidRPr="00A43422" w:rsidR="00D7236F">
        <w:rPr>
          <w:sz w:val="26"/>
          <w:szCs w:val="26"/>
          <w:lang w:val="ru-RU"/>
        </w:rPr>
        <w:t>му</w:t>
      </w:r>
      <w:r w:rsidRPr="00A43422">
        <w:rPr>
          <w:sz w:val="26"/>
          <w:szCs w:val="26"/>
        </w:rPr>
        <w:t xml:space="preserve"> </w:t>
      </w:r>
      <w:r w:rsidRPr="00A43422">
        <w:rPr>
          <w:sz w:val="26"/>
          <w:szCs w:val="26"/>
        </w:rPr>
        <w:t>административное</w:t>
      </w:r>
      <w:r w:rsidRPr="00A43422">
        <w:rPr>
          <w:sz w:val="26"/>
          <w:szCs w:val="26"/>
        </w:rPr>
        <w:t xml:space="preserve"> </w:t>
      </w:r>
      <w:r w:rsidRPr="00A43422">
        <w:rPr>
          <w:sz w:val="26"/>
          <w:szCs w:val="26"/>
        </w:rPr>
        <w:t>наказание</w:t>
      </w:r>
      <w:r w:rsidRPr="00A43422">
        <w:rPr>
          <w:sz w:val="26"/>
          <w:szCs w:val="26"/>
        </w:rPr>
        <w:t xml:space="preserve"> в </w:t>
      </w:r>
      <w:r w:rsidRPr="00A43422">
        <w:rPr>
          <w:sz w:val="26"/>
          <w:szCs w:val="26"/>
        </w:rPr>
        <w:t>виде</w:t>
      </w:r>
      <w:r w:rsidRPr="00A43422" w:rsidR="00D7236F">
        <w:rPr>
          <w:sz w:val="26"/>
          <w:szCs w:val="26"/>
          <w:lang w:val="ru-RU"/>
        </w:rPr>
        <w:t xml:space="preserve"> предупреждения</w:t>
      </w:r>
      <w:r w:rsidRPr="00A43422">
        <w:rPr>
          <w:sz w:val="26"/>
          <w:szCs w:val="26"/>
        </w:rPr>
        <w:t xml:space="preserve">. </w:t>
      </w:r>
    </w:p>
    <w:p w:rsidR="00EC72EC" w:rsidRPr="00A43422" w:rsidP="00A43422">
      <w:pPr>
        <w:spacing w:line="276" w:lineRule="auto"/>
        <w:ind w:right="-1" w:firstLine="851"/>
        <w:contextualSpacing/>
        <w:jc w:val="both"/>
        <w:rPr>
          <w:sz w:val="26"/>
          <w:szCs w:val="26"/>
          <w:lang w:val="ru-RU"/>
        </w:rPr>
      </w:pPr>
      <w:r w:rsidRPr="00A43422">
        <w:rPr>
          <w:sz w:val="26"/>
          <w:szCs w:val="26"/>
          <w:lang w:val="ru-RU"/>
        </w:rPr>
        <w:t>Постановление может быть обжаловано в апелляционном порядке в Центральный районный суд города Симферополь через мир</w:t>
      </w:r>
      <w:r w:rsidRPr="00A43422" w:rsidR="00CB527B">
        <w:rPr>
          <w:sz w:val="26"/>
          <w:szCs w:val="26"/>
          <w:lang w:val="ru-RU"/>
        </w:rPr>
        <w:t>ового судью судебного участка №21</w:t>
      </w:r>
      <w:r w:rsidRPr="00A43422">
        <w:rPr>
          <w:sz w:val="26"/>
          <w:szCs w:val="26"/>
          <w:lang w:val="ru-RU"/>
        </w:rPr>
        <w:t xml:space="preserve"> Центрального судебного района города Симферополь (Центрального районного городского округа Симферополь) Республики Крым в течение 10 </w:t>
      </w:r>
      <w:r w:rsidRPr="00A43422" w:rsidR="00A43422">
        <w:rPr>
          <w:sz w:val="26"/>
          <w:szCs w:val="26"/>
          <w:lang w:val="ru-RU"/>
        </w:rPr>
        <w:t>дней</w:t>
      </w:r>
      <w:r w:rsidRPr="00A43422">
        <w:rPr>
          <w:sz w:val="26"/>
          <w:szCs w:val="26"/>
          <w:lang w:val="ru-RU"/>
        </w:rPr>
        <w:t xml:space="preserve"> со дня вручения или получения копии постановления.</w:t>
      </w:r>
    </w:p>
    <w:p w:rsidR="00EC72EC" w:rsidRPr="00A43422" w:rsidP="00A43422">
      <w:pPr>
        <w:spacing w:line="276" w:lineRule="auto"/>
        <w:ind w:right="-1" w:firstLine="851"/>
        <w:contextualSpacing/>
        <w:jc w:val="both"/>
        <w:rPr>
          <w:sz w:val="26"/>
          <w:szCs w:val="26"/>
          <w:lang w:val="ru-RU"/>
        </w:rPr>
      </w:pPr>
    </w:p>
    <w:p w:rsidR="00AD6E94" w:rsidRPr="00A43422" w:rsidP="00A43422">
      <w:pPr>
        <w:spacing w:line="276" w:lineRule="auto"/>
        <w:ind w:right="-1" w:firstLine="851"/>
        <w:contextualSpacing/>
        <w:jc w:val="both"/>
        <w:rPr>
          <w:b/>
          <w:sz w:val="26"/>
          <w:szCs w:val="26"/>
          <w:lang w:val="ru-RU"/>
        </w:rPr>
      </w:pPr>
    </w:p>
    <w:p w:rsidR="00AD6E94" w:rsidRPr="00A43422" w:rsidP="00A43422">
      <w:pPr>
        <w:spacing w:line="276" w:lineRule="auto"/>
        <w:ind w:right="-1" w:firstLine="851"/>
        <w:contextualSpacing/>
        <w:jc w:val="both"/>
        <w:rPr>
          <w:b/>
          <w:sz w:val="26"/>
          <w:szCs w:val="26"/>
          <w:lang w:val="ru-RU"/>
        </w:rPr>
      </w:pPr>
    </w:p>
    <w:p w:rsidR="00300107" w:rsidRPr="00A43422" w:rsidP="00A43422">
      <w:pPr>
        <w:spacing w:line="276" w:lineRule="auto"/>
        <w:ind w:right="-1" w:firstLine="851"/>
        <w:contextualSpacing/>
        <w:jc w:val="both"/>
        <w:rPr>
          <w:b/>
          <w:sz w:val="26"/>
          <w:szCs w:val="26"/>
          <w:lang w:val="ru-RU"/>
        </w:rPr>
      </w:pPr>
    </w:p>
    <w:p w:rsidR="00EC72EC" w:rsidRPr="00A43422" w:rsidP="00A43422">
      <w:pPr>
        <w:spacing w:line="276" w:lineRule="auto"/>
        <w:ind w:right="-1" w:firstLine="851"/>
        <w:contextualSpacing/>
        <w:jc w:val="both"/>
        <w:rPr>
          <w:b/>
          <w:sz w:val="26"/>
          <w:szCs w:val="26"/>
          <w:lang w:val="ru-RU"/>
        </w:rPr>
      </w:pPr>
      <w:r w:rsidRPr="00A43422">
        <w:rPr>
          <w:b/>
          <w:sz w:val="26"/>
          <w:szCs w:val="26"/>
          <w:lang w:val="ru-RU"/>
        </w:rPr>
        <w:t xml:space="preserve">Мировой судья                                          </w:t>
      </w:r>
      <w:r w:rsidRPr="00A43422" w:rsidR="00CB527B">
        <w:rPr>
          <w:b/>
          <w:sz w:val="26"/>
          <w:szCs w:val="26"/>
          <w:lang w:val="ru-RU"/>
        </w:rPr>
        <w:tab/>
      </w:r>
      <w:r w:rsidRPr="00A43422" w:rsidR="00CB527B">
        <w:rPr>
          <w:b/>
          <w:sz w:val="26"/>
          <w:szCs w:val="26"/>
          <w:lang w:val="ru-RU"/>
        </w:rPr>
        <w:tab/>
      </w:r>
      <w:r w:rsidRPr="00A43422" w:rsidR="00AA4169">
        <w:rPr>
          <w:b/>
          <w:sz w:val="26"/>
          <w:szCs w:val="26"/>
          <w:lang w:val="ru-RU"/>
        </w:rPr>
        <w:t xml:space="preserve">       </w:t>
      </w:r>
      <w:r w:rsidRPr="00A43422" w:rsidR="00CB527B">
        <w:rPr>
          <w:b/>
          <w:sz w:val="26"/>
          <w:szCs w:val="26"/>
          <w:lang w:val="ru-RU"/>
        </w:rPr>
        <w:t>И.С. Василькова</w:t>
      </w:r>
    </w:p>
    <w:p w:rsidR="002C5A43" w:rsidRPr="00A43422" w:rsidP="00A43422">
      <w:pPr>
        <w:spacing w:line="276" w:lineRule="auto"/>
        <w:ind w:firstLine="851"/>
        <w:contextualSpacing/>
        <w:rPr>
          <w:b/>
          <w:sz w:val="26"/>
          <w:szCs w:val="26"/>
          <w:lang w:val="ru-RU"/>
        </w:rPr>
      </w:pPr>
    </w:p>
    <w:sectPr w:rsidSect="00A52461">
      <w:footerReference w:type="even" r:id="rId5"/>
      <w:footerReference w:type="default" r:id="rId6"/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3DED" w:rsidP="00422A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A3DED" w:rsidP="00A07BF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3DED" w:rsidP="00422A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6071D">
      <w:rPr>
        <w:rStyle w:val="PageNumber"/>
        <w:noProof/>
      </w:rPr>
      <w:t>4</w:t>
    </w:r>
    <w:r>
      <w:rPr>
        <w:rStyle w:val="PageNumber"/>
      </w:rPr>
      <w:fldChar w:fldCharType="end"/>
    </w:r>
  </w:p>
  <w:p w:rsidR="000A3DED" w:rsidP="00A07BF0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2EC"/>
    <w:rsid w:val="00037504"/>
    <w:rsid w:val="000467B2"/>
    <w:rsid w:val="000576F1"/>
    <w:rsid w:val="00061B10"/>
    <w:rsid w:val="00096B46"/>
    <w:rsid w:val="000A3DED"/>
    <w:rsid w:val="000E4457"/>
    <w:rsid w:val="000E747E"/>
    <w:rsid w:val="0010300A"/>
    <w:rsid w:val="00106E10"/>
    <w:rsid w:val="00115496"/>
    <w:rsid w:val="00121D6C"/>
    <w:rsid w:val="00125AA1"/>
    <w:rsid w:val="00131BC7"/>
    <w:rsid w:val="001772E4"/>
    <w:rsid w:val="00185150"/>
    <w:rsid w:val="001C0D15"/>
    <w:rsid w:val="001F4A0B"/>
    <w:rsid w:val="00203219"/>
    <w:rsid w:val="00213EA3"/>
    <w:rsid w:val="00254A8B"/>
    <w:rsid w:val="00264AE6"/>
    <w:rsid w:val="0026652C"/>
    <w:rsid w:val="00267E75"/>
    <w:rsid w:val="00273A51"/>
    <w:rsid w:val="00275C71"/>
    <w:rsid w:val="002770BB"/>
    <w:rsid w:val="0028404A"/>
    <w:rsid w:val="0028557F"/>
    <w:rsid w:val="002904D1"/>
    <w:rsid w:val="002A526A"/>
    <w:rsid w:val="002C55F6"/>
    <w:rsid w:val="002C5A43"/>
    <w:rsid w:val="002C64DD"/>
    <w:rsid w:val="002E4BE3"/>
    <w:rsid w:val="00300107"/>
    <w:rsid w:val="00301068"/>
    <w:rsid w:val="0031159B"/>
    <w:rsid w:val="00326552"/>
    <w:rsid w:val="00327371"/>
    <w:rsid w:val="003457DA"/>
    <w:rsid w:val="00347A7F"/>
    <w:rsid w:val="003A15F8"/>
    <w:rsid w:val="003A6F14"/>
    <w:rsid w:val="003B425A"/>
    <w:rsid w:val="003B7916"/>
    <w:rsid w:val="003D1F57"/>
    <w:rsid w:val="003D6301"/>
    <w:rsid w:val="003E22F3"/>
    <w:rsid w:val="003F3FCB"/>
    <w:rsid w:val="004178B9"/>
    <w:rsid w:val="00422A52"/>
    <w:rsid w:val="00454B92"/>
    <w:rsid w:val="00464385"/>
    <w:rsid w:val="00472D0D"/>
    <w:rsid w:val="0047315D"/>
    <w:rsid w:val="004878B3"/>
    <w:rsid w:val="004A1F5E"/>
    <w:rsid w:val="004C22B0"/>
    <w:rsid w:val="004C6BCE"/>
    <w:rsid w:val="004D57F2"/>
    <w:rsid w:val="004F28D6"/>
    <w:rsid w:val="00537FD7"/>
    <w:rsid w:val="0054431C"/>
    <w:rsid w:val="005B2512"/>
    <w:rsid w:val="005C6E57"/>
    <w:rsid w:val="005E72B1"/>
    <w:rsid w:val="00610AF3"/>
    <w:rsid w:val="00646553"/>
    <w:rsid w:val="006616A6"/>
    <w:rsid w:val="00673AD0"/>
    <w:rsid w:val="006A5805"/>
    <w:rsid w:val="006C3A01"/>
    <w:rsid w:val="006F50E1"/>
    <w:rsid w:val="007351A7"/>
    <w:rsid w:val="0074579A"/>
    <w:rsid w:val="00746067"/>
    <w:rsid w:val="0076404E"/>
    <w:rsid w:val="007704EE"/>
    <w:rsid w:val="007843BA"/>
    <w:rsid w:val="007B6EDF"/>
    <w:rsid w:val="007C3186"/>
    <w:rsid w:val="007E4C78"/>
    <w:rsid w:val="007E6CC5"/>
    <w:rsid w:val="007E7755"/>
    <w:rsid w:val="00800E22"/>
    <w:rsid w:val="00815D1A"/>
    <w:rsid w:val="008350C4"/>
    <w:rsid w:val="00870865"/>
    <w:rsid w:val="008739BA"/>
    <w:rsid w:val="00880885"/>
    <w:rsid w:val="00886CD5"/>
    <w:rsid w:val="008A4D58"/>
    <w:rsid w:val="008D24E9"/>
    <w:rsid w:val="008D7693"/>
    <w:rsid w:val="008E0A22"/>
    <w:rsid w:val="008F0FED"/>
    <w:rsid w:val="008F2B7D"/>
    <w:rsid w:val="008F68E0"/>
    <w:rsid w:val="009016AE"/>
    <w:rsid w:val="00906BF4"/>
    <w:rsid w:val="00924286"/>
    <w:rsid w:val="00963FCD"/>
    <w:rsid w:val="00966719"/>
    <w:rsid w:val="00973A72"/>
    <w:rsid w:val="009A520A"/>
    <w:rsid w:val="009B1E2E"/>
    <w:rsid w:val="009C7840"/>
    <w:rsid w:val="009D21B9"/>
    <w:rsid w:val="00A00762"/>
    <w:rsid w:val="00A07539"/>
    <w:rsid w:val="00A07BF0"/>
    <w:rsid w:val="00A43422"/>
    <w:rsid w:val="00A502A2"/>
    <w:rsid w:val="00A52461"/>
    <w:rsid w:val="00A61FCE"/>
    <w:rsid w:val="00A66E93"/>
    <w:rsid w:val="00A81EF9"/>
    <w:rsid w:val="00AA1731"/>
    <w:rsid w:val="00AA368C"/>
    <w:rsid w:val="00AA4169"/>
    <w:rsid w:val="00AD6E94"/>
    <w:rsid w:val="00AF6F97"/>
    <w:rsid w:val="00B04BB9"/>
    <w:rsid w:val="00B31AD5"/>
    <w:rsid w:val="00B36169"/>
    <w:rsid w:val="00B7654E"/>
    <w:rsid w:val="00B95AC5"/>
    <w:rsid w:val="00BD5C95"/>
    <w:rsid w:val="00C32639"/>
    <w:rsid w:val="00C4325F"/>
    <w:rsid w:val="00C545F8"/>
    <w:rsid w:val="00C6071D"/>
    <w:rsid w:val="00C63019"/>
    <w:rsid w:val="00C66693"/>
    <w:rsid w:val="00C720A1"/>
    <w:rsid w:val="00C87863"/>
    <w:rsid w:val="00C97C84"/>
    <w:rsid w:val="00CB527B"/>
    <w:rsid w:val="00CB6D8A"/>
    <w:rsid w:val="00CC5DF8"/>
    <w:rsid w:val="00CC7929"/>
    <w:rsid w:val="00D144A2"/>
    <w:rsid w:val="00D15667"/>
    <w:rsid w:val="00D429D0"/>
    <w:rsid w:val="00D45162"/>
    <w:rsid w:val="00D57B25"/>
    <w:rsid w:val="00D7236F"/>
    <w:rsid w:val="00D81B2B"/>
    <w:rsid w:val="00D82064"/>
    <w:rsid w:val="00D95D9B"/>
    <w:rsid w:val="00DE6E18"/>
    <w:rsid w:val="00DF2A14"/>
    <w:rsid w:val="00E01A77"/>
    <w:rsid w:val="00E03E15"/>
    <w:rsid w:val="00E27170"/>
    <w:rsid w:val="00E523B1"/>
    <w:rsid w:val="00E55FC5"/>
    <w:rsid w:val="00E64769"/>
    <w:rsid w:val="00E85840"/>
    <w:rsid w:val="00EA15B7"/>
    <w:rsid w:val="00EA4553"/>
    <w:rsid w:val="00EA681E"/>
    <w:rsid w:val="00EC0C4E"/>
    <w:rsid w:val="00EC72EC"/>
    <w:rsid w:val="00ED58D5"/>
    <w:rsid w:val="00ED6338"/>
    <w:rsid w:val="00EE5093"/>
    <w:rsid w:val="00EE7C9B"/>
    <w:rsid w:val="00F05BDC"/>
    <w:rsid w:val="00F07686"/>
    <w:rsid w:val="00F22DBA"/>
    <w:rsid w:val="00F35846"/>
    <w:rsid w:val="00F37F4B"/>
    <w:rsid w:val="00F72362"/>
    <w:rsid w:val="00F77B13"/>
    <w:rsid w:val="00F9578A"/>
    <w:rsid w:val="00FC37FE"/>
    <w:rsid w:val="00FC727A"/>
    <w:rsid w:val="00FE2895"/>
    <w:rsid w:val="00FF631D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EC72EC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EC72E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PageNumber">
    <w:name w:val="page number"/>
    <w:basedOn w:val="DefaultParagraphFont"/>
    <w:rsid w:val="00EC72EC"/>
  </w:style>
  <w:style w:type="paragraph" w:styleId="BalloonText">
    <w:name w:val="Balloon Text"/>
    <w:basedOn w:val="Normal"/>
    <w:link w:val="a0"/>
    <w:uiPriority w:val="99"/>
    <w:semiHidden/>
    <w:unhideWhenUsed/>
    <w:rsid w:val="00A61FCE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A61FCE"/>
    <w:rPr>
      <w:rFonts w:ascii="Tahoma" w:eastAsia="Times New Roman" w:hAnsi="Tahoma" w:cs="Tahoma"/>
      <w:sz w:val="16"/>
      <w:szCs w:val="16"/>
      <w:lang w:val="uk-UA" w:eastAsia="uk-UA"/>
    </w:rPr>
  </w:style>
  <w:style w:type="paragraph" w:styleId="NormalWeb">
    <w:name w:val="Normal (Web)"/>
    <w:basedOn w:val="Normal"/>
    <w:uiPriority w:val="99"/>
    <w:semiHidden/>
    <w:unhideWhenUsed/>
    <w:rsid w:val="007E6CC5"/>
    <w:pPr>
      <w:spacing w:before="100" w:beforeAutospacing="1" w:after="100" w:afterAutospacing="1"/>
    </w:pPr>
    <w:rPr>
      <w:lang w:val="ru-RU" w:eastAsia="ru-RU"/>
    </w:rPr>
  </w:style>
  <w:style w:type="character" w:styleId="Hyperlink">
    <w:name w:val="Hyperlink"/>
    <w:basedOn w:val="DefaultParagraphFont"/>
    <w:uiPriority w:val="99"/>
    <w:semiHidden/>
    <w:unhideWhenUsed/>
    <w:rsid w:val="00EA4553"/>
    <w:rPr>
      <w:color w:val="0000FF"/>
      <w:u w:val="single"/>
    </w:rPr>
  </w:style>
  <w:style w:type="paragraph" w:customStyle="1" w:styleId="ConsPlusNormal">
    <w:name w:val="ConsPlusNormal"/>
    <w:rsid w:val="00D156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68B5E-32EB-4BF6-9754-D2C091606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