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C42036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Дело № 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05-0</w:t>
      </w:r>
      <w:r w:rsidR="005965E9">
        <w:rPr>
          <w:rFonts w:ascii="Times New Roman" w:hAnsi="Times New Roman" w:cs="Times New Roman"/>
          <w:b/>
          <w:color w:val="FF0000"/>
          <w:sz w:val="26"/>
          <w:szCs w:val="26"/>
        </w:rPr>
        <w:t>133</w:t>
      </w:r>
      <w:r w:rsidR="008D38A3">
        <w:rPr>
          <w:rFonts w:ascii="Times New Roman" w:hAnsi="Times New Roman" w:cs="Times New Roman"/>
          <w:b/>
          <w:color w:val="FF0000"/>
          <w:sz w:val="26"/>
          <w:szCs w:val="26"/>
        </w:rPr>
        <w:t>/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21/202</w:t>
      </w:r>
      <w:r w:rsidR="00F51399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</w:p>
    <w:p w:rsidR="008E355E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3492A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BA23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513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D3492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D38A3" w:rsidRPr="00445F77" w:rsidP="008D38A3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Батюк Юрия Зиновьевича</w:t>
      </w:r>
      <w:r>
        <w:rPr>
          <w:rFonts w:ascii="Times New Roman" w:hAnsi="Times New Roman" w:cs="Times New Roman"/>
          <w:sz w:val="26"/>
          <w:szCs w:val="26"/>
        </w:rPr>
        <w:t xml:space="preserve"> 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6D7837">
        <w:rPr>
          <w:rFonts w:ascii="Times New Roman" w:hAnsi="Times New Roman" w:cs="Times New Roman"/>
          <w:color w:val="FF0000"/>
          <w:sz w:val="26"/>
          <w:szCs w:val="26"/>
        </w:rPr>
        <w:t>в разводе</w:t>
      </w:r>
      <w:r>
        <w:rPr>
          <w:rFonts w:ascii="Times New Roman" w:hAnsi="Times New Roman" w:cs="Times New Roman"/>
          <w:color w:val="FF0000"/>
          <w:sz w:val="26"/>
          <w:szCs w:val="26"/>
        </w:rPr>
        <w:t>, официально не трудоустроенного,</w:t>
      </w:r>
      <w:r w:rsidR="00897753">
        <w:rPr>
          <w:rFonts w:ascii="Times New Roman" w:hAnsi="Times New Roman" w:cs="Times New Roman"/>
          <w:color w:val="FF0000"/>
          <w:sz w:val="26"/>
          <w:szCs w:val="26"/>
        </w:rPr>
        <w:t xml:space="preserve"> не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имеющего на иждивении</w:t>
      </w:r>
      <w:r w:rsidR="00897753">
        <w:rPr>
          <w:rFonts w:ascii="Times New Roman" w:hAnsi="Times New Roman" w:cs="Times New Roman"/>
          <w:color w:val="FF0000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color w:val="FF0000"/>
          <w:sz w:val="26"/>
          <w:szCs w:val="26"/>
        </w:rPr>
        <w:t>,  военнообязанного, ранее привлекавшегося к административной ответственности, не имеющего инвалидности,</w:t>
      </w:r>
    </w:p>
    <w:p w:rsidR="008D38A3" w:rsidP="008D38A3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</w:t>
      </w:r>
      <w:r>
        <w:rPr>
          <w:rFonts w:ascii="Times New Roman" w:hAnsi="Times New Roman" w:cs="Times New Roman"/>
          <w:sz w:val="26"/>
          <w:szCs w:val="26"/>
        </w:rPr>
        <w:t>. 1 ст. 20.25 Кодекса Российской Федерации об административных правонарушениях,</w:t>
      </w:r>
    </w:p>
    <w:p w:rsidR="008D38A3" w:rsidP="008D38A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D38A3" w:rsidRPr="00D504A8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26.05.2020 года  судьей Центрального районного суда было вынесено Постановление по делу № 5-454</w:t>
      </w:r>
      <w:r w:rsidRPr="00D504A8">
        <w:rPr>
          <w:rFonts w:ascii="Times New Roman" w:hAnsi="Times New Roman" w:cs="Times New Roman"/>
          <w:sz w:val="26"/>
          <w:szCs w:val="26"/>
        </w:rPr>
        <w:t>/2020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Батюк Ю.З. по ч. </w:t>
      </w:r>
      <w:r>
        <w:rPr>
          <w:rFonts w:ascii="Times New Roman" w:hAnsi="Times New Roman" w:cs="Times New Roman"/>
          <w:sz w:val="26"/>
          <w:szCs w:val="26"/>
        </w:rPr>
        <w:t>1 с</w:t>
      </w:r>
      <w:r w:rsidR="001A7C0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. 20.6.1 КоАП РФ и назначено наказание в виде административного штрафа в размере 1000 рублей, вступившее в законную силу 30.06.2020 г.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 w:rsidR="00D504A8">
        <w:rPr>
          <w:rFonts w:ascii="Times New Roman" w:hAnsi="Times New Roman" w:cs="Times New Roman"/>
          <w:sz w:val="26"/>
          <w:szCs w:val="26"/>
        </w:rPr>
        <w:t>Батюк Ю.З.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сумму назна</w:t>
      </w:r>
      <w:r w:rsidR="00D3492A">
        <w:rPr>
          <w:rFonts w:ascii="Times New Roman" w:hAnsi="Times New Roman" w:cs="Times New Roman"/>
          <w:color w:val="000000"/>
          <w:sz w:val="26"/>
          <w:szCs w:val="26"/>
        </w:rPr>
        <w:t xml:space="preserve">ченного штрафа не уплатил, </w:t>
      </w:r>
      <w:r w:rsidR="00153DE9">
        <w:rPr>
          <w:rFonts w:ascii="Times New Roman" w:hAnsi="Times New Roman" w:cs="Times New Roman"/>
          <w:color w:val="000000"/>
          <w:sz w:val="26"/>
          <w:szCs w:val="26"/>
        </w:rPr>
        <w:t xml:space="preserve">чем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правонарушение, предусмотренное ч.1 ст. 20.25 КоАП РФ, </w:t>
      </w:r>
      <w:r w:rsidR="00153DE9">
        <w:rPr>
          <w:rFonts w:ascii="Times New Roman" w:hAnsi="Times New Roman" w:cs="Times New Roman"/>
          <w:color w:val="000000"/>
          <w:sz w:val="26"/>
          <w:szCs w:val="26"/>
        </w:rPr>
        <w:t>о чем 15.09.2020 г. судебным приставом-исполнителем ОСП по Центральному району г. Симферополя УФССП России по Республики Крым составлен Протокол №1176</w:t>
      </w:r>
      <w:r w:rsidRPr="00153DE9" w:rsidR="00153DE9">
        <w:rPr>
          <w:rFonts w:ascii="Times New Roman" w:hAnsi="Times New Roman" w:cs="Times New Roman"/>
          <w:color w:val="000000"/>
          <w:sz w:val="26"/>
          <w:szCs w:val="26"/>
        </w:rPr>
        <w:t>/20/82004</w:t>
      </w:r>
      <w:r w:rsidR="00153DE9">
        <w:rPr>
          <w:rFonts w:ascii="Times New Roman" w:hAnsi="Times New Roman" w:cs="Times New Roman"/>
          <w:color w:val="000000"/>
          <w:sz w:val="26"/>
          <w:szCs w:val="26"/>
        </w:rPr>
        <w:t>-АП об административном правонарушении.</w:t>
      </w:r>
    </w:p>
    <w:p w:rsidR="00153DE9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16.09.2020 года Мировым судьей судебного участка № 21 Центрального судебного района г. Симферополь (Центральный район городского округа Симферополя) Республики Крым было вынесено Постановление по 05-0347</w:t>
      </w:r>
      <w:r w:rsidRPr="001A7C06">
        <w:rPr>
          <w:rFonts w:ascii="Times New Roman" w:hAnsi="Times New Roman" w:cs="Times New Roman"/>
          <w:color w:val="000000"/>
          <w:sz w:val="26"/>
          <w:szCs w:val="26"/>
        </w:rPr>
        <w:t>/21/2020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 в </w:t>
      </w:r>
      <w:r>
        <w:rPr>
          <w:rFonts w:ascii="Times New Roman" w:hAnsi="Times New Roman" w:cs="Times New Roman"/>
          <w:color w:val="000000"/>
          <w:sz w:val="26"/>
          <w:szCs w:val="26"/>
        </w:rPr>
        <w:t>отношении Батюк Ю.З. по ч.1 ст. 20.25 КоАП РФ и назначено наказание в виде административного штрафа в размере 2000 рублей, вступившее в законную силу</w:t>
      </w:r>
      <w:r w:rsidR="0052031E">
        <w:rPr>
          <w:rFonts w:ascii="Times New Roman" w:hAnsi="Times New Roman" w:cs="Times New Roman"/>
          <w:color w:val="000000"/>
          <w:sz w:val="26"/>
          <w:szCs w:val="26"/>
        </w:rPr>
        <w:t xml:space="preserve"> 30.11.2020 г.</w:t>
      </w:r>
    </w:p>
    <w:p w:rsidR="00153DE9" w:rsidP="005203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Батюк Ю.З.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сумму назначенного штрафа не уплатил, чем совершил правонарушение, предусмотренное ч.1 ст. 20.25 КоАП РФ, о чем 14.04.2020 г. судебным приставом-исполнителем ОСП по Центральному району г. Симферополя УФССП России по Республики Крым составлен Протокол №22</w:t>
      </w:r>
      <w:r w:rsidRPr="0052031E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52031E">
        <w:rPr>
          <w:rFonts w:ascii="Times New Roman" w:hAnsi="Times New Roman" w:cs="Times New Roman"/>
          <w:color w:val="000000"/>
          <w:sz w:val="26"/>
          <w:szCs w:val="26"/>
        </w:rPr>
        <w:t>21/82004-</w:t>
      </w:r>
      <w:r>
        <w:rPr>
          <w:rFonts w:ascii="Times New Roman" w:hAnsi="Times New Roman" w:cs="Times New Roman"/>
          <w:color w:val="000000"/>
          <w:sz w:val="26"/>
          <w:szCs w:val="26"/>
        </w:rPr>
        <w:t>АП об административном правонарушении</w:t>
      </w:r>
    </w:p>
    <w:p w:rsidR="008D38A3" w:rsidRPr="009C63AA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Батюк Ю.З.</w:t>
      </w:r>
      <w:r w:rsidRPr="009C63AA" w:rsidR="009C63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C63AA">
        <w:rPr>
          <w:rFonts w:ascii="Times New Roman" w:hAnsi="Times New Roman" w:cs="Times New Roman"/>
          <w:color w:val="FF0000"/>
          <w:sz w:val="26"/>
          <w:szCs w:val="26"/>
        </w:rPr>
        <w:t xml:space="preserve">в судебном заседании вину в совершении правонарушения полностью признал, раскаялся. 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52031E">
        <w:rPr>
          <w:rFonts w:ascii="Times New Roman" w:hAnsi="Times New Roman" w:cs="Times New Roman"/>
          <w:color w:val="FF0000"/>
          <w:sz w:val="26"/>
          <w:szCs w:val="26"/>
        </w:rPr>
        <w:t>Батюк Ю.З.</w:t>
      </w:r>
      <w:r w:rsidRPr="009C63AA" w:rsidR="005203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ему административного правонарушения, предусмотренного ч.1 ст. 20.25 КоАП РФ, выразившегося в неуплате 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штрафа в срок, предусмотренный с. 32.2 КоАП Российской Федерации.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</w:t>
      </w:r>
      <w:r>
        <w:rPr>
          <w:rFonts w:ascii="Times New Roman" w:hAnsi="Times New Roman" w:cs="Times New Roman"/>
          <w:sz w:val="26"/>
          <w:szCs w:val="26"/>
        </w:rPr>
        <w:t>настоящим Кодексом, - влечет</w:t>
      </w:r>
      <w:r>
        <w:rPr>
          <w:rFonts w:ascii="Times New Roman" w:hAnsi="Times New Roman" w:cs="Times New Roman"/>
          <w:sz w:val="26"/>
          <w:szCs w:val="26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</w:t>
      </w:r>
      <w:r>
        <w:rPr>
          <w:rFonts w:ascii="Times New Roman" w:hAnsi="Times New Roman" w:cs="Times New Roman"/>
          <w:sz w:val="26"/>
          <w:szCs w:val="26"/>
        </w:rPr>
        <w:t>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rPr>
          <w:rFonts w:ascii="Times New Roman" w:hAnsi="Times New Roman" w:cs="Times New Roman"/>
          <w:sz w:val="26"/>
          <w:szCs w:val="26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</w:t>
      </w:r>
      <w:r>
        <w:rPr>
          <w:rFonts w:ascii="Times New Roman" w:hAnsi="Times New Roman" w:cs="Times New Roman"/>
          <w:sz w:val="26"/>
          <w:szCs w:val="26"/>
        </w:rPr>
        <w:t>ниях.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>
        <w:rPr>
          <w:rFonts w:ascii="Times New Roman" w:hAnsi="Times New Roman" w:cs="Times New Roman"/>
          <w:sz w:val="26"/>
          <w:szCs w:val="26"/>
        </w:rPr>
        <w:t xml:space="preserve">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</w:t>
      </w:r>
      <w:r>
        <w:rPr>
          <w:rFonts w:ascii="Times New Roman" w:hAnsi="Times New Roman" w:cs="Times New Roman"/>
          <w:sz w:val="26"/>
          <w:szCs w:val="26"/>
        </w:rPr>
        <w:t>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</w:t>
      </w:r>
      <w:r>
        <w:rPr>
          <w:rFonts w:ascii="Times New Roman" w:hAnsi="Times New Roman" w:cs="Times New Roman"/>
          <w:sz w:val="26"/>
          <w:szCs w:val="26"/>
        </w:rPr>
        <w:t>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</w:t>
      </w:r>
      <w:r>
        <w:rPr>
          <w:rFonts w:ascii="Times New Roman" w:hAnsi="Times New Roman" w:cs="Times New Roman"/>
          <w:sz w:val="26"/>
          <w:szCs w:val="26"/>
        </w:rPr>
        <w:t>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</w:t>
      </w:r>
      <w:r>
        <w:rPr>
          <w:rFonts w:ascii="Times New Roman" w:hAnsi="Times New Roman" w:cs="Times New Roman"/>
          <w:sz w:val="26"/>
          <w:szCs w:val="26"/>
        </w:rPr>
        <w:t>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системного толкования ч. 1 ст. 20.25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</w:t>
      </w:r>
      <w:r>
        <w:rPr>
          <w:rFonts w:ascii="Times New Roman" w:hAnsi="Times New Roman" w:cs="Times New Roman"/>
          <w:sz w:val="26"/>
          <w:szCs w:val="26"/>
        </w:rPr>
        <w:t>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</w:t>
      </w:r>
      <w:r>
        <w:rPr>
          <w:rFonts w:ascii="Times New Roman" w:hAnsi="Times New Roman" w:cs="Times New Roman"/>
          <w:sz w:val="26"/>
          <w:szCs w:val="26"/>
        </w:rPr>
        <w:t xml:space="preserve">са Российской Федерации об административных правонарушениях. </w:t>
      </w:r>
    </w:p>
    <w:p w:rsidR="009C63AA" w:rsidRPr="009C16A6" w:rsidP="009C6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материалов дела, </w:t>
      </w:r>
      <w:r w:rsidR="009C16A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>Мирового судьи судебного участка № 21 Центрального судебного района г. Симферополь (Центральный район городского округа Симферополя) Республики Крым от 16.09.2020 г. по делу № 05-0347</w:t>
      </w:r>
      <w:r w:rsidRPr="009C16A6" w:rsidR="009C16A6">
        <w:rPr>
          <w:rFonts w:ascii="Times New Roman" w:hAnsi="Times New Roman" w:cs="Times New Roman"/>
          <w:color w:val="000000"/>
          <w:sz w:val="26"/>
          <w:szCs w:val="26"/>
        </w:rPr>
        <w:t>/21/2020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 xml:space="preserve">,вступившим в законную силу 30.11.2020 г.. Батюк Ю.З. признан виновным в совершении административного правонарушения, предусмотренного ч.1 ст.20.25 КоАП, и ему 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>назначено наказание в виде административного штрафа в размере 2000 (две тысячи) рублей.</w:t>
      </w:r>
    </w:p>
    <w:p w:rsidR="009C16A6" w:rsidRPr="009C16A6" w:rsidP="009C1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судебном заседании установлено, и материалы дела свидетельствуют, что административный штраф в размере 2000 рублей, согласно Постановлению № 05-0347</w:t>
      </w:r>
      <w:r w:rsidRPr="00447731">
        <w:rPr>
          <w:rFonts w:ascii="Times New Roman" w:hAnsi="Times New Roman" w:cs="Times New Roman"/>
          <w:sz w:val="26"/>
          <w:szCs w:val="26"/>
        </w:rPr>
        <w:t>/21/2020</w:t>
      </w:r>
      <w:r>
        <w:rPr>
          <w:rFonts w:ascii="Times New Roman" w:hAnsi="Times New Roman" w:cs="Times New Roman"/>
          <w:sz w:val="26"/>
          <w:szCs w:val="26"/>
        </w:rPr>
        <w:t xml:space="preserve"> от 16.09.2020 года, вступ</w:t>
      </w:r>
      <w:r>
        <w:rPr>
          <w:rFonts w:ascii="Times New Roman" w:hAnsi="Times New Roman" w:cs="Times New Roman"/>
          <w:sz w:val="26"/>
          <w:szCs w:val="26"/>
        </w:rPr>
        <w:t>ившего в законную силу 30.11.2020 г.</w:t>
      </w:r>
      <w:r w:rsidR="00447731">
        <w:rPr>
          <w:rFonts w:ascii="Times New Roman" w:hAnsi="Times New Roman" w:cs="Times New Roman"/>
          <w:sz w:val="26"/>
          <w:szCs w:val="26"/>
        </w:rPr>
        <w:t>, Батюк Ю.З. не уплатил. Доказательств добровольного исполнения постановления № 05-0347</w:t>
      </w:r>
      <w:r w:rsidRPr="00447731" w:rsidR="00447731">
        <w:rPr>
          <w:rFonts w:ascii="Times New Roman" w:hAnsi="Times New Roman" w:cs="Times New Roman"/>
          <w:sz w:val="26"/>
          <w:szCs w:val="26"/>
        </w:rPr>
        <w:t>/21/2020</w:t>
      </w:r>
      <w:r w:rsidR="00447731">
        <w:rPr>
          <w:rFonts w:ascii="Times New Roman" w:hAnsi="Times New Roman" w:cs="Times New Roman"/>
          <w:sz w:val="26"/>
          <w:szCs w:val="26"/>
        </w:rPr>
        <w:t xml:space="preserve"> от 16.09.2020 года в сроки, установленные ч.1 ст. 32.2 КоАП РФ, не имеется, не предоставлены.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447731">
        <w:rPr>
          <w:rFonts w:ascii="Times New Roman" w:hAnsi="Times New Roman" w:cs="Times New Roman"/>
          <w:sz w:val="26"/>
          <w:szCs w:val="26"/>
        </w:rPr>
        <w:t>Батюк Ю.З.</w:t>
      </w:r>
      <w:r w:rsidR="009C63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="00447731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C63AA">
        <w:rPr>
          <w:rFonts w:ascii="Times New Roman" w:hAnsi="Times New Roman" w:cs="Times New Roman"/>
          <w:sz w:val="26"/>
          <w:szCs w:val="26"/>
        </w:rPr>
        <w:t>4</w:t>
      </w:r>
      <w:r w:rsidR="00447731">
        <w:rPr>
          <w:rFonts w:ascii="Times New Roman" w:hAnsi="Times New Roman" w:cs="Times New Roman"/>
          <w:sz w:val="26"/>
          <w:szCs w:val="26"/>
        </w:rPr>
        <w:t>.2021 года №88</w:t>
      </w:r>
      <w:r w:rsidRPr="00447731" w:rsidR="00447731">
        <w:rPr>
          <w:rFonts w:ascii="Times New Roman" w:hAnsi="Times New Roman" w:cs="Times New Roman"/>
          <w:sz w:val="26"/>
          <w:szCs w:val="26"/>
        </w:rPr>
        <w:t>/21/82004-</w:t>
      </w:r>
      <w:r w:rsidR="00447731">
        <w:rPr>
          <w:rFonts w:ascii="Times New Roman" w:hAnsi="Times New Roman" w:cs="Times New Roman"/>
          <w:sz w:val="26"/>
          <w:szCs w:val="26"/>
        </w:rPr>
        <w:t>АП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47731">
        <w:rPr>
          <w:rFonts w:ascii="Times New Roman" w:hAnsi="Times New Roman" w:cs="Times New Roman"/>
          <w:sz w:val="26"/>
          <w:szCs w:val="26"/>
        </w:rPr>
        <w:t>№ 05-0347</w:t>
      </w:r>
      <w:r w:rsidRPr="00447731" w:rsidR="00447731">
        <w:rPr>
          <w:rFonts w:ascii="Times New Roman" w:hAnsi="Times New Roman" w:cs="Times New Roman"/>
          <w:sz w:val="26"/>
          <w:szCs w:val="26"/>
        </w:rPr>
        <w:t>/21/2020</w:t>
      </w:r>
      <w:r w:rsidR="00447731">
        <w:rPr>
          <w:rFonts w:ascii="Times New Roman" w:hAnsi="Times New Roman" w:cs="Times New Roman"/>
          <w:sz w:val="26"/>
          <w:szCs w:val="26"/>
        </w:rPr>
        <w:t xml:space="preserve"> от 16.09.2020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447731">
        <w:rPr>
          <w:rFonts w:ascii="Times New Roman" w:hAnsi="Times New Roman" w:cs="Times New Roman"/>
          <w:sz w:val="26"/>
          <w:szCs w:val="26"/>
        </w:rPr>
        <w:t>Батюк Ю.З.</w:t>
      </w:r>
      <w:r w:rsidR="009C63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судебном заседании, которые полностью </w:t>
      </w:r>
      <w:r>
        <w:rPr>
          <w:rFonts w:ascii="Times New Roman" w:hAnsi="Times New Roman" w:cs="Times New Roman"/>
          <w:sz w:val="26"/>
          <w:szCs w:val="26"/>
        </w:rPr>
        <w:t>отвечают фактическим обстоятельствам, установленным в судебном заседании, и исследованным доказательствам.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>
        <w:rPr>
          <w:rFonts w:ascii="Times New Roman" w:hAnsi="Times New Roman" w:cs="Times New Roman"/>
          <w:sz w:val="26"/>
          <w:szCs w:val="26"/>
        </w:rPr>
        <w:t xml:space="preserve">ности, бездействие  </w:t>
      </w:r>
      <w:r w:rsidR="009C63AA">
        <w:rPr>
          <w:rFonts w:ascii="Times New Roman" w:hAnsi="Times New Roman" w:cs="Times New Roman"/>
          <w:sz w:val="26"/>
          <w:szCs w:val="26"/>
        </w:rPr>
        <w:t xml:space="preserve"> </w:t>
      </w:r>
      <w:r w:rsidR="00447731">
        <w:rPr>
          <w:rFonts w:ascii="Times New Roman" w:hAnsi="Times New Roman" w:cs="Times New Roman"/>
          <w:sz w:val="26"/>
          <w:szCs w:val="26"/>
        </w:rPr>
        <w:t>Батюк Ю.З.</w:t>
      </w:r>
      <w:r>
        <w:rPr>
          <w:rFonts w:ascii="Times New Roman" w:hAnsi="Times New Roman" w:cs="Times New Roman"/>
          <w:sz w:val="26"/>
          <w:szCs w:val="26"/>
        </w:rPr>
        <w:t>квалифицирую</w:t>
      </w:r>
      <w:r>
        <w:rPr>
          <w:rFonts w:ascii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</w:t>
      </w:r>
      <w:r>
        <w:rPr>
          <w:rFonts w:ascii="Times New Roman" w:hAnsi="Times New Roman" w:cs="Times New Roman"/>
          <w:sz w:val="26"/>
          <w:szCs w:val="26"/>
        </w:rPr>
        <w:t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7731">
        <w:rPr>
          <w:rFonts w:ascii="Times New Roman" w:hAnsi="Times New Roman" w:cs="Times New Roman"/>
          <w:sz w:val="26"/>
          <w:szCs w:val="26"/>
        </w:rPr>
        <w:t xml:space="preserve">Батюк Ю.З.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</w:t>
      </w:r>
      <w:r>
        <w:rPr>
          <w:rFonts w:ascii="Times New Roman" w:hAnsi="Times New Roman" w:cs="Times New Roman"/>
          <w:sz w:val="26"/>
          <w:szCs w:val="26"/>
        </w:rPr>
        <w:t>рушены не были.</w:t>
      </w:r>
    </w:p>
    <w:p w:rsidR="0089775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 </w:t>
      </w:r>
      <w:r w:rsidR="009C63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7731">
        <w:rPr>
          <w:rFonts w:ascii="Times New Roman" w:hAnsi="Times New Roman" w:cs="Times New Roman"/>
          <w:sz w:val="26"/>
          <w:szCs w:val="26"/>
        </w:rPr>
        <w:t xml:space="preserve">Батюк Ю.З.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</w:t>
      </w:r>
      <w:r>
        <w:rPr>
          <w:rFonts w:ascii="Times New Roman" w:hAnsi="Times New Roman" w:cs="Times New Roman"/>
          <w:color w:val="FF0000"/>
          <w:sz w:val="26"/>
          <w:szCs w:val="26"/>
        </w:rPr>
        <w:t>ия.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</w:t>
      </w:r>
      <w:r>
        <w:rPr>
          <w:rFonts w:ascii="Times New Roman" w:hAnsi="Times New Roman" w:cs="Times New Roman"/>
          <w:sz w:val="26"/>
          <w:szCs w:val="26"/>
        </w:rPr>
        <w:t>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</w:t>
      </w:r>
      <w:r>
        <w:rPr>
          <w:rFonts w:ascii="Times New Roman" w:hAnsi="Times New Roman" w:cs="Times New Roman"/>
          <w:sz w:val="26"/>
          <w:szCs w:val="26"/>
        </w:rPr>
        <w:t>авонарушении, обстоятельства дела,  наличие обстоятельств, смягчающих ответственность и отсутствие обстоятельств, отягчающих ответств</w:t>
      </w:r>
      <w:r w:rsidR="00447731">
        <w:rPr>
          <w:rFonts w:ascii="Times New Roman" w:hAnsi="Times New Roman" w:cs="Times New Roman"/>
          <w:sz w:val="26"/>
          <w:szCs w:val="26"/>
        </w:rPr>
        <w:t xml:space="preserve">енность, прихожу к выводу, что Батюк Ю.З. </w:t>
      </w:r>
      <w:r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</w:t>
      </w:r>
      <w:r>
        <w:rPr>
          <w:rFonts w:ascii="Times New Roman" w:hAnsi="Times New Roman" w:cs="Times New Roman"/>
          <w:sz w:val="26"/>
          <w:szCs w:val="26"/>
        </w:rPr>
        <w:t>наказанию в виде штрафа в пределах санкции,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предусмотренной ч. 1 ст. 20.25 Кодекса Российской Федерации об административных правонарушениях.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</w:t>
      </w:r>
      <w:r>
        <w:rPr>
          <w:rFonts w:ascii="Times New Roman" w:hAnsi="Times New Roman" w:cs="Times New Roman"/>
          <w:sz w:val="26"/>
          <w:szCs w:val="26"/>
        </w:rPr>
        <w:t>руководствуясь ст. ст. 29.9-29.10, 30.1 Кодекса Российской Федерации об административных правонарушениях, мировой судья,</w:t>
      </w:r>
    </w:p>
    <w:p w:rsidR="008D38A3" w:rsidRPr="00622885" w:rsidP="008D38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D38A3" w:rsidRPr="00622885" w:rsidP="008D38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8A3" w:rsidRPr="00622885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Батюк</w:t>
      </w:r>
      <w:r>
        <w:rPr>
          <w:rFonts w:ascii="Times New Roman" w:hAnsi="Times New Roman" w:cs="Times New Roman"/>
          <w:sz w:val="26"/>
          <w:szCs w:val="26"/>
        </w:rPr>
        <w:t xml:space="preserve"> Юрия Зиновьевича</w:t>
      </w:r>
      <w:r w:rsidR="009C63A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4</w:t>
      </w:r>
      <w:r w:rsidR="009C63A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9C63AA">
        <w:rPr>
          <w:rFonts w:ascii="Times New Roman" w:hAnsi="Times New Roman" w:cs="Times New Roman"/>
          <w:sz w:val="26"/>
          <w:szCs w:val="26"/>
        </w:rPr>
        <w:t>одна тысяча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8D38A3" w:rsidRPr="00622885" w:rsidP="008D38A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>Реквизиты д</w:t>
      </w:r>
      <w:r w:rsidRPr="00622885">
        <w:rPr>
          <w:rFonts w:ascii="Times New Roman" w:hAnsi="Times New Roman" w:cs="Times New Roman"/>
          <w:sz w:val="26"/>
          <w:szCs w:val="26"/>
        </w:rPr>
        <w:t xml:space="preserve">ля уплаты административного штрафа: </w:t>
      </w:r>
    </w:p>
    <w:p w:rsidR="008D38A3" w:rsidRPr="00622885" w:rsidP="008D38A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8D38A3" w:rsidRPr="00622885" w:rsidP="008D38A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г.Симферополь,</w:t>
      </w:r>
    </w:p>
    <w:p w:rsidR="008D38A3" w:rsidRPr="00622885" w:rsidP="008D38A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ИНН 9102013284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КПП 910201001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БИК 01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3510002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Единый казначейский счет 40102810645370000035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Казначейский счет 03100643000000017500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Лицевой счет 04752203230 в УФК по Республике Крым</w:t>
      </w:r>
    </w:p>
    <w:p w:rsidR="008D38A3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Код Сводного реестра 35220323 </w:t>
      </w:r>
    </w:p>
    <w:p w:rsidR="008D38A3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ОКТМО 35701000, 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КБК 82811601203010025140.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Россия,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Республика Крым, 295000,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Россия, Республика Крым, 295000,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8D38A3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1149102019164</w:t>
      </w:r>
    </w:p>
    <w:p w:rsidR="008D38A3" w:rsidRPr="007300A8" w:rsidP="008D3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E36C0A" w:themeColor="accent6" w:themeShade="BF"/>
          <w:sz w:val="20"/>
          <w:szCs w:val="20"/>
          <w:shd w:val="clear" w:color="auto" w:fill="FFFFFF"/>
        </w:rPr>
      </w:pP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Постановление от </w:t>
      </w:r>
      <w:r w:rsidR="008331D8">
        <w:rPr>
          <w:rFonts w:ascii="Times New Roman" w:hAnsi="Times New Roman" w:cs="Times New Roman"/>
          <w:color w:val="FF0000"/>
          <w:sz w:val="20"/>
          <w:szCs w:val="20"/>
        </w:rPr>
        <w:t>14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.0</w:t>
      </w:r>
      <w:r w:rsidR="009C63AA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.2021 г. № </w:t>
      </w:r>
      <w:r w:rsidRPr="007300A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05-0</w:t>
      </w:r>
      <w:r w:rsidRPr="007300A8" w:rsidR="002A45D9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1</w:t>
      </w:r>
      <w:r w:rsidR="008331D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33</w:t>
      </w:r>
      <w:r w:rsidRPr="007300A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/21/2021</w:t>
      </w:r>
      <w:r w:rsidRPr="007300A8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.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8D38A3" w:rsidP="008D38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8A3" w:rsidP="008D38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8A3" w:rsidRPr="008D38A3" w:rsidP="002A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53DE9"/>
    <w:rsid w:val="00182513"/>
    <w:rsid w:val="001A7C06"/>
    <w:rsid w:val="00287564"/>
    <w:rsid w:val="00294F62"/>
    <w:rsid w:val="002A45D9"/>
    <w:rsid w:val="002D48EE"/>
    <w:rsid w:val="0044448B"/>
    <w:rsid w:val="00445F77"/>
    <w:rsid w:val="00447731"/>
    <w:rsid w:val="00470BE3"/>
    <w:rsid w:val="004F5FEF"/>
    <w:rsid w:val="0052031E"/>
    <w:rsid w:val="00531C8E"/>
    <w:rsid w:val="00557678"/>
    <w:rsid w:val="005965E9"/>
    <w:rsid w:val="00622885"/>
    <w:rsid w:val="00647486"/>
    <w:rsid w:val="00683906"/>
    <w:rsid w:val="00694F88"/>
    <w:rsid w:val="006D2923"/>
    <w:rsid w:val="006D3B87"/>
    <w:rsid w:val="006D7837"/>
    <w:rsid w:val="007300A8"/>
    <w:rsid w:val="0073787E"/>
    <w:rsid w:val="00830F18"/>
    <w:rsid w:val="008331D8"/>
    <w:rsid w:val="00897753"/>
    <w:rsid w:val="008D38A3"/>
    <w:rsid w:val="008E355E"/>
    <w:rsid w:val="009309E4"/>
    <w:rsid w:val="009B202D"/>
    <w:rsid w:val="009B4633"/>
    <w:rsid w:val="009C16A6"/>
    <w:rsid w:val="009C63AA"/>
    <w:rsid w:val="00AB6BB7"/>
    <w:rsid w:val="00B06689"/>
    <w:rsid w:val="00B607A8"/>
    <w:rsid w:val="00BA23ED"/>
    <w:rsid w:val="00C42036"/>
    <w:rsid w:val="00C4210D"/>
    <w:rsid w:val="00D3492A"/>
    <w:rsid w:val="00D450AD"/>
    <w:rsid w:val="00D504A8"/>
    <w:rsid w:val="00D8260D"/>
    <w:rsid w:val="00DB6B9B"/>
    <w:rsid w:val="00DF129A"/>
    <w:rsid w:val="00E371EF"/>
    <w:rsid w:val="00F51399"/>
    <w:rsid w:val="00FB3CA1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