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6B8" w:rsidRPr="00BA298D" w:rsidP="008457E7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 w:val="16"/>
          <w:szCs w:val="16"/>
          <w:vertAlign w:val="subscript"/>
          <w:lang w:eastAsia="ru-RU"/>
        </w:rPr>
      </w:pPr>
    </w:p>
    <w:p w:rsidR="008365AF" w:rsidRPr="00BA298D" w:rsidP="008457E7">
      <w:pPr>
        <w:ind w:left="-567" w:right="-1" w:firstLine="709"/>
        <w:jc w:val="right"/>
        <w:outlineLvl w:val="0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                                                                         </w:t>
      </w:r>
      <w:r w:rsidRPr="00BA298D" w:rsidR="008457E7">
        <w:rPr>
          <w:rFonts w:ascii="Times New Roman" w:hAnsi="Times New Roman"/>
          <w:sz w:val="16"/>
          <w:szCs w:val="16"/>
          <w:vertAlign w:val="subscript"/>
        </w:rPr>
        <w:tab/>
        <w:t xml:space="preserve">         </w:t>
      </w:r>
      <w:r w:rsidRPr="00BA298D">
        <w:rPr>
          <w:rFonts w:ascii="Times New Roman" w:hAnsi="Times New Roman"/>
          <w:sz w:val="16"/>
          <w:szCs w:val="16"/>
          <w:vertAlign w:val="subscript"/>
        </w:rPr>
        <w:t>Дело №  05-0</w:t>
      </w:r>
      <w:r w:rsidRPr="00BA298D" w:rsidR="005E340F">
        <w:rPr>
          <w:rFonts w:ascii="Times New Roman" w:hAnsi="Times New Roman"/>
          <w:sz w:val="16"/>
          <w:szCs w:val="16"/>
          <w:vertAlign w:val="subscript"/>
        </w:rPr>
        <w:t>158</w:t>
      </w:r>
      <w:r w:rsidRPr="00BA298D" w:rsidR="00FA4A53">
        <w:rPr>
          <w:rFonts w:ascii="Times New Roman" w:hAnsi="Times New Roman"/>
          <w:sz w:val="16"/>
          <w:szCs w:val="16"/>
          <w:vertAlign w:val="subscript"/>
        </w:rPr>
        <w:t>/21</w:t>
      </w:r>
      <w:r w:rsidRPr="00BA298D" w:rsidR="00393C7F">
        <w:rPr>
          <w:rFonts w:ascii="Times New Roman" w:hAnsi="Times New Roman"/>
          <w:sz w:val="16"/>
          <w:szCs w:val="16"/>
          <w:vertAlign w:val="subscript"/>
        </w:rPr>
        <w:t>/20</w:t>
      </w:r>
      <w:r w:rsidRPr="00BA298D" w:rsidR="005E340F">
        <w:rPr>
          <w:rFonts w:ascii="Times New Roman" w:hAnsi="Times New Roman"/>
          <w:sz w:val="16"/>
          <w:szCs w:val="16"/>
          <w:vertAlign w:val="subscript"/>
        </w:rPr>
        <w:t>24</w:t>
      </w:r>
    </w:p>
    <w:p w:rsidR="008365AF" w:rsidRPr="00BA298D" w:rsidP="008457E7">
      <w:pPr>
        <w:ind w:left="-567" w:right="-1" w:firstLine="709"/>
        <w:jc w:val="right"/>
        <w:outlineLvl w:val="0"/>
        <w:rPr>
          <w:rFonts w:ascii="Times New Roman" w:hAnsi="Times New Roman"/>
          <w:b/>
          <w:sz w:val="16"/>
          <w:szCs w:val="16"/>
          <w:vertAlign w:val="subscript"/>
        </w:rPr>
      </w:pPr>
    </w:p>
    <w:p w:rsidR="008365AF" w:rsidRPr="00BA298D" w:rsidP="008457E7">
      <w:pPr>
        <w:ind w:left="-567" w:right="-1" w:firstLine="709"/>
        <w:jc w:val="center"/>
        <w:outlineLvl w:val="0"/>
        <w:rPr>
          <w:rFonts w:ascii="Times New Roman" w:hAnsi="Times New Roman"/>
          <w:b/>
          <w:sz w:val="16"/>
          <w:szCs w:val="16"/>
          <w:vertAlign w:val="subscript"/>
        </w:rPr>
      </w:pPr>
      <w:r w:rsidRPr="00BA298D">
        <w:rPr>
          <w:rFonts w:ascii="Times New Roman" w:hAnsi="Times New Roman"/>
          <w:b/>
          <w:sz w:val="16"/>
          <w:szCs w:val="16"/>
          <w:vertAlign w:val="subscript"/>
        </w:rPr>
        <w:t xml:space="preserve"> ПОСТАНОВЛЕНИЕ</w:t>
      </w:r>
    </w:p>
    <w:p w:rsidR="008365AF" w:rsidRPr="00BA298D" w:rsidP="008457E7">
      <w:pPr>
        <w:ind w:left="-567" w:right="-1" w:firstLine="709"/>
        <w:jc w:val="center"/>
        <w:outlineLvl w:val="0"/>
        <w:rPr>
          <w:rFonts w:ascii="Times New Roman" w:hAnsi="Times New Roman"/>
          <w:b/>
          <w:sz w:val="16"/>
          <w:szCs w:val="16"/>
          <w:vertAlign w:val="subscript"/>
        </w:rPr>
      </w:pPr>
    </w:p>
    <w:p w:rsidR="008365AF" w:rsidRPr="00BA298D" w:rsidP="008457E7">
      <w:pPr>
        <w:ind w:right="-1"/>
        <w:jc w:val="both"/>
        <w:outlineLvl w:val="0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29 мая 2024 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года                              </w:t>
      </w:r>
      <w:r w:rsidRPr="00BA298D" w:rsidR="00105D9A">
        <w:rPr>
          <w:rFonts w:ascii="Times New Roman" w:hAnsi="Times New Roman"/>
          <w:sz w:val="16"/>
          <w:szCs w:val="16"/>
          <w:vertAlign w:val="subscript"/>
        </w:rPr>
        <w:t xml:space="preserve">                         </w:t>
      </w:r>
      <w:r w:rsidRPr="00BA298D" w:rsidR="008457E7">
        <w:rPr>
          <w:rFonts w:ascii="Times New Roman" w:hAnsi="Times New Roman"/>
          <w:sz w:val="16"/>
          <w:szCs w:val="16"/>
          <w:vertAlign w:val="subscript"/>
        </w:rPr>
        <w:tab/>
      </w:r>
      <w:r w:rsidRPr="00BA298D" w:rsidR="008457E7">
        <w:rPr>
          <w:rFonts w:ascii="Times New Roman" w:hAnsi="Times New Roman"/>
          <w:sz w:val="16"/>
          <w:szCs w:val="16"/>
          <w:vertAlign w:val="subscript"/>
        </w:rPr>
        <w:tab/>
      </w:r>
      <w:r w:rsidRPr="00BA298D">
        <w:rPr>
          <w:rFonts w:ascii="Times New Roman" w:hAnsi="Times New Roman"/>
          <w:sz w:val="16"/>
          <w:szCs w:val="16"/>
          <w:vertAlign w:val="subscript"/>
        </w:rPr>
        <w:t>г. Симферополь</w:t>
      </w:r>
    </w:p>
    <w:p w:rsidR="00E60591" w:rsidRPr="00BA298D" w:rsidP="008457E7">
      <w:pPr>
        <w:ind w:right="-1" w:firstLine="709"/>
        <w:jc w:val="both"/>
        <w:outlineLvl w:val="0"/>
        <w:rPr>
          <w:rFonts w:ascii="Times New Roman" w:hAnsi="Times New Roman"/>
          <w:sz w:val="16"/>
          <w:szCs w:val="16"/>
          <w:vertAlign w:val="subscript"/>
        </w:rPr>
      </w:pPr>
    </w:p>
    <w:p w:rsidR="008365AF" w:rsidRPr="00BA298D" w:rsidP="008457E7">
      <w:pPr>
        <w:ind w:right="-1" w:firstLine="709"/>
        <w:jc w:val="both"/>
        <w:outlineLvl w:val="0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М</w:t>
      </w:r>
      <w:r w:rsidRPr="00BA298D" w:rsidR="008457E7">
        <w:rPr>
          <w:rFonts w:ascii="Times New Roman" w:hAnsi="Times New Roman"/>
          <w:sz w:val="16"/>
          <w:szCs w:val="16"/>
          <w:vertAlign w:val="subscript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BA298D">
        <w:rPr>
          <w:rFonts w:ascii="Times New Roman" w:hAnsi="Times New Roman"/>
          <w:sz w:val="16"/>
          <w:szCs w:val="16"/>
          <w:vertAlign w:val="subscript"/>
        </w:rPr>
        <w:t>.,</w:t>
      </w:r>
    </w:p>
    <w:p w:rsidR="008365AF" w:rsidRPr="00BA298D" w:rsidP="008457E7">
      <w:pPr>
        <w:ind w:right="-1" w:firstLine="709"/>
        <w:jc w:val="both"/>
        <w:outlineLvl w:val="0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CB6E0B" w:rsidRPr="00BA298D" w:rsidP="005E340F">
      <w:pPr>
        <w:ind w:left="1701" w:right="-1"/>
        <w:jc w:val="both"/>
        <w:outlineLvl w:val="0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BA298D">
        <w:rPr>
          <w:rFonts w:ascii="Times New Roman" w:hAnsi="Times New Roman"/>
          <w:sz w:val="16"/>
          <w:szCs w:val="16"/>
          <w:vertAlign w:val="subscript"/>
        </w:rPr>
        <w:t>Мустафаева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Э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.К.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,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>,</w:t>
      </w:r>
    </w:p>
    <w:p w:rsidR="008365AF" w:rsidRPr="00BA298D" w:rsidP="008457E7">
      <w:pPr>
        <w:ind w:right="-1" w:firstLine="709"/>
        <w:jc w:val="both"/>
        <w:outlineLvl w:val="0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по </w:t>
      </w:r>
      <w:r w:rsidRPr="00BA298D" w:rsidR="009A48F0">
        <w:rPr>
          <w:rFonts w:ascii="Times New Roman" w:hAnsi="Times New Roman"/>
          <w:sz w:val="16"/>
          <w:szCs w:val="16"/>
          <w:vertAlign w:val="subscript"/>
        </w:rPr>
        <w:t>ст.</w:t>
      </w:r>
      <w:r w:rsidRPr="00BA298D" w:rsidR="008457E7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BA298D" w:rsidR="009A48F0">
        <w:rPr>
          <w:rFonts w:ascii="Times New Roman" w:hAnsi="Times New Roman"/>
          <w:sz w:val="16"/>
          <w:szCs w:val="16"/>
          <w:vertAlign w:val="subscript"/>
        </w:rPr>
        <w:t>17.</w:t>
      </w:r>
      <w:r w:rsidRPr="00BA298D" w:rsidR="00CB6E0B">
        <w:rPr>
          <w:rFonts w:ascii="Times New Roman" w:hAnsi="Times New Roman"/>
          <w:sz w:val="16"/>
          <w:szCs w:val="16"/>
          <w:vertAlign w:val="subscript"/>
        </w:rPr>
        <w:t>17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Кодекса Российской Федерации об административных правонарушениях,</w:t>
      </w:r>
    </w:p>
    <w:p w:rsidR="008F08AC" w:rsidRPr="00BA298D" w:rsidP="00A27255">
      <w:pPr>
        <w:ind w:firstLine="709"/>
        <w:contextualSpacing/>
        <w:jc w:val="center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УСТАНОВИЛ:</w:t>
      </w:r>
    </w:p>
    <w:p w:rsidR="008578C3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по адресу: </w:t>
      </w:r>
      <w:r w:rsidRP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BA298D">
        <w:rPr>
          <w:rFonts w:ascii="Times New Roman" w:hAnsi="Times New Roman"/>
          <w:sz w:val="16"/>
          <w:szCs w:val="16"/>
          <w:vertAlign w:val="subscript"/>
        </w:rPr>
        <w:t>Мустафаев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Э.К. управлял автомобилем марки </w:t>
      </w:r>
      <w:r w:rsidRP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 w:rsidR="00A27255">
        <w:rPr>
          <w:rFonts w:ascii="Times New Roman" w:hAnsi="Times New Roman"/>
          <w:sz w:val="16"/>
          <w:szCs w:val="16"/>
          <w:vertAlign w:val="subscript"/>
        </w:rPr>
        <w:t>,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будучи временно ограниченным в пользовании специальным правом в виде права управления транспортным средством, в соответствии с </w:t>
      </w:r>
      <w:r w:rsidRPr="00BA298D" w:rsidR="00A27255">
        <w:rPr>
          <w:rFonts w:ascii="Times New Roman" w:hAnsi="Times New Roman"/>
          <w:sz w:val="16"/>
          <w:szCs w:val="16"/>
          <w:vertAlign w:val="subscript"/>
        </w:rPr>
        <w:t xml:space="preserve"> Постановлением судебного пристава – исполнителя ОСП по Центральному району г. </w:t>
      </w:r>
      <w:r w:rsidRPr="00BA298D" w:rsidR="00A27255">
        <w:rPr>
          <w:rFonts w:ascii="Times New Roman" w:hAnsi="Times New Roman"/>
          <w:sz w:val="16"/>
          <w:szCs w:val="16"/>
          <w:vertAlign w:val="subscript"/>
        </w:rPr>
        <w:t>Симфрополя</w:t>
      </w:r>
      <w:r w:rsidRPr="00BA298D" w:rsidR="00A27255">
        <w:rPr>
          <w:rFonts w:ascii="Times New Roman" w:hAnsi="Times New Roman"/>
          <w:sz w:val="16"/>
          <w:szCs w:val="16"/>
          <w:vertAlign w:val="subscript"/>
        </w:rPr>
        <w:t xml:space="preserve"> УФССП России  по Республике Крым об ограничении специальных прав должника в части водительского удостоверения</w:t>
      </w:r>
      <w:r w:rsidRPr="00BA298D">
        <w:rPr>
          <w:rFonts w:ascii="Times New Roman" w:hAnsi="Times New Roman"/>
          <w:sz w:val="16"/>
          <w:szCs w:val="16"/>
          <w:vertAlign w:val="subscript"/>
        </w:rPr>
        <w:t>.</w:t>
      </w:r>
    </w:p>
    <w:p w:rsidR="008578C3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В судебном заседании </w:t>
      </w:r>
      <w:r w:rsidRPr="00BA298D">
        <w:rPr>
          <w:rFonts w:ascii="Times New Roman" w:hAnsi="Times New Roman"/>
          <w:sz w:val="16"/>
          <w:szCs w:val="16"/>
          <w:vertAlign w:val="subscript"/>
        </w:rPr>
        <w:t>Мустафаев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Э.К. вину признал, в содеянном раскаялся.</w:t>
      </w:r>
    </w:p>
    <w:p w:rsidR="008578C3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Согласно ст. 17.17 КоАП РФ административным правонарушением признается нарушение должником установленного в соответствии с законодательством об исполнительном производстве временного ограничения на пол</w:t>
      </w:r>
      <w:r w:rsidRPr="00BA298D">
        <w:rPr>
          <w:rFonts w:ascii="Times New Roman" w:hAnsi="Times New Roman"/>
          <w:sz w:val="16"/>
          <w:szCs w:val="16"/>
          <w:vertAlign w:val="subscript"/>
        </w:rPr>
        <w:t>ьзование специальным правом в виде права управления транспортным средством.</w:t>
      </w:r>
    </w:p>
    <w:p w:rsidR="008578C3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Федеральный закон от 02 октября 2007 года N 229-ФЗ «Об исполнительном производстве» (далее - Федеральный закон N 229-ФЗ) определяет условия и порядок принудительного исполнения судебных актов, актов других органов, которым предоставлено право возлагать на граждан, организации и бюджеты всех уровней обязанности по передаче другим гражданам, организациям или в соответствующие бюджеты денежных средств и иного имущества либо по совершению, в их пользу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определенных действий или воздержанию от совершения этих действий.</w:t>
      </w:r>
      <w:r w:rsidRPr="00BA298D" w:rsidR="00930B15">
        <w:rPr>
          <w:rFonts w:ascii="Times New Roman" w:hAnsi="Times New Roman"/>
          <w:sz w:val="16"/>
          <w:szCs w:val="16"/>
          <w:vertAlign w:val="subscript"/>
        </w:rPr>
        <w:t xml:space="preserve"> </w:t>
      </w:r>
    </w:p>
    <w:p w:rsidR="008578C3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Согласно части 1 статьи 67.1 Федерального закона N 229-ФЗ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 w:rsidRPr="00BA298D">
        <w:rPr>
          <w:rFonts w:ascii="Times New Roman" w:hAnsi="Times New Roman"/>
          <w:sz w:val="16"/>
          <w:szCs w:val="16"/>
          <w:vertAlign w:val="subscript"/>
        </w:rPr>
        <w:t>квадрициклами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, </w:t>
      </w:r>
      <w:r w:rsidRPr="00BA298D">
        <w:rPr>
          <w:rFonts w:ascii="Times New Roman" w:hAnsi="Times New Roman"/>
          <w:sz w:val="16"/>
          <w:szCs w:val="16"/>
          <w:vertAlign w:val="subscript"/>
        </w:rPr>
        <w:t>трициклами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и </w:t>
      </w:r>
      <w:r w:rsidRPr="00BA298D">
        <w:rPr>
          <w:rFonts w:ascii="Times New Roman" w:hAnsi="Times New Roman"/>
          <w:sz w:val="16"/>
          <w:szCs w:val="16"/>
          <w:vertAlign w:val="subscript"/>
        </w:rPr>
        <w:t>квадрициклами</w:t>
      </w:r>
      <w:r w:rsidRPr="00BA298D">
        <w:rPr>
          <w:rFonts w:ascii="Times New Roman" w:hAnsi="Times New Roman"/>
          <w:sz w:val="16"/>
          <w:szCs w:val="16"/>
          <w:vertAlign w:val="subscript"/>
        </w:rPr>
        <w:t>, самоходными машинами) до исполнения требований исполнительного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документа в полном объеме либо до возникновения оснований для отмены такого ограничения.</w:t>
      </w:r>
      <w:r w:rsidRPr="00BA298D" w:rsidR="00930B15">
        <w:rPr>
          <w:rFonts w:ascii="Times New Roman" w:hAnsi="Times New Roman"/>
          <w:sz w:val="16"/>
          <w:szCs w:val="16"/>
          <w:vertAlign w:val="subscript"/>
        </w:rPr>
        <w:t xml:space="preserve"> </w:t>
      </w:r>
    </w:p>
    <w:p w:rsidR="008578C3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В соответствии с частью 2 статьи 67.1 Федерального закона N 229-ФЗ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</w:t>
      </w:r>
      <w:r w:rsidRPr="00BA298D" w:rsidR="00A27255">
        <w:rPr>
          <w:rFonts w:ascii="Times New Roman" w:hAnsi="Times New Roman"/>
          <w:sz w:val="16"/>
          <w:szCs w:val="16"/>
          <w:vertAlign w:val="subscript"/>
        </w:rPr>
        <w:t>,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8578C3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Постановлением судебного пристава-исполнителя ОСП по </w:t>
      </w:r>
      <w:r w:rsidRPr="00BA298D" w:rsidR="00930B15">
        <w:rPr>
          <w:rFonts w:ascii="Times New Roman" w:hAnsi="Times New Roman"/>
          <w:sz w:val="16"/>
          <w:szCs w:val="16"/>
          <w:vertAlign w:val="subscript"/>
        </w:rPr>
        <w:t>Центральному району г. Симферополя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УФССП России по </w:t>
      </w:r>
      <w:r w:rsidRPr="00BA298D" w:rsidR="00930B15">
        <w:rPr>
          <w:rFonts w:ascii="Times New Roman" w:hAnsi="Times New Roman"/>
          <w:sz w:val="16"/>
          <w:szCs w:val="16"/>
          <w:vertAlign w:val="subscript"/>
        </w:rPr>
        <w:t>Республике Крым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от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, вынесенным в рамках исполнительного производства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>, с предметом исполнения – алименты на содержание</w:t>
      </w:r>
      <w:r w:rsidRPr="00BA298D" w:rsidR="00A27255">
        <w:rPr>
          <w:rFonts w:ascii="Times New Roman" w:hAnsi="Times New Roman"/>
          <w:sz w:val="16"/>
          <w:szCs w:val="16"/>
          <w:vertAlign w:val="subscript"/>
        </w:rPr>
        <w:t xml:space="preserve"> несовершеннолетних детей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, должник </w:t>
      </w:r>
      <w:r w:rsidRPr="00BA298D" w:rsidR="00930B15">
        <w:rPr>
          <w:rFonts w:ascii="Times New Roman" w:hAnsi="Times New Roman"/>
          <w:sz w:val="16"/>
          <w:szCs w:val="16"/>
          <w:vertAlign w:val="subscript"/>
        </w:rPr>
        <w:t>Мустафаев</w:t>
      </w:r>
      <w:r w:rsidRPr="00BA298D" w:rsidR="00930B15">
        <w:rPr>
          <w:rFonts w:ascii="Times New Roman" w:hAnsi="Times New Roman"/>
          <w:sz w:val="16"/>
          <w:szCs w:val="16"/>
          <w:vertAlign w:val="subscript"/>
        </w:rPr>
        <w:t xml:space="preserve"> Э.К.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ограничен в пользовании специальным правом в виде управления транспортным средством на основании водительского удостоверения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>.</w:t>
      </w:r>
    </w:p>
    <w:p w:rsidR="008578C3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В судебном заседании установлено, что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по адресу: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BA298D">
        <w:rPr>
          <w:rFonts w:ascii="Times New Roman" w:hAnsi="Times New Roman"/>
          <w:sz w:val="16"/>
          <w:szCs w:val="16"/>
          <w:vertAlign w:val="subscript"/>
        </w:rPr>
        <w:t>Мустафаев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Э.К. управлял автомобилем марки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будучи временно ограниченным в пользовании специальным правом в виде права управления транспортным средством, в соответствии с законодательством об исполнительном производстве.</w:t>
      </w:r>
    </w:p>
    <w:p w:rsidR="008578C3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Согласно карточке учета похищенных (утраченных) документов, регистрационных знаков и </w:t>
      </w:r>
      <w:r w:rsidRPr="00BA298D">
        <w:rPr>
          <w:rFonts w:ascii="Times New Roman" w:hAnsi="Times New Roman"/>
          <w:sz w:val="16"/>
          <w:szCs w:val="16"/>
          <w:vertAlign w:val="subscript"/>
        </w:rPr>
        <w:t>спецпродукции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, а также карточке операций с ВУ, водительское удостоверение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принадлежит </w:t>
      </w:r>
      <w:r w:rsidRPr="00BA298D" w:rsidR="00930B15">
        <w:rPr>
          <w:rFonts w:ascii="Times New Roman" w:hAnsi="Times New Roman"/>
          <w:sz w:val="16"/>
          <w:szCs w:val="16"/>
          <w:vertAlign w:val="subscript"/>
        </w:rPr>
        <w:t>Мустафаеву</w:t>
      </w:r>
      <w:r w:rsidRPr="00BA298D" w:rsidR="00930B15">
        <w:rPr>
          <w:rFonts w:ascii="Times New Roman" w:hAnsi="Times New Roman"/>
          <w:sz w:val="16"/>
          <w:szCs w:val="16"/>
          <w:vertAlign w:val="subscript"/>
        </w:rPr>
        <w:t xml:space="preserve"> Э.К</w:t>
      </w:r>
      <w:r w:rsidRPr="00BA298D">
        <w:rPr>
          <w:rFonts w:ascii="Times New Roman" w:hAnsi="Times New Roman"/>
          <w:sz w:val="16"/>
          <w:szCs w:val="16"/>
          <w:vertAlign w:val="subscript"/>
        </w:rPr>
        <w:t>.</w:t>
      </w:r>
    </w:p>
    <w:p w:rsidR="00930B15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На основании вышеизложенного прихожу к выводу о виновности </w:t>
      </w:r>
      <w:r w:rsidRPr="00BA298D">
        <w:rPr>
          <w:rFonts w:ascii="Times New Roman" w:hAnsi="Times New Roman"/>
          <w:sz w:val="16"/>
          <w:szCs w:val="16"/>
          <w:vertAlign w:val="subscript"/>
        </w:rPr>
        <w:t>Мустафаева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Э.К. в совершении административного правонарушения, предусмотренного ст. 17.17 КоАП РФ.</w:t>
      </w:r>
    </w:p>
    <w:p w:rsidR="008578C3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Вина </w:t>
      </w:r>
      <w:r w:rsidRPr="00BA298D">
        <w:rPr>
          <w:rFonts w:ascii="Times New Roman" w:hAnsi="Times New Roman"/>
          <w:sz w:val="16"/>
          <w:szCs w:val="16"/>
          <w:vertAlign w:val="subscript"/>
        </w:rPr>
        <w:t>Мустафаева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Э.К. в совершении данного правонарушения подтверждается следующими исследованными в судебном заседании доказательствами:</w:t>
      </w:r>
    </w:p>
    <w:p w:rsidR="00930B15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- Протокол</w:t>
      </w:r>
      <w:r w:rsidRPr="00BA298D" w:rsidR="005618A0">
        <w:rPr>
          <w:rFonts w:ascii="Times New Roman" w:hAnsi="Times New Roman"/>
          <w:sz w:val="16"/>
          <w:szCs w:val="16"/>
          <w:vertAlign w:val="subscript"/>
        </w:rPr>
        <w:t>ом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об административном правонарушении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>;</w:t>
      </w:r>
    </w:p>
    <w:p w:rsidR="005618A0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- Письменными объяснениями </w:t>
      </w:r>
      <w:r w:rsidRPr="00BA298D">
        <w:rPr>
          <w:rFonts w:ascii="Times New Roman" w:hAnsi="Times New Roman"/>
          <w:sz w:val="16"/>
          <w:szCs w:val="16"/>
          <w:vertAlign w:val="subscript"/>
        </w:rPr>
        <w:t>Мустафаева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Э.К.;</w:t>
      </w:r>
    </w:p>
    <w:p w:rsidR="00930B15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- Карточкой операций с ВУ </w:t>
      </w:r>
      <w:r w:rsidRPr="00BA298D">
        <w:rPr>
          <w:rFonts w:ascii="Times New Roman" w:hAnsi="Times New Roman"/>
          <w:sz w:val="16"/>
          <w:szCs w:val="16"/>
          <w:vertAlign w:val="subscript"/>
        </w:rPr>
        <w:t>от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>;</w:t>
      </w:r>
    </w:p>
    <w:p w:rsidR="00930B15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- Карточкой учета похищенных (утраченных) документов, регистрационных знаков и </w:t>
      </w:r>
      <w:r w:rsidRPr="00BA298D">
        <w:rPr>
          <w:rFonts w:ascii="Times New Roman" w:hAnsi="Times New Roman"/>
          <w:sz w:val="16"/>
          <w:szCs w:val="16"/>
          <w:vertAlign w:val="subscript"/>
        </w:rPr>
        <w:t>спецпродукции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BA298D">
        <w:rPr>
          <w:rFonts w:ascii="Times New Roman" w:hAnsi="Times New Roman"/>
          <w:sz w:val="16"/>
          <w:szCs w:val="16"/>
          <w:vertAlign w:val="subscript"/>
        </w:rPr>
        <w:t>от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>;</w:t>
      </w:r>
    </w:p>
    <w:p w:rsidR="00930B15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- Копией Постановления судебного пристава исполнителя </w:t>
      </w:r>
      <w:r w:rsidRPr="00BA298D">
        <w:rPr>
          <w:rFonts w:ascii="Times New Roman" w:hAnsi="Times New Roman"/>
          <w:sz w:val="16"/>
          <w:szCs w:val="16"/>
          <w:vertAlign w:val="subscript"/>
        </w:rPr>
        <w:t>от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данные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 xml:space="preserve"> изъяты»</w:t>
      </w:r>
      <w:r w:rsidRPr="00BA298D" w:rsidR="005618A0">
        <w:rPr>
          <w:rFonts w:ascii="Times New Roman" w:hAnsi="Times New Roman"/>
          <w:sz w:val="16"/>
          <w:szCs w:val="16"/>
          <w:vertAlign w:val="subscript"/>
        </w:rPr>
        <w:t xml:space="preserve">, согласно которому </w:t>
      </w:r>
      <w:r w:rsidRPr="00BA298D" w:rsidR="005618A0">
        <w:rPr>
          <w:rFonts w:ascii="Times New Roman" w:hAnsi="Times New Roman"/>
          <w:sz w:val="16"/>
          <w:szCs w:val="16"/>
          <w:vertAlign w:val="subscript"/>
        </w:rPr>
        <w:t>Мустафаев</w:t>
      </w:r>
      <w:r w:rsidRPr="00BA298D" w:rsidR="005618A0">
        <w:rPr>
          <w:rFonts w:ascii="Times New Roman" w:hAnsi="Times New Roman"/>
          <w:sz w:val="16"/>
          <w:szCs w:val="16"/>
          <w:vertAlign w:val="subscript"/>
        </w:rPr>
        <w:t xml:space="preserve"> Э.К. был ограничен в пользовании специальным правом в виде права управления транспортным средством;</w:t>
      </w:r>
    </w:p>
    <w:p w:rsidR="005618A0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- Копией Постановления судебного пристава исполнителя </w:t>
      </w:r>
      <w:r w:rsidRPr="00BA298D">
        <w:rPr>
          <w:rFonts w:ascii="Times New Roman" w:hAnsi="Times New Roman"/>
          <w:sz w:val="16"/>
          <w:szCs w:val="16"/>
          <w:vertAlign w:val="subscript"/>
        </w:rPr>
        <w:t>от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данные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 xml:space="preserve">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о возбуждении исполнительного производства 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«данные изъяты»</w:t>
      </w:r>
      <w:r w:rsidRPr="00BA298D">
        <w:rPr>
          <w:rFonts w:ascii="Times New Roman" w:hAnsi="Times New Roman"/>
          <w:sz w:val="16"/>
          <w:szCs w:val="16"/>
          <w:vertAlign w:val="subscript"/>
        </w:rPr>
        <w:t>.</w:t>
      </w:r>
    </w:p>
    <w:p w:rsidR="005618A0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В соответствии с положениями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578C3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Учитывая </w:t>
      </w:r>
      <w:r w:rsidRPr="00BA298D" w:rsidR="00773EBA">
        <w:rPr>
          <w:rFonts w:ascii="Times New Roman" w:hAnsi="Times New Roman"/>
          <w:sz w:val="16"/>
          <w:szCs w:val="16"/>
          <w:vertAlign w:val="subscript"/>
        </w:rPr>
        <w:t xml:space="preserve"> характер </w:t>
      </w:r>
      <w:r w:rsidRPr="00BA298D">
        <w:rPr>
          <w:rFonts w:ascii="Times New Roman" w:hAnsi="Times New Roman"/>
          <w:sz w:val="16"/>
          <w:szCs w:val="16"/>
          <w:vertAlign w:val="subscript"/>
        </w:rPr>
        <w:t>совершен</w:t>
      </w:r>
      <w:r w:rsidRPr="00BA298D" w:rsidR="00773EBA">
        <w:rPr>
          <w:rFonts w:ascii="Times New Roman" w:hAnsi="Times New Roman"/>
          <w:sz w:val="16"/>
          <w:szCs w:val="16"/>
          <w:vertAlign w:val="subscript"/>
        </w:rPr>
        <w:t>ного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ад</w:t>
      </w:r>
      <w:r w:rsidRPr="00BA298D" w:rsidR="00773EBA">
        <w:rPr>
          <w:rFonts w:ascii="Times New Roman" w:hAnsi="Times New Roman"/>
          <w:sz w:val="16"/>
          <w:szCs w:val="16"/>
          <w:vertAlign w:val="subscript"/>
        </w:rPr>
        <w:t xml:space="preserve">министративного правонарушения, материальное положение данного лица, 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данные о личности </w:t>
      </w:r>
      <w:r w:rsidRPr="00BA298D" w:rsidR="005618A0">
        <w:rPr>
          <w:rFonts w:ascii="Times New Roman" w:hAnsi="Times New Roman"/>
          <w:sz w:val="16"/>
          <w:szCs w:val="16"/>
          <w:vertAlign w:val="subscript"/>
        </w:rPr>
        <w:t>Мустафаева</w:t>
      </w:r>
      <w:r w:rsidRPr="00BA298D" w:rsidR="005618A0">
        <w:rPr>
          <w:rFonts w:ascii="Times New Roman" w:hAnsi="Times New Roman"/>
          <w:sz w:val="16"/>
          <w:szCs w:val="16"/>
          <w:vertAlign w:val="subscript"/>
        </w:rPr>
        <w:t xml:space="preserve"> Э.К.</w:t>
      </w:r>
      <w:r w:rsidRPr="00BA298D">
        <w:rPr>
          <w:rFonts w:ascii="Times New Roman" w:hAnsi="Times New Roman"/>
          <w:sz w:val="16"/>
          <w:szCs w:val="16"/>
          <w:vertAlign w:val="subscript"/>
        </w:rPr>
        <w:t>,</w:t>
      </w:r>
      <w:r w:rsidRPr="00BA298D" w:rsidR="005618A0">
        <w:rPr>
          <w:rFonts w:ascii="Times New Roman" w:hAnsi="Times New Roman"/>
          <w:sz w:val="16"/>
          <w:szCs w:val="16"/>
          <w:vertAlign w:val="subscript"/>
        </w:rPr>
        <w:t xml:space="preserve"> наличие обстоятельств смягчающих вину, а именно признание вины и раскаяние в содеянном,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отсутствие обстоятельств, отягчающих ответственность, суд считает необходимым назначить наказание </w:t>
      </w:r>
      <w:r w:rsidRPr="00BA298D" w:rsidR="005618A0">
        <w:rPr>
          <w:rFonts w:ascii="Times New Roman" w:hAnsi="Times New Roman"/>
          <w:sz w:val="16"/>
          <w:szCs w:val="16"/>
          <w:vertAlign w:val="subscript"/>
        </w:rPr>
        <w:t xml:space="preserve">в пределах санкции ст. 17.17 КоАП РФ 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в виде </w:t>
      </w:r>
      <w:r w:rsidRPr="00BA298D" w:rsidR="005618A0">
        <w:rPr>
          <w:rFonts w:ascii="Times New Roman" w:hAnsi="Times New Roman"/>
          <w:sz w:val="16"/>
          <w:szCs w:val="16"/>
          <w:vertAlign w:val="subscript"/>
        </w:rPr>
        <w:t>обязательных работ</w:t>
      </w:r>
      <w:r w:rsidRPr="00BA298D">
        <w:rPr>
          <w:rFonts w:ascii="Times New Roman" w:hAnsi="Times New Roman"/>
          <w:sz w:val="16"/>
          <w:szCs w:val="16"/>
          <w:vertAlign w:val="subscript"/>
        </w:rPr>
        <w:t>.</w:t>
      </w:r>
    </w:p>
    <w:p w:rsidR="008578C3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Обстоятельств, исключающих производство по делу, суд не усматривает.</w:t>
      </w:r>
    </w:p>
    <w:p w:rsidR="008578C3" w:rsidRPr="00BA298D" w:rsidP="008578C3">
      <w:pPr>
        <w:tabs>
          <w:tab w:val="left" w:pos="4527"/>
        </w:tabs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Руководствуясь ст. ст.</w:t>
      </w:r>
      <w:r w:rsidRPr="00BA298D" w:rsidR="005618A0">
        <w:rPr>
          <w:rFonts w:ascii="Times New Roman" w:hAnsi="Times New Roman"/>
          <w:sz w:val="16"/>
          <w:szCs w:val="16"/>
          <w:vertAlign w:val="subscript"/>
        </w:rPr>
        <w:t xml:space="preserve"> 4.1,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17.17., 29.10 КоАП РФ, суд,</w:t>
      </w:r>
    </w:p>
    <w:p w:rsidR="008578C3" w:rsidRPr="00BA298D" w:rsidP="008F08AC">
      <w:pPr>
        <w:ind w:firstLine="709"/>
        <w:contextualSpacing/>
        <w:jc w:val="center"/>
        <w:rPr>
          <w:rFonts w:ascii="Times New Roman" w:hAnsi="Times New Roman"/>
          <w:sz w:val="16"/>
          <w:szCs w:val="16"/>
          <w:vertAlign w:val="subscript"/>
        </w:rPr>
      </w:pPr>
    </w:p>
    <w:p w:rsidR="008F08AC" w:rsidRPr="00BA298D" w:rsidP="008F08AC">
      <w:pPr>
        <w:ind w:firstLine="709"/>
        <w:contextualSpacing/>
        <w:jc w:val="center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ПОСТАНОВИЛ:</w:t>
      </w:r>
    </w:p>
    <w:p w:rsidR="008F08AC" w:rsidRPr="00BA298D" w:rsidP="008F08AC">
      <w:pPr>
        <w:ind w:firstLine="709"/>
        <w:contextualSpacing/>
        <w:jc w:val="center"/>
        <w:rPr>
          <w:rFonts w:ascii="Times New Roman" w:hAnsi="Times New Roman"/>
          <w:sz w:val="16"/>
          <w:szCs w:val="16"/>
          <w:vertAlign w:val="subscript"/>
        </w:rPr>
      </w:pPr>
    </w:p>
    <w:p w:rsidR="008F08AC" w:rsidRPr="00BA298D" w:rsidP="008F08AC">
      <w:pPr>
        <w:ind w:firstLine="709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Признать </w:t>
      </w:r>
      <w:r w:rsidRPr="00BA298D">
        <w:rPr>
          <w:rFonts w:ascii="Times New Roman" w:hAnsi="Times New Roman"/>
          <w:sz w:val="16"/>
          <w:szCs w:val="16"/>
          <w:vertAlign w:val="subscript"/>
        </w:rPr>
        <w:t>Мустафаева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Э</w:t>
      </w:r>
      <w:r w:rsidRPr="00BA298D" w:rsidR="00BA298D">
        <w:rPr>
          <w:rFonts w:ascii="Times New Roman" w:hAnsi="Times New Roman"/>
          <w:sz w:val="16"/>
          <w:szCs w:val="16"/>
          <w:vertAlign w:val="subscript"/>
        </w:rPr>
        <w:t>.К.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 виновным в совершении административного правонарушения, предусмотренного </w:t>
      </w:r>
      <w:r w:rsidRPr="00BA298D">
        <w:rPr>
          <w:rStyle w:val="snippetequal"/>
          <w:rFonts w:ascii="Times New Roman" w:hAnsi="Times New Roman"/>
          <w:sz w:val="16"/>
          <w:szCs w:val="16"/>
          <w:vertAlign w:val="subscript"/>
        </w:rPr>
        <w:t xml:space="preserve">ст. 17.17 </w:t>
      </w:r>
      <w:r w:rsidRPr="00BA298D">
        <w:rPr>
          <w:rFonts w:ascii="Times New Roman" w:hAnsi="Times New Roman"/>
          <w:sz w:val="16"/>
          <w:szCs w:val="16"/>
          <w:vertAlign w:val="subscript"/>
        </w:rPr>
        <w:t xml:space="preserve">Кодекса Российской Федерации об административных правонарушениях, и назначить ему административное наказание в виде обязательных работ сроком в 20 (двадцать) часов.  </w:t>
      </w:r>
    </w:p>
    <w:p w:rsidR="00820B56" w:rsidRPr="00BA298D" w:rsidP="00820B56">
      <w:pPr>
        <w:ind w:right="-1" w:firstLine="567"/>
        <w:contextualSpacing/>
        <w:jc w:val="both"/>
        <w:rPr>
          <w:rFonts w:ascii="Times New Roman" w:hAnsi="Times New Roman"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В соответствии с ч. 4 ст. 20.25 КоАП РФ  -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F08AC" w:rsidRPr="00BA298D" w:rsidP="008F08AC">
      <w:pPr>
        <w:ind w:firstLine="709"/>
        <w:contextualSpacing/>
        <w:jc w:val="both"/>
        <w:rPr>
          <w:rFonts w:ascii="Times New Roman" w:hAnsi="Times New Roman"/>
          <w:b/>
          <w:sz w:val="16"/>
          <w:szCs w:val="16"/>
          <w:vertAlign w:val="subscript"/>
        </w:rPr>
      </w:pPr>
      <w:r w:rsidRPr="00BA298D">
        <w:rPr>
          <w:rFonts w:ascii="Times New Roman" w:hAnsi="Times New Roman"/>
          <w:sz w:val="16"/>
          <w:szCs w:val="16"/>
          <w:vertAlign w:val="subscript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BA298D">
        <w:rPr>
          <w:rFonts w:ascii="Times New Roman" w:hAnsi="Times New Roman"/>
          <w:b/>
          <w:sz w:val="16"/>
          <w:szCs w:val="16"/>
          <w:vertAlign w:val="subscript"/>
        </w:rPr>
        <w:t xml:space="preserve">                       </w:t>
      </w:r>
    </w:p>
    <w:p w:rsidR="008F08AC" w:rsidRPr="00BA298D" w:rsidP="008F08AC">
      <w:pPr>
        <w:ind w:left="-567" w:right="-1" w:firstLine="709"/>
        <w:jc w:val="both"/>
        <w:rPr>
          <w:rFonts w:ascii="Times New Roman" w:hAnsi="Times New Roman"/>
          <w:b/>
          <w:sz w:val="16"/>
          <w:szCs w:val="16"/>
          <w:vertAlign w:val="subscript"/>
        </w:rPr>
      </w:pPr>
      <w:r w:rsidRPr="00BA298D">
        <w:rPr>
          <w:rFonts w:ascii="Times New Roman" w:hAnsi="Times New Roman"/>
          <w:b/>
          <w:sz w:val="16"/>
          <w:szCs w:val="16"/>
          <w:vertAlign w:val="subscript"/>
        </w:rPr>
        <w:t xml:space="preserve">     </w:t>
      </w:r>
    </w:p>
    <w:p w:rsidR="00E11D4B" w:rsidRPr="00BA298D" w:rsidP="008F08AC">
      <w:pPr>
        <w:rPr>
          <w:rFonts w:ascii="Times New Roman" w:hAnsi="Times New Roman"/>
          <w:b/>
          <w:sz w:val="16"/>
          <w:szCs w:val="16"/>
          <w:vertAlign w:val="subscript"/>
        </w:rPr>
      </w:pPr>
    </w:p>
    <w:p w:rsidR="00E11D4B" w:rsidRPr="00BA298D" w:rsidP="008F08AC">
      <w:pPr>
        <w:rPr>
          <w:rFonts w:ascii="Times New Roman" w:hAnsi="Times New Roman"/>
          <w:b/>
          <w:sz w:val="16"/>
          <w:szCs w:val="16"/>
          <w:vertAlign w:val="subscript"/>
        </w:rPr>
      </w:pPr>
    </w:p>
    <w:p w:rsidR="00E11D4B" w:rsidRPr="00BA298D" w:rsidP="008F08AC">
      <w:pPr>
        <w:rPr>
          <w:rFonts w:ascii="Times New Roman" w:hAnsi="Times New Roman"/>
          <w:b/>
          <w:sz w:val="16"/>
          <w:szCs w:val="16"/>
          <w:vertAlign w:val="subscript"/>
        </w:rPr>
      </w:pPr>
    </w:p>
    <w:p w:rsidR="008F08AC" w:rsidRPr="00BA298D" w:rsidP="008F08AC">
      <w:pPr>
        <w:rPr>
          <w:rFonts w:ascii="Times New Roman" w:hAnsi="Times New Roman"/>
          <w:b/>
          <w:sz w:val="16"/>
          <w:szCs w:val="16"/>
          <w:vertAlign w:val="subscript"/>
        </w:rPr>
      </w:pPr>
      <w:r w:rsidRPr="00BA298D">
        <w:rPr>
          <w:rFonts w:ascii="Times New Roman" w:hAnsi="Times New Roman"/>
          <w:b/>
          <w:sz w:val="16"/>
          <w:szCs w:val="16"/>
          <w:vertAlign w:val="subscript"/>
        </w:rPr>
        <w:t xml:space="preserve">Мировой судья                                                                     </w:t>
      </w:r>
      <w:r w:rsidRPr="00BA298D">
        <w:rPr>
          <w:rFonts w:ascii="Times New Roman" w:hAnsi="Times New Roman"/>
          <w:b/>
          <w:sz w:val="16"/>
          <w:szCs w:val="16"/>
          <w:vertAlign w:val="subscript"/>
        </w:rPr>
        <w:tab/>
        <w:t xml:space="preserve"> И.С. Василькова</w:t>
      </w:r>
    </w:p>
    <w:p w:rsidR="008066B8" w:rsidRPr="00BA298D" w:rsidP="008457E7">
      <w:pPr>
        <w:ind w:firstLine="709"/>
        <w:rPr>
          <w:rFonts w:ascii="Times New Roman" w:hAnsi="Times New Roman"/>
          <w:sz w:val="16"/>
          <w:szCs w:val="16"/>
          <w:vertAlign w:val="subscript"/>
        </w:rPr>
      </w:pPr>
    </w:p>
    <w:sectPr w:rsidSect="00B23574">
      <w:headerReference w:type="even" r:id="rId4"/>
      <w:headerReference w:type="default" r:id="rId5"/>
      <w:pgSz w:w="11906" w:h="16838"/>
      <w:pgMar w:top="719" w:right="850" w:bottom="107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98D">
      <w:rPr>
        <w:rStyle w:val="PageNumber"/>
        <w:noProof/>
      </w:rPr>
      <w:t>2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B8"/>
    <w:rsid w:val="000151DF"/>
    <w:rsid w:val="000460CB"/>
    <w:rsid w:val="000B2B18"/>
    <w:rsid w:val="000B3E99"/>
    <w:rsid w:val="000E204A"/>
    <w:rsid w:val="00105D9A"/>
    <w:rsid w:val="001230E7"/>
    <w:rsid w:val="001344F7"/>
    <w:rsid w:val="00146E79"/>
    <w:rsid w:val="00165D3B"/>
    <w:rsid w:val="00180EC8"/>
    <w:rsid w:val="001D19FB"/>
    <w:rsid w:val="001D5211"/>
    <w:rsid w:val="001E0714"/>
    <w:rsid w:val="001F7044"/>
    <w:rsid w:val="002504F8"/>
    <w:rsid w:val="002B50B3"/>
    <w:rsid w:val="002F63FA"/>
    <w:rsid w:val="003113C5"/>
    <w:rsid w:val="003671DF"/>
    <w:rsid w:val="00393C7F"/>
    <w:rsid w:val="003F2A61"/>
    <w:rsid w:val="003F5C94"/>
    <w:rsid w:val="004045A0"/>
    <w:rsid w:val="00451896"/>
    <w:rsid w:val="00477DF7"/>
    <w:rsid w:val="004963F1"/>
    <w:rsid w:val="004A4E39"/>
    <w:rsid w:val="004C5A64"/>
    <w:rsid w:val="0050063D"/>
    <w:rsid w:val="00517839"/>
    <w:rsid w:val="0055308C"/>
    <w:rsid w:val="005618A0"/>
    <w:rsid w:val="00574D17"/>
    <w:rsid w:val="005E340F"/>
    <w:rsid w:val="00634A04"/>
    <w:rsid w:val="00657785"/>
    <w:rsid w:val="00690BFF"/>
    <w:rsid w:val="006915AF"/>
    <w:rsid w:val="00693F2D"/>
    <w:rsid w:val="006962AB"/>
    <w:rsid w:val="006F1F69"/>
    <w:rsid w:val="00715F44"/>
    <w:rsid w:val="00765CFD"/>
    <w:rsid w:val="00773EBA"/>
    <w:rsid w:val="00792EFA"/>
    <w:rsid w:val="00793AB4"/>
    <w:rsid w:val="00797ECF"/>
    <w:rsid w:val="007C0FB6"/>
    <w:rsid w:val="008066B8"/>
    <w:rsid w:val="00820B56"/>
    <w:rsid w:val="00831779"/>
    <w:rsid w:val="00834064"/>
    <w:rsid w:val="008365AF"/>
    <w:rsid w:val="00842444"/>
    <w:rsid w:val="008457E7"/>
    <w:rsid w:val="008578C3"/>
    <w:rsid w:val="008F08AC"/>
    <w:rsid w:val="00916621"/>
    <w:rsid w:val="00930B15"/>
    <w:rsid w:val="00931B9A"/>
    <w:rsid w:val="00986588"/>
    <w:rsid w:val="009A48F0"/>
    <w:rsid w:val="009A585D"/>
    <w:rsid w:val="009B0F7F"/>
    <w:rsid w:val="009D1AC2"/>
    <w:rsid w:val="00A0252C"/>
    <w:rsid w:val="00A2395A"/>
    <w:rsid w:val="00A27255"/>
    <w:rsid w:val="00AA3694"/>
    <w:rsid w:val="00AB32A2"/>
    <w:rsid w:val="00AE04FA"/>
    <w:rsid w:val="00AF1201"/>
    <w:rsid w:val="00B16350"/>
    <w:rsid w:val="00B23574"/>
    <w:rsid w:val="00B24649"/>
    <w:rsid w:val="00B42FAA"/>
    <w:rsid w:val="00B55834"/>
    <w:rsid w:val="00B662E4"/>
    <w:rsid w:val="00B741AC"/>
    <w:rsid w:val="00B92802"/>
    <w:rsid w:val="00BA298D"/>
    <w:rsid w:val="00BA69EC"/>
    <w:rsid w:val="00BC4BEE"/>
    <w:rsid w:val="00BE28C5"/>
    <w:rsid w:val="00C107BB"/>
    <w:rsid w:val="00C72A01"/>
    <w:rsid w:val="00C86414"/>
    <w:rsid w:val="00CB6E0B"/>
    <w:rsid w:val="00CD2232"/>
    <w:rsid w:val="00CE1E1D"/>
    <w:rsid w:val="00CE356E"/>
    <w:rsid w:val="00CF55CE"/>
    <w:rsid w:val="00D143D3"/>
    <w:rsid w:val="00D71EAC"/>
    <w:rsid w:val="00D86D35"/>
    <w:rsid w:val="00DD755A"/>
    <w:rsid w:val="00DE4EE1"/>
    <w:rsid w:val="00E11D4B"/>
    <w:rsid w:val="00E30034"/>
    <w:rsid w:val="00E60591"/>
    <w:rsid w:val="00E92503"/>
    <w:rsid w:val="00F46758"/>
    <w:rsid w:val="00F627D0"/>
    <w:rsid w:val="00F924DB"/>
    <w:rsid w:val="00FA4A53"/>
    <w:rsid w:val="00FC59E6"/>
    <w:rsid w:val="00FE111E"/>
    <w:rsid w:val="00FE27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6B8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nippetequal">
    <w:name w:val="snippet_equal"/>
    <w:basedOn w:val="DefaultParagraphFont"/>
    <w:rsid w:val="008066B8"/>
  </w:style>
  <w:style w:type="paragraph" w:customStyle="1" w:styleId="Style4">
    <w:name w:val="Style4"/>
    <w:basedOn w:val="Normal"/>
    <w:rsid w:val="008066B8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8066B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8066B8"/>
  </w:style>
  <w:style w:type="paragraph" w:styleId="Header">
    <w:name w:val="header"/>
    <w:basedOn w:val="Normal"/>
    <w:rsid w:val="008066B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066B8"/>
  </w:style>
  <w:style w:type="character" w:customStyle="1" w:styleId="apple-converted-space">
    <w:name w:val="apple-converted-space"/>
    <w:rsid w:val="00B16350"/>
  </w:style>
  <w:style w:type="character" w:customStyle="1" w:styleId="address2">
    <w:name w:val="address2"/>
    <w:rsid w:val="00B16350"/>
  </w:style>
  <w:style w:type="paragraph" w:styleId="BalloonText">
    <w:name w:val="Balloon Text"/>
    <w:basedOn w:val="Normal"/>
    <w:link w:val="a"/>
    <w:rsid w:val="00B92802"/>
    <w:rPr>
      <w:rFonts w:ascii="Tahoma" w:hAnsi="Tahoma"/>
      <w:sz w:val="16"/>
      <w:szCs w:val="16"/>
      <w:lang w:val="x-none"/>
    </w:rPr>
  </w:style>
  <w:style w:type="character" w:customStyle="1" w:styleId="a">
    <w:name w:val="Текст выноски Знак"/>
    <w:link w:val="BalloonText"/>
    <w:rsid w:val="00B92802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50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