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2BFE" w:rsidRPr="008B6E03" w:rsidP="008B6E03">
      <w:pPr>
        <w:pStyle w:val="10"/>
        <w:shd w:val="clear" w:color="auto" w:fill="auto"/>
        <w:spacing w:before="0" w:line="276" w:lineRule="auto"/>
        <w:ind w:right="40" w:firstLine="709"/>
        <w:contextualSpacing/>
        <w:rPr>
          <w:sz w:val="26"/>
          <w:szCs w:val="26"/>
        </w:rPr>
      </w:pPr>
      <w:r w:rsidRPr="008B6E03">
        <w:rPr>
          <w:sz w:val="26"/>
          <w:szCs w:val="26"/>
        </w:rPr>
        <w:t>Дело №05-0</w:t>
      </w:r>
      <w:r w:rsidR="00C21D4C">
        <w:rPr>
          <w:sz w:val="26"/>
          <w:szCs w:val="26"/>
        </w:rPr>
        <w:t>17</w:t>
      </w:r>
      <w:r w:rsidR="001D18E4">
        <w:rPr>
          <w:sz w:val="26"/>
          <w:szCs w:val="26"/>
        </w:rPr>
        <w:t>4</w:t>
      </w:r>
      <w:r w:rsidRPr="008B6E03">
        <w:rPr>
          <w:sz w:val="26"/>
          <w:szCs w:val="26"/>
        </w:rPr>
        <w:t>/</w:t>
      </w:r>
      <w:r w:rsidRPr="008B6E03" w:rsidR="00D6146A">
        <w:rPr>
          <w:sz w:val="26"/>
          <w:szCs w:val="26"/>
        </w:rPr>
        <w:t>21</w:t>
      </w:r>
      <w:r w:rsidRPr="008B6E03">
        <w:rPr>
          <w:sz w:val="26"/>
          <w:szCs w:val="26"/>
        </w:rPr>
        <w:t>/20</w:t>
      </w:r>
      <w:r w:rsidRPr="008B6E03" w:rsidR="00D6146A">
        <w:rPr>
          <w:sz w:val="26"/>
          <w:szCs w:val="26"/>
        </w:rPr>
        <w:t>21</w:t>
      </w:r>
    </w:p>
    <w:p w:rsidR="00832BFE" w:rsidRPr="008B6E03" w:rsidP="008B6E03">
      <w:pPr>
        <w:pStyle w:val="22"/>
        <w:keepNext/>
        <w:keepLines/>
        <w:shd w:val="clear" w:color="auto" w:fill="auto"/>
        <w:spacing w:line="276" w:lineRule="auto"/>
        <w:ind w:right="40" w:firstLine="709"/>
        <w:contextualSpacing/>
        <w:rPr>
          <w:sz w:val="26"/>
          <w:szCs w:val="26"/>
        </w:rPr>
      </w:pPr>
      <w:r w:rsidRPr="008B6E03">
        <w:rPr>
          <w:sz w:val="26"/>
          <w:szCs w:val="26"/>
        </w:rPr>
        <w:t>ПОСТАНОВЛЕНИЕ</w:t>
      </w:r>
    </w:p>
    <w:p w:rsidR="007654FF" w:rsidRPr="008B6E03" w:rsidP="008B6E03">
      <w:pPr>
        <w:pStyle w:val="10"/>
        <w:shd w:val="clear" w:color="auto" w:fill="auto"/>
        <w:tabs>
          <w:tab w:val="right" w:pos="7537"/>
          <w:tab w:val="left" w:pos="7618"/>
        </w:tabs>
        <w:spacing w:before="0" w:line="276" w:lineRule="auto"/>
        <w:ind w:right="40" w:firstLine="709"/>
        <w:contextualSpacing/>
        <w:jc w:val="both"/>
        <w:rPr>
          <w:sz w:val="26"/>
          <w:szCs w:val="26"/>
        </w:rPr>
      </w:pPr>
      <w:r w:rsidRPr="00C21D4C">
        <w:rPr>
          <w:sz w:val="26"/>
          <w:szCs w:val="26"/>
        </w:rPr>
        <w:t xml:space="preserve">01 </w:t>
      </w:r>
      <w:r>
        <w:rPr>
          <w:sz w:val="26"/>
          <w:szCs w:val="26"/>
        </w:rPr>
        <w:t>июля</w:t>
      </w:r>
      <w:r w:rsidRPr="008B6E03" w:rsidR="009D13DE">
        <w:rPr>
          <w:sz w:val="26"/>
          <w:szCs w:val="26"/>
        </w:rPr>
        <w:t xml:space="preserve"> 20</w:t>
      </w:r>
      <w:r w:rsidRPr="008B6E03" w:rsidR="00D6146A">
        <w:rPr>
          <w:sz w:val="26"/>
          <w:szCs w:val="26"/>
        </w:rPr>
        <w:t>21</w:t>
      </w:r>
      <w:r w:rsidRPr="008B6E03" w:rsidR="006B1A0B">
        <w:rPr>
          <w:sz w:val="26"/>
          <w:szCs w:val="26"/>
        </w:rPr>
        <w:t xml:space="preserve"> года</w:t>
      </w:r>
      <w:r w:rsidRPr="008B6E03" w:rsidR="006B1A0B">
        <w:rPr>
          <w:sz w:val="26"/>
          <w:szCs w:val="26"/>
        </w:rPr>
        <w:tab/>
        <w:t>г.</w:t>
      </w:r>
      <w:r w:rsidRPr="008B6E03" w:rsidR="006B1A0B">
        <w:rPr>
          <w:sz w:val="26"/>
          <w:szCs w:val="26"/>
        </w:rPr>
        <w:tab/>
        <w:t>Симферополь</w:t>
      </w:r>
    </w:p>
    <w:p w:rsidR="00A6423B" w:rsidRPr="008B6E03" w:rsidP="008B6E03">
      <w:pPr>
        <w:pStyle w:val="10"/>
        <w:shd w:val="clear" w:color="auto" w:fill="auto"/>
        <w:tabs>
          <w:tab w:val="right" w:pos="7537"/>
          <w:tab w:val="left" w:pos="7618"/>
        </w:tabs>
        <w:spacing w:before="0" w:line="276" w:lineRule="auto"/>
        <w:ind w:right="40" w:firstLine="709"/>
        <w:contextualSpacing/>
        <w:jc w:val="both"/>
        <w:rPr>
          <w:sz w:val="26"/>
          <w:szCs w:val="26"/>
        </w:rPr>
      </w:pPr>
    </w:p>
    <w:p w:rsidR="00E76C90" w:rsidRPr="008B6E03" w:rsidP="008B6E03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B6E03">
        <w:rPr>
          <w:rFonts w:ascii="Times New Roman" w:hAnsi="Times New Roman" w:cs="Times New Roman"/>
          <w:sz w:val="26"/>
          <w:szCs w:val="26"/>
        </w:rPr>
        <w:t>Мировой судья судебного участка №21 Центрального судебного района г. Симферополь (Центральный район городского округа Симферополя) Республики Крым Василькова И.С.,</w:t>
      </w:r>
    </w:p>
    <w:p w:rsidR="00E76C90" w:rsidRPr="008B6E03" w:rsidP="008B6E03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E03">
        <w:rPr>
          <w:rFonts w:ascii="Times New Roman" w:hAnsi="Times New Roman" w:cs="Times New Roman"/>
          <w:sz w:val="26"/>
          <w:szCs w:val="26"/>
        </w:rPr>
        <w:t xml:space="preserve">рассмотрев в </w:t>
      </w:r>
      <w:r w:rsidRPr="008B6E03">
        <w:rPr>
          <w:rFonts w:ascii="Times New Roman" w:hAnsi="Times New Roman" w:cs="Times New Roman"/>
          <w:bCs/>
          <w:sz w:val="26"/>
          <w:szCs w:val="26"/>
        </w:rPr>
        <w:t xml:space="preserve">помещении мировых судей </w:t>
      </w:r>
      <w:r w:rsidRPr="008B6E03">
        <w:rPr>
          <w:rFonts w:ascii="Times New Roman" w:hAnsi="Times New Roman" w:cs="Times New Roman"/>
          <w:sz w:val="26"/>
          <w:szCs w:val="26"/>
        </w:rPr>
        <w:t xml:space="preserve">Центрального судебного района города Симферополь, по адресу: </w:t>
      </w:r>
      <w:r w:rsidRPr="008B6E03">
        <w:rPr>
          <w:rFonts w:ascii="Times New Roman" w:hAnsi="Times New Roman" w:cs="Times New Roman"/>
          <w:bCs/>
          <w:sz w:val="26"/>
          <w:szCs w:val="26"/>
        </w:rPr>
        <w:t xml:space="preserve">г. Симферополь, ул. Крымских Партизан, 3а, </w:t>
      </w:r>
      <w:r w:rsidRPr="008B6E03"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 в отношении:</w:t>
      </w:r>
    </w:p>
    <w:p w:rsidR="007654FF" w:rsidRPr="008B6E03" w:rsidP="008B6E03">
      <w:pPr>
        <w:pStyle w:val="10"/>
        <w:shd w:val="clear" w:color="auto" w:fill="auto"/>
        <w:spacing w:before="0" w:line="276" w:lineRule="auto"/>
        <w:ind w:left="3969" w:right="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Аметова Эрнеста Исметовича</w:t>
      </w:r>
      <w:r w:rsidRPr="008B6E03" w:rsidR="00D6146A">
        <w:rPr>
          <w:sz w:val="26"/>
          <w:szCs w:val="26"/>
        </w:rPr>
        <w:t xml:space="preserve">, </w:t>
      </w:r>
      <w:r w:rsidRPr="005723CD">
        <w:rPr>
          <w:sz w:val="26"/>
          <w:szCs w:val="26"/>
        </w:rPr>
        <w:t>«Данные изъяты»</w:t>
      </w:r>
      <w:r w:rsidRPr="008B6E03" w:rsidR="00D53AC3">
        <w:rPr>
          <w:sz w:val="26"/>
          <w:szCs w:val="26"/>
        </w:rPr>
        <w:t>,</w:t>
      </w:r>
      <w:r w:rsidRPr="008B6E03" w:rsidR="006B2C55">
        <w:rPr>
          <w:sz w:val="26"/>
          <w:szCs w:val="26"/>
        </w:rPr>
        <w:t xml:space="preserve"> </w:t>
      </w:r>
      <w:r>
        <w:rPr>
          <w:sz w:val="26"/>
          <w:szCs w:val="26"/>
        </w:rPr>
        <w:t>с высшим образованием, официально трудоустроенного менеждером в ИП Аметов, состоящего в браке, не имеющего иждивенцев,</w:t>
      </w:r>
    </w:p>
    <w:p w:rsidR="00F27793" w:rsidRPr="008B6E03" w:rsidP="008B6E03">
      <w:pPr>
        <w:pStyle w:val="30"/>
        <w:shd w:val="clear" w:color="auto" w:fill="auto"/>
        <w:spacing w:before="0" w:after="0" w:line="276" w:lineRule="auto"/>
        <w:ind w:right="40" w:firstLine="709"/>
        <w:contextualSpacing/>
        <w:jc w:val="both"/>
        <w:rPr>
          <w:b w:val="0"/>
          <w:sz w:val="26"/>
          <w:szCs w:val="26"/>
        </w:rPr>
      </w:pPr>
      <w:r w:rsidRPr="008B6E03">
        <w:rPr>
          <w:b w:val="0"/>
          <w:sz w:val="26"/>
          <w:szCs w:val="26"/>
        </w:rPr>
        <w:t>д</w:t>
      </w:r>
      <w:r w:rsidRPr="008B6E03">
        <w:rPr>
          <w:b w:val="0"/>
          <w:sz w:val="26"/>
          <w:szCs w:val="26"/>
        </w:rPr>
        <w:t>ело об административном правонарушении, предусмотренном частью 25 статьи 19.5 КоАП РФ,</w:t>
      </w:r>
    </w:p>
    <w:p w:rsidR="00832BFE" w:rsidRPr="008B6E03" w:rsidP="008B6E03">
      <w:pPr>
        <w:pStyle w:val="30"/>
        <w:shd w:val="clear" w:color="auto" w:fill="auto"/>
        <w:spacing w:before="0" w:after="0" w:line="276" w:lineRule="auto"/>
        <w:ind w:right="40" w:firstLine="709"/>
        <w:contextualSpacing/>
        <w:rPr>
          <w:b w:val="0"/>
          <w:sz w:val="26"/>
          <w:szCs w:val="26"/>
        </w:rPr>
      </w:pPr>
      <w:r w:rsidRPr="008B6E03">
        <w:rPr>
          <w:b w:val="0"/>
          <w:sz w:val="26"/>
          <w:szCs w:val="26"/>
        </w:rPr>
        <w:t>УСТАНОВИЛ</w:t>
      </w:r>
      <w:r w:rsidRPr="008B6E03" w:rsidR="006B1A0B">
        <w:rPr>
          <w:b w:val="0"/>
          <w:sz w:val="26"/>
          <w:szCs w:val="26"/>
        </w:rPr>
        <w:t>:</w:t>
      </w:r>
    </w:p>
    <w:p w:rsidR="00F27793" w:rsidRPr="00C26FF0" w:rsidP="008B6E03">
      <w:pPr>
        <w:pStyle w:val="30"/>
        <w:shd w:val="clear" w:color="auto" w:fill="auto"/>
        <w:spacing w:before="0" w:after="0" w:line="276" w:lineRule="auto"/>
        <w:ind w:right="40" w:firstLine="709"/>
        <w:contextualSpacing/>
        <w:jc w:val="both"/>
        <w:rPr>
          <w:b w:val="0"/>
          <w:sz w:val="26"/>
          <w:szCs w:val="26"/>
        </w:rPr>
      </w:pPr>
      <w:r w:rsidRPr="008B6E03">
        <w:rPr>
          <w:b w:val="0"/>
          <w:sz w:val="26"/>
          <w:szCs w:val="26"/>
        </w:rPr>
        <w:t xml:space="preserve">Невыполнение </w:t>
      </w:r>
      <w:r>
        <w:rPr>
          <w:b w:val="0"/>
          <w:sz w:val="26"/>
          <w:szCs w:val="26"/>
        </w:rPr>
        <w:t xml:space="preserve"> </w:t>
      </w:r>
      <w:r w:rsidR="00C21D4C">
        <w:rPr>
          <w:b w:val="0"/>
          <w:sz w:val="26"/>
          <w:szCs w:val="26"/>
        </w:rPr>
        <w:t>Аметовым Э.И. 06</w:t>
      </w:r>
      <w:r w:rsidRPr="008B6E03">
        <w:rPr>
          <w:b w:val="0"/>
          <w:sz w:val="26"/>
          <w:szCs w:val="26"/>
        </w:rPr>
        <w:t xml:space="preserve"> </w:t>
      </w:r>
      <w:r w:rsidR="00C21D4C">
        <w:rPr>
          <w:b w:val="0"/>
          <w:sz w:val="26"/>
          <w:szCs w:val="26"/>
        </w:rPr>
        <w:t>апреля</w:t>
      </w:r>
      <w:r w:rsidRPr="008B6E03">
        <w:rPr>
          <w:b w:val="0"/>
          <w:sz w:val="26"/>
          <w:szCs w:val="26"/>
        </w:rPr>
        <w:t xml:space="preserve"> 2021 г. </w:t>
      </w:r>
      <w:r w:rsidRPr="008B6E03" w:rsidR="00D53AC3">
        <w:rPr>
          <w:b w:val="0"/>
          <w:sz w:val="26"/>
          <w:szCs w:val="26"/>
        </w:rPr>
        <w:t xml:space="preserve">по адресу: </w:t>
      </w:r>
      <w:r w:rsidRPr="005723CD">
        <w:rPr>
          <w:b w:val="0"/>
          <w:sz w:val="26"/>
          <w:szCs w:val="26"/>
        </w:rPr>
        <w:t>«Данные изъяты»</w:t>
      </w:r>
      <w:r w:rsidR="00C21D4C">
        <w:rPr>
          <w:b w:val="0"/>
          <w:sz w:val="26"/>
          <w:szCs w:val="26"/>
        </w:rPr>
        <w:t xml:space="preserve"> </w:t>
      </w:r>
      <w:r w:rsidRPr="00C21D4C">
        <w:rPr>
          <w:b w:val="0"/>
          <w:sz w:val="26"/>
          <w:szCs w:val="26"/>
        </w:rPr>
        <w:t>Предписания</w:t>
      </w:r>
      <w:r w:rsidRPr="008B6E03">
        <w:rPr>
          <w:b w:val="0"/>
          <w:sz w:val="26"/>
          <w:szCs w:val="26"/>
        </w:rPr>
        <w:t xml:space="preserve"> </w:t>
      </w:r>
      <w:r w:rsidRPr="008B6E03" w:rsidR="0095698A">
        <w:rPr>
          <w:b w:val="0"/>
          <w:sz w:val="26"/>
          <w:szCs w:val="26"/>
        </w:rPr>
        <w:t xml:space="preserve">государственного инспектора Республики Крым  по использованию  и охране земель </w:t>
      </w:r>
      <w:r w:rsidRPr="008B6E03">
        <w:rPr>
          <w:b w:val="0"/>
          <w:sz w:val="26"/>
          <w:szCs w:val="26"/>
        </w:rPr>
        <w:t xml:space="preserve"> № 1</w:t>
      </w:r>
      <w:r w:rsidR="00C21D4C">
        <w:rPr>
          <w:b w:val="0"/>
          <w:sz w:val="26"/>
          <w:szCs w:val="26"/>
        </w:rPr>
        <w:t>/</w:t>
      </w:r>
      <w:r w:rsidR="001D18E4">
        <w:rPr>
          <w:b w:val="0"/>
          <w:sz w:val="26"/>
          <w:szCs w:val="26"/>
        </w:rPr>
        <w:t>2</w:t>
      </w:r>
      <w:r w:rsidRPr="008B6E03">
        <w:rPr>
          <w:b w:val="0"/>
          <w:sz w:val="26"/>
          <w:szCs w:val="26"/>
        </w:rPr>
        <w:t xml:space="preserve"> к акту проверки от </w:t>
      </w:r>
      <w:r w:rsidR="00C21D4C">
        <w:rPr>
          <w:b w:val="0"/>
          <w:sz w:val="26"/>
          <w:szCs w:val="26"/>
        </w:rPr>
        <w:t>0</w:t>
      </w:r>
      <w:r w:rsidRPr="008B6E03">
        <w:rPr>
          <w:b w:val="0"/>
          <w:sz w:val="26"/>
          <w:szCs w:val="26"/>
        </w:rPr>
        <w:t>5.</w:t>
      </w:r>
      <w:r w:rsidR="00C21D4C">
        <w:rPr>
          <w:b w:val="0"/>
          <w:sz w:val="26"/>
          <w:szCs w:val="26"/>
        </w:rPr>
        <w:t>0</w:t>
      </w:r>
      <w:r w:rsidRPr="008B6E03">
        <w:rPr>
          <w:b w:val="0"/>
          <w:sz w:val="26"/>
          <w:szCs w:val="26"/>
        </w:rPr>
        <w:t>2.202</w:t>
      </w:r>
      <w:r w:rsidR="00C21D4C">
        <w:rPr>
          <w:b w:val="0"/>
          <w:sz w:val="26"/>
          <w:szCs w:val="26"/>
        </w:rPr>
        <w:t>1</w:t>
      </w:r>
      <w:r w:rsidRPr="008B6E03">
        <w:rPr>
          <w:b w:val="0"/>
          <w:sz w:val="26"/>
          <w:szCs w:val="26"/>
        </w:rPr>
        <w:t xml:space="preserve"> № </w:t>
      </w:r>
      <w:r w:rsidR="00C21D4C">
        <w:rPr>
          <w:b w:val="0"/>
          <w:sz w:val="26"/>
          <w:szCs w:val="26"/>
        </w:rPr>
        <w:t>99</w:t>
      </w:r>
      <w:r w:rsidRPr="008B6E03">
        <w:rPr>
          <w:b w:val="0"/>
          <w:sz w:val="26"/>
          <w:szCs w:val="26"/>
        </w:rPr>
        <w:t xml:space="preserve"> </w:t>
      </w:r>
      <w:r w:rsidRPr="008B6E03" w:rsidR="00AE3F0E">
        <w:rPr>
          <w:b w:val="0"/>
          <w:sz w:val="26"/>
          <w:szCs w:val="26"/>
        </w:rPr>
        <w:t>об устранении выявленного нарушения требований земельного законодательства Российской Федерации</w:t>
      </w:r>
      <w:r w:rsidRPr="008B6E03" w:rsidR="009A77FD">
        <w:rPr>
          <w:b w:val="0"/>
          <w:sz w:val="26"/>
          <w:szCs w:val="26"/>
        </w:rPr>
        <w:t xml:space="preserve">, </w:t>
      </w:r>
      <w:r w:rsidRPr="008B6E03" w:rsidR="006B2C55">
        <w:rPr>
          <w:b w:val="0"/>
          <w:sz w:val="26"/>
          <w:szCs w:val="26"/>
        </w:rPr>
        <w:t xml:space="preserve">выразившегося </w:t>
      </w:r>
      <w:r w:rsidRPr="008B6E03" w:rsidR="0033030B">
        <w:rPr>
          <w:b w:val="0"/>
          <w:sz w:val="26"/>
          <w:szCs w:val="26"/>
        </w:rPr>
        <w:t>в использовании земельного участка</w:t>
      </w:r>
      <w:r w:rsidRPr="008B6E03" w:rsidR="00005CD2">
        <w:rPr>
          <w:b w:val="0"/>
          <w:sz w:val="26"/>
          <w:szCs w:val="26"/>
        </w:rPr>
        <w:t>, расположенного по адресу:</w:t>
      </w:r>
      <w:r w:rsidRPr="008B6E03" w:rsidR="004463C2">
        <w:rPr>
          <w:b w:val="0"/>
          <w:sz w:val="26"/>
          <w:szCs w:val="26"/>
        </w:rPr>
        <w:t xml:space="preserve"> </w:t>
      </w:r>
      <w:r w:rsidRPr="005723CD">
        <w:rPr>
          <w:b w:val="0"/>
          <w:sz w:val="26"/>
          <w:szCs w:val="26"/>
        </w:rPr>
        <w:t>«Данные изъяты»</w:t>
      </w:r>
      <w:r w:rsidRPr="008B6E03" w:rsidR="00005CD2">
        <w:rPr>
          <w:b w:val="0"/>
          <w:sz w:val="26"/>
          <w:szCs w:val="26"/>
        </w:rPr>
        <w:t xml:space="preserve"> с</w:t>
      </w:r>
      <w:r w:rsidRPr="008B6E03" w:rsidR="00CA34AA">
        <w:rPr>
          <w:b w:val="0"/>
          <w:sz w:val="26"/>
          <w:szCs w:val="26"/>
        </w:rPr>
        <w:t xml:space="preserve"> кадастровым номером </w:t>
      </w:r>
      <w:r w:rsidRPr="005723CD">
        <w:rPr>
          <w:b w:val="0"/>
          <w:sz w:val="26"/>
          <w:szCs w:val="26"/>
        </w:rPr>
        <w:t>«Данные изъяты»</w:t>
      </w:r>
      <w:r w:rsidR="00C26FF0">
        <w:rPr>
          <w:b w:val="0"/>
          <w:sz w:val="26"/>
          <w:szCs w:val="26"/>
        </w:rPr>
        <w:t>, площадью  2000 кв.м.</w:t>
      </w:r>
      <w:r w:rsidRPr="008B6E03" w:rsidR="00D53AC3">
        <w:rPr>
          <w:b w:val="0"/>
          <w:sz w:val="26"/>
          <w:szCs w:val="26"/>
        </w:rPr>
        <w:t xml:space="preserve"> </w:t>
      </w:r>
      <w:r w:rsidRPr="008B6E03" w:rsidR="00CA34AA">
        <w:rPr>
          <w:b w:val="0"/>
          <w:sz w:val="26"/>
          <w:szCs w:val="26"/>
        </w:rPr>
        <w:t>не в соответствии с установленным видом разрешенного использования «индивидуальное жилищное строительство»</w:t>
      </w:r>
      <w:r w:rsidRPr="008B6E03" w:rsidR="000358CD">
        <w:rPr>
          <w:b w:val="0"/>
          <w:sz w:val="26"/>
          <w:szCs w:val="26"/>
        </w:rPr>
        <w:t>,</w:t>
      </w:r>
      <w:r w:rsidRPr="008B6E03" w:rsidR="00D53AC3">
        <w:rPr>
          <w:b w:val="0"/>
          <w:sz w:val="26"/>
          <w:szCs w:val="26"/>
        </w:rPr>
        <w:t xml:space="preserve"> </w:t>
      </w:r>
      <w:r w:rsidRPr="008B6E03" w:rsidR="00CA236B">
        <w:rPr>
          <w:b w:val="0"/>
          <w:sz w:val="26"/>
          <w:szCs w:val="26"/>
        </w:rPr>
        <w:t xml:space="preserve">что является нарушением требований </w:t>
      </w:r>
      <w:r w:rsidRPr="008B6E03" w:rsidR="00CA34AA">
        <w:rPr>
          <w:b w:val="0"/>
          <w:sz w:val="26"/>
          <w:szCs w:val="26"/>
        </w:rPr>
        <w:t>ст.ст. 7,</w:t>
      </w:r>
      <w:r w:rsidR="00C26FF0">
        <w:rPr>
          <w:b w:val="0"/>
          <w:sz w:val="26"/>
          <w:szCs w:val="26"/>
        </w:rPr>
        <w:t xml:space="preserve"> </w:t>
      </w:r>
      <w:r w:rsidRPr="008B6E03" w:rsidR="00CA34AA">
        <w:rPr>
          <w:b w:val="0"/>
          <w:sz w:val="26"/>
          <w:szCs w:val="26"/>
        </w:rPr>
        <w:t>42</w:t>
      </w:r>
      <w:r w:rsidRPr="008B6E03" w:rsidR="00CA236B">
        <w:rPr>
          <w:b w:val="0"/>
          <w:sz w:val="26"/>
          <w:szCs w:val="26"/>
        </w:rPr>
        <w:t xml:space="preserve"> Земельного </w:t>
      </w:r>
      <w:r w:rsidRPr="00C26FF0" w:rsidR="00CA236B">
        <w:rPr>
          <w:b w:val="0"/>
          <w:sz w:val="26"/>
          <w:szCs w:val="26"/>
        </w:rPr>
        <w:t>кодекса Российской Ф</w:t>
      </w:r>
      <w:r w:rsidRPr="00C26FF0" w:rsidR="00F929B6">
        <w:rPr>
          <w:b w:val="0"/>
          <w:sz w:val="26"/>
          <w:szCs w:val="26"/>
        </w:rPr>
        <w:t>едера</w:t>
      </w:r>
      <w:r w:rsidRPr="00C26FF0" w:rsidR="00CA236B">
        <w:rPr>
          <w:b w:val="0"/>
          <w:sz w:val="26"/>
          <w:szCs w:val="26"/>
        </w:rPr>
        <w:t>ции</w:t>
      </w:r>
      <w:r w:rsidRPr="00C26FF0" w:rsidR="009C74F2">
        <w:rPr>
          <w:b w:val="0"/>
          <w:sz w:val="26"/>
          <w:szCs w:val="26"/>
        </w:rPr>
        <w:t>.</w:t>
      </w:r>
    </w:p>
    <w:p w:rsidR="008D56ED" w:rsidRPr="00C26FF0" w:rsidP="00C26FF0">
      <w:pPr>
        <w:pStyle w:val="30"/>
        <w:shd w:val="clear" w:color="auto" w:fill="auto"/>
        <w:spacing w:before="0" w:after="0" w:line="276" w:lineRule="auto"/>
        <w:ind w:right="40" w:firstLine="709"/>
        <w:contextualSpacing/>
        <w:jc w:val="both"/>
        <w:rPr>
          <w:b w:val="0"/>
          <w:color w:val="auto"/>
          <w:sz w:val="26"/>
          <w:szCs w:val="26"/>
        </w:rPr>
      </w:pPr>
      <w:r w:rsidRPr="00C26FF0">
        <w:rPr>
          <w:b w:val="0"/>
          <w:sz w:val="26"/>
          <w:szCs w:val="26"/>
        </w:rPr>
        <w:t xml:space="preserve">Лицо, привлекаемое к административной  ответственности </w:t>
      </w:r>
      <w:r w:rsidR="00C26FF0">
        <w:rPr>
          <w:b w:val="0"/>
          <w:sz w:val="26"/>
          <w:szCs w:val="26"/>
        </w:rPr>
        <w:t xml:space="preserve"> Ам</w:t>
      </w:r>
      <w:r w:rsidRPr="00C26FF0" w:rsidR="00C26FF0">
        <w:rPr>
          <w:b w:val="0"/>
          <w:sz w:val="26"/>
          <w:szCs w:val="26"/>
        </w:rPr>
        <w:t xml:space="preserve">етов Э.И. </w:t>
      </w:r>
      <w:r w:rsidRPr="00C26FF0">
        <w:rPr>
          <w:b w:val="0"/>
          <w:sz w:val="26"/>
          <w:szCs w:val="26"/>
        </w:rPr>
        <w:t>в судебно</w:t>
      </w:r>
      <w:r w:rsidRPr="00C26FF0" w:rsidR="00C26FF0">
        <w:rPr>
          <w:b w:val="0"/>
          <w:sz w:val="26"/>
          <w:szCs w:val="26"/>
        </w:rPr>
        <w:t>м</w:t>
      </w:r>
      <w:r w:rsidRPr="00C26FF0">
        <w:rPr>
          <w:b w:val="0"/>
          <w:sz w:val="26"/>
          <w:szCs w:val="26"/>
        </w:rPr>
        <w:t xml:space="preserve"> заседани</w:t>
      </w:r>
      <w:r w:rsidRPr="00C26FF0" w:rsidR="00C26FF0">
        <w:rPr>
          <w:b w:val="0"/>
          <w:sz w:val="26"/>
          <w:szCs w:val="26"/>
        </w:rPr>
        <w:t xml:space="preserve">и вину в совершении правонарушения не признал </w:t>
      </w:r>
      <w:r w:rsidRPr="00C26FF0" w:rsidR="004463C2">
        <w:rPr>
          <w:b w:val="0"/>
          <w:sz w:val="26"/>
          <w:szCs w:val="26"/>
        </w:rPr>
        <w:t xml:space="preserve"> пояснил, что</w:t>
      </w:r>
      <w:r w:rsidRPr="00C26FF0">
        <w:rPr>
          <w:b w:val="0"/>
          <w:sz w:val="26"/>
          <w:szCs w:val="26"/>
        </w:rPr>
        <w:t xml:space="preserve"> действительно </w:t>
      </w:r>
      <w:r w:rsidRPr="00C26FF0" w:rsidR="00330E49">
        <w:rPr>
          <w:b w:val="0"/>
          <w:sz w:val="26"/>
          <w:szCs w:val="26"/>
        </w:rPr>
        <w:t>использует в коммерческих целях данный земельный участок, однако</w:t>
      </w:r>
      <w:r w:rsidRPr="00C26FF0" w:rsidR="0092749B">
        <w:rPr>
          <w:b w:val="0"/>
          <w:sz w:val="26"/>
          <w:szCs w:val="26"/>
        </w:rPr>
        <w:t>,</w:t>
      </w:r>
      <w:r w:rsidRPr="00C26FF0" w:rsidR="00330E49">
        <w:rPr>
          <w:b w:val="0"/>
          <w:sz w:val="26"/>
          <w:szCs w:val="26"/>
        </w:rPr>
        <w:t xml:space="preserve"> им </w:t>
      </w:r>
      <w:r w:rsidRPr="00C26FF0" w:rsidR="004463C2">
        <w:rPr>
          <w:b w:val="0"/>
          <w:sz w:val="26"/>
          <w:szCs w:val="26"/>
        </w:rPr>
        <w:t xml:space="preserve"> неоднократно были направлены письма в  </w:t>
      </w:r>
      <w:r w:rsidRPr="00C26FF0" w:rsidR="0092749B">
        <w:rPr>
          <w:b w:val="0"/>
          <w:sz w:val="26"/>
          <w:szCs w:val="26"/>
        </w:rPr>
        <w:t xml:space="preserve">различные </w:t>
      </w:r>
      <w:r w:rsidRPr="00C26FF0" w:rsidR="00330E49">
        <w:rPr>
          <w:b w:val="0"/>
          <w:sz w:val="26"/>
          <w:szCs w:val="26"/>
        </w:rPr>
        <w:t xml:space="preserve">государственные </w:t>
      </w:r>
      <w:r w:rsidRPr="00C26FF0" w:rsidR="0092749B">
        <w:rPr>
          <w:b w:val="0"/>
          <w:sz w:val="26"/>
          <w:szCs w:val="26"/>
        </w:rPr>
        <w:t xml:space="preserve"> и местные органы </w:t>
      </w:r>
      <w:r w:rsidRPr="00C26FF0" w:rsidR="00330E49">
        <w:rPr>
          <w:b w:val="0"/>
          <w:sz w:val="26"/>
          <w:szCs w:val="26"/>
        </w:rPr>
        <w:t xml:space="preserve">власти </w:t>
      </w:r>
      <w:r w:rsidRPr="00C26FF0" w:rsidR="004463C2">
        <w:rPr>
          <w:b w:val="0"/>
          <w:sz w:val="26"/>
          <w:szCs w:val="26"/>
        </w:rPr>
        <w:t>об изменении целевого назначен</w:t>
      </w:r>
      <w:r w:rsidRPr="00C26FF0" w:rsidR="005142D3">
        <w:rPr>
          <w:b w:val="0"/>
          <w:sz w:val="26"/>
          <w:szCs w:val="26"/>
        </w:rPr>
        <w:t>ия земельного участка</w:t>
      </w:r>
      <w:r w:rsidRPr="00C26FF0" w:rsidR="00D66813">
        <w:rPr>
          <w:b w:val="0"/>
          <w:sz w:val="26"/>
          <w:szCs w:val="26"/>
        </w:rPr>
        <w:t>, тем самым</w:t>
      </w:r>
      <w:r w:rsidRPr="00C26FF0" w:rsidR="0092749B">
        <w:rPr>
          <w:b w:val="0"/>
          <w:sz w:val="26"/>
          <w:szCs w:val="26"/>
        </w:rPr>
        <w:t>,</w:t>
      </w:r>
      <w:r w:rsidRPr="00C26FF0" w:rsidR="00D66813">
        <w:rPr>
          <w:b w:val="0"/>
          <w:sz w:val="26"/>
          <w:szCs w:val="26"/>
        </w:rPr>
        <w:t xml:space="preserve"> </w:t>
      </w:r>
      <w:r w:rsidRPr="00C26FF0" w:rsidR="005142D3">
        <w:rPr>
          <w:b w:val="0"/>
          <w:sz w:val="26"/>
          <w:szCs w:val="26"/>
        </w:rPr>
        <w:t xml:space="preserve"> и</w:t>
      </w:r>
      <w:r w:rsidRPr="00C26FF0" w:rsidR="0092749B">
        <w:rPr>
          <w:b w:val="0"/>
          <w:sz w:val="26"/>
          <w:szCs w:val="26"/>
        </w:rPr>
        <w:t>м</w:t>
      </w:r>
      <w:r w:rsidRPr="00C26FF0" w:rsidR="005142D3">
        <w:rPr>
          <w:b w:val="0"/>
          <w:sz w:val="26"/>
          <w:szCs w:val="26"/>
        </w:rPr>
        <w:t xml:space="preserve"> предприняты все меры для исполнения </w:t>
      </w:r>
      <w:r w:rsidRPr="00C26FF0" w:rsidR="00D66813">
        <w:rPr>
          <w:b w:val="0"/>
          <w:sz w:val="26"/>
          <w:szCs w:val="26"/>
        </w:rPr>
        <w:t xml:space="preserve"> данного </w:t>
      </w:r>
      <w:r w:rsidRPr="00C26FF0" w:rsidR="005142D3">
        <w:rPr>
          <w:b w:val="0"/>
          <w:sz w:val="26"/>
          <w:szCs w:val="26"/>
        </w:rPr>
        <w:t>предписания государственного органа. Однако</w:t>
      </w:r>
      <w:r w:rsidRPr="00C26FF0" w:rsidR="0092749B">
        <w:rPr>
          <w:b w:val="0"/>
          <w:sz w:val="26"/>
          <w:szCs w:val="26"/>
        </w:rPr>
        <w:t>,</w:t>
      </w:r>
      <w:r w:rsidRPr="00C26FF0" w:rsidR="005142D3">
        <w:rPr>
          <w:b w:val="0"/>
          <w:sz w:val="26"/>
          <w:szCs w:val="26"/>
        </w:rPr>
        <w:t xml:space="preserve"> по не зависящим от него причинам предписание не исполнено.</w:t>
      </w:r>
      <w:r w:rsidRPr="00C26FF0" w:rsidR="00C464A2">
        <w:rPr>
          <w:b w:val="0"/>
          <w:sz w:val="26"/>
          <w:szCs w:val="26"/>
        </w:rPr>
        <w:t xml:space="preserve"> </w:t>
      </w:r>
    </w:p>
    <w:p w:rsidR="00567231" w:rsidRPr="008B6E03" w:rsidP="008B6E03">
      <w:pPr>
        <w:pStyle w:val="10"/>
        <w:shd w:val="clear" w:color="auto" w:fill="auto"/>
        <w:spacing w:before="0" w:line="276" w:lineRule="auto"/>
        <w:ind w:right="40" w:firstLine="709"/>
        <w:contextualSpacing/>
        <w:jc w:val="both"/>
        <w:rPr>
          <w:sz w:val="26"/>
          <w:szCs w:val="26"/>
        </w:rPr>
      </w:pPr>
      <w:r w:rsidRPr="008B6E03">
        <w:rPr>
          <w:sz w:val="26"/>
          <w:szCs w:val="26"/>
        </w:rPr>
        <w:t>Исследовав материалы дела и представленные доказательства, оценив их в совокупност</w:t>
      </w:r>
      <w:r w:rsidRPr="008B6E03">
        <w:rPr>
          <w:sz w:val="26"/>
          <w:szCs w:val="26"/>
        </w:rPr>
        <w:t xml:space="preserve">и в соответствии со ст. 26.11 КоАП РФ, мировой судья приходит к выводу о виновности  </w:t>
      </w:r>
      <w:r w:rsidRPr="008B6E03" w:rsidR="00B31405">
        <w:rPr>
          <w:sz w:val="26"/>
          <w:szCs w:val="26"/>
        </w:rPr>
        <w:t xml:space="preserve"> </w:t>
      </w:r>
      <w:r w:rsidR="00C26FF0">
        <w:rPr>
          <w:sz w:val="26"/>
          <w:szCs w:val="26"/>
        </w:rPr>
        <w:t xml:space="preserve"> Аметова Э.И. </w:t>
      </w:r>
      <w:r w:rsidRPr="008B6E03">
        <w:rPr>
          <w:sz w:val="26"/>
          <w:szCs w:val="26"/>
        </w:rPr>
        <w:t>в совершении административного правонарушения, ответственность за которое предусмотрена частью 25 статьи 19.5 КоАП РФ, выразившегося в невыполнении в устано</w:t>
      </w:r>
      <w:r w:rsidRPr="008B6E03">
        <w:rPr>
          <w:sz w:val="26"/>
          <w:szCs w:val="26"/>
        </w:rPr>
        <w:t>вленный срок предписаний федерального органа, осуществляющего государственный земельный надзор об устранении нарушений земельного законодательства.</w:t>
      </w:r>
    </w:p>
    <w:p w:rsidR="001B18B3" w:rsidRPr="008B6E03" w:rsidP="008B6E03">
      <w:pPr>
        <w:tabs>
          <w:tab w:val="left" w:pos="9355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6E03">
        <w:rPr>
          <w:rFonts w:ascii="Times New Roman" w:hAnsi="Times New Roman" w:cs="Times New Roman"/>
          <w:sz w:val="26"/>
          <w:szCs w:val="26"/>
        </w:rPr>
        <w:t>Так, в соответствии со ст. 24.1 КоАП РФ задачами производства по делам об административных правонарушениях я</w:t>
      </w:r>
      <w:r w:rsidRPr="008B6E03">
        <w:rPr>
          <w:rFonts w:ascii="Times New Roman" w:hAnsi="Times New Roman" w:cs="Times New Roman"/>
          <w:sz w:val="26"/>
          <w:szCs w:val="26"/>
        </w:rPr>
        <w:t xml:space="preserve">вляются всестороннее, полное, объективное и </w:t>
      </w:r>
      <w:r w:rsidRPr="008B6E03">
        <w:rPr>
          <w:rFonts w:ascii="Times New Roman" w:hAnsi="Times New Roman" w:cs="Times New Roman"/>
          <w:sz w:val="26"/>
          <w:szCs w:val="26"/>
        </w:rPr>
        <w:t>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</w:t>
      </w:r>
      <w:r w:rsidRPr="008B6E03">
        <w:rPr>
          <w:rFonts w:ascii="Times New Roman" w:hAnsi="Times New Roman" w:cs="Times New Roman"/>
          <w:sz w:val="26"/>
          <w:szCs w:val="26"/>
        </w:rPr>
        <w:t>истративного правонарушения.</w:t>
      </w:r>
    </w:p>
    <w:p w:rsidR="001B18B3" w:rsidRPr="008B6E03" w:rsidP="008B6E03">
      <w:pPr>
        <w:tabs>
          <w:tab w:val="left" w:pos="9355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6E03">
        <w:rPr>
          <w:rFonts w:ascii="Times New Roman" w:hAnsi="Times New Roman" w:cs="Times New Roman"/>
          <w:sz w:val="26"/>
          <w:szCs w:val="26"/>
        </w:rPr>
        <w:t>В силу ст. 26.1 КоАП РФ по делу об административном правонарушении обязательному выяснению подлежат: наличие события административного правонарушения; лицо, совершившее противоправные действия, виновность лица в совершении адми</w:t>
      </w:r>
      <w:r w:rsidRPr="008B6E03">
        <w:rPr>
          <w:rFonts w:ascii="Times New Roman" w:hAnsi="Times New Roman" w:cs="Times New Roman"/>
          <w:sz w:val="26"/>
          <w:szCs w:val="26"/>
        </w:rPr>
        <w:t>нистративного правонарушения; иные обстоятельства, имеющие значение для правильного разрешения дела, а так же причины и условия совершения административного правонарушения.</w:t>
      </w:r>
    </w:p>
    <w:p w:rsidR="001B18B3" w:rsidRPr="008B6E03" w:rsidP="008B6E03">
      <w:pPr>
        <w:tabs>
          <w:tab w:val="left" w:pos="9355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6E03">
        <w:rPr>
          <w:rFonts w:ascii="Times New Roman" w:hAnsi="Times New Roman" w:cs="Times New Roman"/>
          <w:sz w:val="26"/>
          <w:szCs w:val="26"/>
        </w:rPr>
        <w:t>Согласно ст. 26.2 КоАП РФ доказательствами по делу об административном правонарушен</w:t>
      </w:r>
      <w:r w:rsidRPr="008B6E03">
        <w:rPr>
          <w:rFonts w:ascii="Times New Roman" w:hAnsi="Times New Roman" w:cs="Times New Roman"/>
          <w:sz w:val="26"/>
          <w:szCs w:val="26"/>
        </w:rPr>
        <w:t>ии являются любые фактические данные, на основании которых судья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 же иные обстоятельства, имеющие значени</w:t>
      </w:r>
      <w:r w:rsidRPr="008B6E03">
        <w:rPr>
          <w:rFonts w:ascii="Times New Roman" w:hAnsi="Times New Roman" w:cs="Times New Roman"/>
          <w:sz w:val="26"/>
          <w:szCs w:val="26"/>
        </w:rPr>
        <w:t>е для правильного разрешения дела.</w:t>
      </w:r>
    </w:p>
    <w:p w:rsidR="00F710BA" w:rsidRPr="008B6E03" w:rsidP="008B6E03">
      <w:pPr>
        <w:widowControl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</w:pPr>
      <w:r w:rsidRPr="008B6E03">
        <w:rPr>
          <w:rFonts w:ascii="Times New Roman" w:hAnsi="Times New Roman" w:cs="Times New Roman"/>
          <w:color w:val="auto"/>
          <w:sz w:val="26"/>
          <w:szCs w:val="26"/>
        </w:rPr>
        <w:t xml:space="preserve">Согласно ст. </w:t>
      </w:r>
      <w:r w:rsidRPr="008B6E03" w:rsidR="00AD624B">
        <w:rPr>
          <w:rFonts w:ascii="Times New Roman" w:hAnsi="Times New Roman" w:cs="Times New Roman"/>
          <w:color w:val="auto"/>
          <w:sz w:val="26"/>
          <w:szCs w:val="26"/>
        </w:rPr>
        <w:t>70</w:t>
      </w:r>
      <w:r w:rsidRPr="008B6E03">
        <w:rPr>
          <w:rFonts w:ascii="Times New Roman" w:hAnsi="Times New Roman" w:cs="Times New Roman"/>
          <w:color w:val="auto"/>
          <w:sz w:val="26"/>
          <w:szCs w:val="26"/>
        </w:rPr>
        <w:t xml:space="preserve"> Земельного кодекса РФ </w:t>
      </w:r>
      <w:r w:rsidRPr="008B6E03" w:rsidR="00AD624B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государственный кадастровый учет земельных участков осуществляется в порядке, установленном Федеральным </w:t>
      </w:r>
      <w:hyperlink r:id="rId5" w:anchor="dst0" w:history="1">
        <w:r w:rsidRPr="008B6E03" w:rsidR="00AD624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законом</w:t>
        </w:r>
      </w:hyperlink>
      <w:r w:rsidRPr="008B6E03" w:rsidR="00AD624B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 </w:t>
      </w:r>
      <w:r w:rsidRPr="008B6E03" w:rsidR="001B18B3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«</w:t>
      </w:r>
      <w:r w:rsidRPr="008B6E03" w:rsidR="00AD624B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О государст</w:t>
      </w:r>
      <w:r w:rsidRPr="008B6E03" w:rsidR="001B18B3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венной регистрации недвижимости»</w:t>
      </w:r>
      <w:r w:rsidRPr="008B6E03" w:rsidR="00AD624B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.</w:t>
      </w:r>
    </w:p>
    <w:p w:rsidR="00FC4D81" w:rsidRPr="008B6E03" w:rsidP="008B6E03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B6E03">
        <w:rPr>
          <w:rFonts w:ascii="Times New Roman" w:hAnsi="Times New Roman" w:cs="Times New Roman"/>
          <w:color w:val="auto"/>
          <w:sz w:val="26"/>
          <w:szCs w:val="26"/>
        </w:rPr>
        <w:t xml:space="preserve">Согласно ст. 7 Земельного кодекса РФ </w:t>
      </w:r>
      <w:r w:rsidRPr="008B6E03">
        <w:rPr>
          <w:rStyle w:val="blk"/>
          <w:rFonts w:ascii="Times New Roman" w:hAnsi="Times New Roman" w:cs="Times New Roman"/>
          <w:color w:val="auto"/>
          <w:sz w:val="26"/>
          <w:szCs w:val="26"/>
        </w:rPr>
        <w:t xml:space="preserve">земли в Российской Федерации по целевому назначению подразделяются на следующие </w:t>
      </w:r>
      <w:r w:rsidRPr="008B6E03">
        <w:rPr>
          <w:rStyle w:val="blk"/>
          <w:rFonts w:ascii="Times New Roman" w:hAnsi="Times New Roman" w:cs="Times New Roman"/>
          <w:color w:val="auto"/>
          <w:sz w:val="26"/>
          <w:szCs w:val="26"/>
        </w:rPr>
        <w:t>категории:</w:t>
      </w:r>
    </w:p>
    <w:p w:rsidR="00FC4D81" w:rsidRPr="008B6E03" w:rsidP="008B6E03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B6E03">
        <w:rPr>
          <w:rStyle w:val="blk"/>
          <w:rFonts w:ascii="Times New Roman" w:hAnsi="Times New Roman" w:cs="Times New Roman"/>
          <w:color w:val="auto"/>
          <w:sz w:val="26"/>
          <w:szCs w:val="26"/>
        </w:rPr>
        <w:t>1) земли </w:t>
      </w:r>
      <w:hyperlink r:id="rId6" w:anchor="dst100619" w:history="1">
        <w:r w:rsidRPr="008B6E0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сельскохозяйственного назначения</w:t>
        </w:r>
      </w:hyperlink>
      <w:r w:rsidRPr="008B6E03">
        <w:rPr>
          <w:rStyle w:val="blk"/>
          <w:rFonts w:ascii="Times New Roman" w:hAnsi="Times New Roman" w:cs="Times New Roman"/>
          <w:color w:val="auto"/>
          <w:sz w:val="26"/>
          <w:szCs w:val="26"/>
        </w:rPr>
        <w:t>;</w:t>
      </w:r>
    </w:p>
    <w:p w:rsidR="00FC4D81" w:rsidRPr="008B6E03" w:rsidP="008B6E03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B6E03">
        <w:rPr>
          <w:rStyle w:val="blk"/>
          <w:rFonts w:ascii="Times New Roman" w:hAnsi="Times New Roman" w:cs="Times New Roman"/>
          <w:color w:val="auto"/>
          <w:sz w:val="26"/>
          <w:szCs w:val="26"/>
        </w:rPr>
        <w:t>2) земли </w:t>
      </w:r>
      <w:hyperlink r:id="rId7" w:anchor="dst57" w:history="1">
        <w:r w:rsidRPr="008B6E0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населенных пунктов</w:t>
        </w:r>
      </w:hyperlink>
      <w:r w:rsidRPr="008B6E03">
        <w:rPr>
          <w:rStyle w:val="blk"/>
          <w:rFonts w:ascii="Times New Roman" w:hAnsi="Times New Roman" w:cs="Times New Roman"/>
          <w:color w:val="auto"/>
          <w:sz w:val="26"/>
          <w:szCs w:val="26"/>
        </w:rPr>
        <w:t>;</w:t>
      </w:r>
    </w:p>
    <w:p w:rsidR="00FC4D81" w:rsidRPr="008B6E03" w:rsidP="008B6E03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B6E03">
        <w:rPr>
          <w:rStyle w:val="blk"/>
          <w:rFonts w:ascii="Times New Roman" w:hAnsi="Times New Roman" w:cs="Times New Roman"/>
          <w:color w:val="auto"/>
          <w:sz w:val="26"/>
          <w:szCs w:val="26"/>
        </w:rPr>
        <w:t>3) </w:t>
      </w:r>
      <w:hyperlink r:id="rId8" w:anchor="dst100705" w:history="1">
        <w:r w:rsidRPr="008B6E0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земли</w:t>
        </w:r>
      </w:hyperlink>
      <w:r w:rsidRPr="008B6E03">
        <w:rPr>
          <w:rStyle w:val="blk"/>
          <w:rFonts w:ascii="Times New Roman" w:hAnsi="Times New Roman" w:cs="Times New Roman"/>
          <w:color w:val="auto"/>
          <w:sz w:val="26"/>
          <w:szCs w:val="26"/>
        </w:rPr>
        <w:t> 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</w:t>
      </w:r>
    </w:p>
    <w:p w:rsidR="00FC4D81" w:rsidRPr="008B6E03" w:rsidP="008B6E03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B6E03">
        <w:rPr>
          <w:rStyle w:val="blk"/>
          <w:rFonts w:ascii="Times New Roman" w:hAnsi="Times New Roman" w:cs="Times New Roman"/>
          <w:color w:val="auto"/>
          <w:sz w:val="26"/>
          <w:szCs w:val="26"/>
        </w:rPr>
        <w:t>4) земли особо охраняемых </w:t>
      </w:r>
      <w:hyperlink r:id="rId9" w:anchor="dst100800" w:history="1">
        <w:r w:rsidRPr="008B6E0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территорий и объектов</w:t>
        </w:r>
      </w:hyperlink>
      <w:r w:rsidRPr="008B6E03">
        <w:rPr>
          <w:rStyle w:val="blk"/>
          <w:rFonts w:ascii="Times New Roman" w:hAnsi="Times New Roman" w:cs="Times New Roman"/>
          <w:color w:val="auto"/>
          <w:sz w:val="26"/>
          <w:szCs w:val="26"/>
        </w:rPr>
        <w:t>;</w:t>
      </w:r>
    </w:p>
    <w:p w:rsidR="00FC4D81" w:rsidRPr="008B6E03" w:rsidP="008B6E03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B6E03">
        <w:rPr>
          <w:rStyle w:val="blk"/>
          <w:rFonts w:ascii="Times New Roman" w:hAnsi="Times New Roman" w:cs="Times New Roman"/>
          <w:color w:val="auto"/>
          <w:sz w:val="26"/>
          <w:szCs w:val="26"/>
        </w:rPr>
        <w:t>5) земли </w:t>
      </w:r>
      <w:hyperlink r:id="rId10" w:anchor="dst1749" w:history="1">
        <w:r w:rsidRPr="008B6E0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лесного фонда</w:t>
        </w:r>
      </w:hyperlink>
      <w:r w:rsidRPr="008B6E03">
        <w:rPr>
          <w:rStyle w:val="blk"/>
          <w:rFonts w:ascii="Times New Roman" w:hAnsi="Times New Roman" w:cs="Times New Roman"/>
          <w:color w:val="auto"/>
          <w:sz w:val="26"/>
          <w:szCs w:val="26"/>
        </w:rPr>
        <w:t>;</w:t>
      </w:r>
    </w:p>
    <w:p w:rsidR="00FC4D81" w:rsidRPr="008B6E03" w:rsidP="008B6E03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B6E03">
        <w:rPr>
          <w:rStyle w:val="blk"/>
          <w:rFonts w:ascii="Times New Roman" w:hAnsi="Times New Roman" w:cs="Times New Roman"/>
          <w:color w:val="auto"/>
          <w:sz w:val="26"/>
          <w:szCs w:val="26"/>
        </w:rPr>
        <w:t>6) земли </w:t>
      </w:r>
      <w:hyperlink r:id="rId11" w:anchor="dst18" w:history="1">
        <w:r w:rsidRPr="008B6E0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водного фонда</w:t>
        </w:r>
      </w:hyperlink>
      <w:r w:rsidRPr="008B6E03">
        <w:rPr>
          <w:rStyle w:val="blk"/>
          <w:rFonts w:ascii="Times New Roman" w:hAnsi="Times New Roman" w:cs="Times New Roman"/>
          <w:color w:val="auto"/>
          <w:sz w:val="26"/>
          <w:szCs w:val="26"/>
        </w:rPr>
        <w:t>;</w:t>
      </w:r>
    </w:p>
    <w:p w:rsidR="00FC4D81" w:rsidRPr="008B6E03" w:rsidP="008B6E03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B6E03">
        <w:rPr>
          <w:rStyle w:val="blk"/>
          <w:rFonts w:ascii="Times New Roman" w:hAnsi="Times New Roman" w:cs="Times New Roman"/>
          <w:color w:val="auto"/>
          <w:sz w:val="26"/>
          <w:szCs w:val="26"/>
        </w:rPr>
        <w:t>7) земли </w:t>
      </w:r>
      <w:hyperlink r:id="rId12" w:anchor="dst100876" w:history="1">
        <w:r w:rsidRPr="008B6E0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запаса</w:t>
        </w:r>
      </w:hyperlink>
      <w:r w:rsidRPr="008B6E03">
        <w:rPr>
          <w:rStyle w:val="blk"/>
          <w:rFonts w:ascii="Times New Roman" w:hAnsi="Times New Roman" w:cs="Times New Roman"/>
          <w:color w:val="auto"/>
          <w:sz w:val="26"/>
          <w:szCs w:val="26"/>
        </w:rPr>
        <w:t>.</w:t>
      </w:r>
    </w:p>
    <w:p w:rsidR="00FC4D81" w:rsidRPr="008B6E03" w:rsidP="008B6E03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B6E03">
        <w:rPr>
          <w:rStyle w:val="blk"/>
          <w:rFonts w:ascii="Times New Roman" w:hAnsi="Times New Roman" w:cs="Times New Roman"/>
          <w:color w:val="auto"/>
          <w:sz w:val="26"/>
          <w:szCs w:val="26"/>
        </w:rPr>
        <w:t>Земли, указанные в </w:t>
      </w:r>
      <w:hyperlink r:id="rId13" w:anchor="dst100054" w:history="1">
        <w:r w:rsidRPr="008B6E0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пункте 1</w:t>
        </w:r>
      </w:hyperlink>
      <w:r w:rsidRPr="008B6E03">
        <w:rPr>
          <w:rStyle w:val="blk"/>
          <w:rFonts w:ascii="Times New Roman" w:hAnsi="Times New Roman" w:cs="Times New Roman"/>
          <w:color w:val="auto"/>
          <w:sz w:val="26"/>
          <w:szCs w:val="26"/>
        </w:rPr>
        <w:t> настоящей статьи, используются</w:t>
      </w:r>
      <w:r w:rsidRPr="008B6E03">
        <w:rPr>
          <w:rStyle w:val="blk"/>
          <w:rFonts w:ascii="Times New Roman" w:hAnsi="Times New Roman" w:cs="Times New Roman"/>
          <w:color w:val="auto"/>
          <w:sz w:val="26"/>
          <w:szCs w:val="26"/>
        </w:rPr>
        <w:t xml:space="preserve"> в соответствии с установленным для них целевым назначением.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территорий, общие принципы и порядок проведения </w:t>
      </w:r>
      <w:r w:rsidRPr="008B6E03">
        <w:rPr>
          <w:rStyle w:val="blk"/>
          <w:rFonts w:ascii="Times New Roman" w:hAnsi="Times New Roman" w:cs="Times New Roman"/>
          <w:color w:val="auto"/>
          <w:sz w:val="26"/>
          <w:szCs w:val="26"/>
        </w:rPr>
        <w:t>которого устанавливаются федеральными </w:t>
      </w:r>
      <w:hyperlink r:id="rId14" w:anchor="dst100463" w:history="1">
        <w:r w:rsidRPr="008B6E0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законами</w:t>
        </w:r>
      </w:hyperlink>
      <w:r w:rsidRPr="008B6E03">
        <w:rPr>
          <w:rStyle w:val="blk"/>
          <w:rFonts w:ascii="Times New Roman" w:hAnsi="Times New Roman" w:cs="Times New Roman"/>
          <w:color w:val="auto"/>
          <w:sz w:val="26"/>
          <w:szCs w:val="26"/>
        </w:rPr>
        <w:t> и требованиями специальных федеральных законов.</w:t>
      </w:r>
    </w:p>
    <w:p w:rsidR="00FC4D81" w:rsidRPr="008B6E03" w:rsidP="008B6E03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B6E03">
        <w:rPr>
          <w:rStyle w:val="blk"/>
          <w:rFonts w:ascii="Times New Roman" w:hAnsi="Times New Roman" w:cs="Times New Roman"/>
          <w:color w:val="auto"/>
          <w:sz w:val="26"/>
          <w:szCs w:val="26"/>
        </w:rPr>
        <w:t>Виды разрешенного использования зе</w:t>
      </w:r>
      <w:r w:rsidRPr="008B6E03">
        <w:rPr>
          <w:rStyle w:val="blk"/>
          <w:rFonts w:ascii="Times New Roman" w:hAnsi="Times New Roman" w:cs="Times New Roman"/>
          <w:color w:val="auto"/>
          <w:sz w:val="26"/>
          <w:szCs w:val="26"/>
        </w:rPr>
        <w:t>мельных участков определяются в соответствии с </w:t>
      </w:r>
      <w:hyperlink r:id="rId15" w:anchor="dst100011" w:history="1">
        <w:r w:rsidRPr="008B6E0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классификатором</w:t>
        </w:r>
      </w:hyperlink>
      <w:r w:rsidRPr="008B6E03">
        <w:rPr>
          <w:rStyle w:val="blk"/>
          <w:rFonts w:ascii="Times New Roman" w:hAnsi="Times New Roman" w:cs="Times New Roman"/>
          <w:color w:val="auto"/>
          <w:sz w:val="26"/>
          <w:szCs w:val="26"/>
        </w:rPr>
        <w:t>, утвержденным федеральным органом исполнительной власти, осуществляющим функции по выработке государственно</w:t>
      </w:r>
      <w:r w:rsidRPr="008B6E03">
        <w:rPr>
          <w:rStyle w:val="blk"/>
          <w:rFonts w:ascii="Times New Roman" w:hAnsi="Times New Roman" w:cs="Times New Roman"/>
          <w:color w:val="auto"/>
          <w:sz w:val="26"/>
          <w:szCs w:val="26"/>
        </w:rPr>
        <w:t>й политики и нормативно-правовому регулированию в сфере земельных отношений.</w:t>
      </w:r>
    </w:p>
    <w:p w:rsidR="00FC4D81" w:rsidRPr="008B6E03" w:rsidP="008B6E03">
      <w:pPr>
        <w:widowControl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B6E03">
        <w:rPr>
          <w:rFonts w:ascii="Times New Roman" w:hAnsi="Times New Roman" w:cs="Times New Roman"/>
          <w:color w:val="auto"/>
          <w:sz w:val="26"/>
          <w:szCs w:val="26"/>
        </w:rPr>
        <w:t>Согласно ст. 42 Земельного кодекса РФ</w:t>
      </w:r>
      <w:r w:rsidRPr="008B6E03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с</w:t>
      </w:r>
      <w:r w:rsidRPr="008B6E03">
        <w:rPr>
          <w:rStyle w:val="blk"/>
          <w:rFonts w:ascii="Times New Roman" w:hAnsi="Times New Roman" w:cs="Times New Roman"/>
          <w:color w:val="auto"/>
          <w:sz w:val="26"/>
          <w:szCs w:val="26"/>
        </w:rPr>
        <w:t>обственники земельных участков и лица, не являющиеся собственниками земельных участков, обязаны:</w:t>
      </w:r>
      <w:r w:rsidRPr="008B6E03">
        <w:rPr>
          <w:rStyle w:val="blk"/>
          <w:rFonts w:ascii="Times New Roman" w:hAnsi="Times New Roman" w:cs="Times New Roman"/>
          <w:color w:val="auto"/>
          <w:sz w:val="26"/>
          <w:szCs w:val="26"/>
        </w:rPr>
        <w:t xml:space="preserve"> использовать земельные участки в соответствии с их целевым назначением способами, которые не </w:t>
      </w:r>
      <w:r w:rsidRPr="008B6E03">
        <w:rPr>
          <w:rStyle w:val="blk"/>
          <w:rFonts w:ascii="Times New Roman" w:hAnsi="Times New Roman" w:cs="Times New Roman"/>
          <w:color w:val="auto"/>
          <w:sz w:val="26"/>
          <w:szCs w:val="26"/>
        </w:rPr>
        <w:t>должны наносить вред окружающей среде, в том числе земле как природному объекту; выполнять иные требования, предусмотренные настоящим Кодексом, федеральными закон</w:t>
      </w:r>
      <w:r w:rsidRPr="008B6E03">
        <w:rPr>
          <w:rStyle w:val="blk"/>
          <w:rFonts w:ascii="Times New Roman" w:hAnsi="Times New Roman" w:cs="Times New Roman"/>
          <w:color w:val="auto"/>
          <w:sz w:val="26"/>
          <w:szCs w:val="26"/>
        </w:rPr>
        <w:t>ами.</w:t>
      </w:r>
    </w:p>
    <w:p w:rsidR="008D426B" w:rsidRPr="008B6E03" w:rsidP="008B6E03">
      <w:pPr>
        <w:pStyle w:val="10"/>
        <w:shd w:val="clear" w:color="auto" w:fill="auto"/>
        <w:spacing w:before="0" w:line="276" w:lineRule="auto"/>
        <w:ind w:firstLine="709"/>
        <w:contextualSpacing/>
        <w:jc w:val="both"/>
        <w:rPr>
          <w:sz w:val="26"/>
          <w:szCs w:val="26"/>
        </w:rPr>
      </w:pPr>
      <w:r w:rsidRPr="008B6E03">
        <w:rPr>
          <w:color w:val="auto"/>
          <w:sz w:val="26"/>
          <w:szCs w:val="26"/>
        </w:rPr>
        <w:t>Согласно статье 71 Земельного кодекса РФ под государственным земельным надзором понимается деятельность уполномоченных федеральных органов исполнительной власти, направленная на предупреждение, выявление и пресечение нарушений органами государственной</w:t>
      </w:r>
      <w:r w:rsidRPr="008B6E03">
        <w:rPr>
          <w:color w:val="auto"/>
          <w:sz w:val="26"/>
          <w:szCs w:val="26"/>
        </w:rPr>
        <w:t xml:space="preserve"> власти, органами местного самоуправления, а также юридическими лицами, их руководителями и иными должностными лицами, индивидуальными предпринимателями, гражданами требований законодательства Российской Федерации, за нарушение которых законодательством Ро</w:t>
      </w:r>
      <w:r w:rsidRPr="008B6E03">
        <w:rPr>
          <w:color w:val="auto"/>
          <w:sz w:val="26"/>
          <w:szCs w:val="26"/>
        </w:rPr>
        <w:t>ссийской Федерации предусмотрена административная и иная ответственность, посредством организациипроведения</w:t>
      </w:r>
      <w:r w:rsidRPr="008B6E03">
        <w:rPr>
          <w:sz w:val="26"/>
          <w:szCs w:val="26"/>
        </w:rPr>
        <w:t>проверок указанных органов, юридических лиц, индивидуальных предпринимателей и граждан, принятия предусмотренных законодательством Российской Федерац</w:t>
      </w:r>
      <w:r w:rsidRPr="008B6E03">
        <w:rPr>
          <w:sz w:val="26"/>
          <w:szCs w:val="26"/>
        </w:rPr>
        <w:t>ии мер по пресечению и (или) устранению последствий выявленных нарушений, и деятельность указанных уполномоченных органов государственной власти по систематическому наблюдению за исполнением требований земельного законодательства, проведению анализа и прог</w:t>
      </w:r>
      <w:r w:rsidRPr="008B6E03">
        <w:rPr>
          <w:sz w:val="26"/>
          <w:szCs w:val="26"/>
        </w:rPr>
        <w:t>нозированию состояния исполнения требований земельного законодательства при осуществлении органами государственной власти, органами местного самоуправления, юридическими лицами, индивидуальными предпринимателями, гражданами своей деятельности.</w:t>
      </w:r>
    </w:p>
    <w:p w:rsidR="008D426B" w:rsidRPr="008B6E03" w:rsidP="008B6E03">
      <w:pPr>
        <w:pStyle w:val="10"/>
        <w:shd w:val="clear" w:color="auto" w:fill="auto"/>
        <w:spacing w:before="0" w:line="276" w:lineRule="auto"/>
        <w:ind w:right="40" w:firstLine="709"/>
        <w:contextualSpacing/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63500" distR="63500" simplePos="0" relativeHeight="251658240" behindDoc="1" locked="0" layoutInCell="1" allowOverlap="1">
                <wp:simplePos x="0" y="0"/>
                <wp:positionH relativeFrom="margin">
                  <wp:posOffset>5974080</wp:posOffset>
                </wp:positionH>
                <wp:positionV relativeFrom="margin">
                  <wp:posOffset>-143510</wp:posOffset>
                </wp:positionV>
                <wp:extent cx="79375" cy="285750"/>
                <wp:effectExtent l="1905" t="0" r="4445" b="3175"/>
                <wp:wrapTopAndBottom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0241" w:rsidP="008D426B">
                            <w:pPr>
                              <w:pStyle w:val="4"/>
                              <w:shd w:val="clear" w:color="auto" w:fill="auto"/>
                              <w:spacing w:line="45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6.25pt;height:22.5pt;margin-top:-11.3pt;margin-left:470.4pt;mso-height-percent:0;mso-height-relative:page;mso-position-horizontal-relative:margin;mso-position-vertical-relative:margin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  <v:textbox style="mso-fit-shape-to-text:t" inset="0,0,0,0">
                  <w:txbxContent>
                    <w:p w:rsidR="00EF0241" w:rsidP="008D426B">
                      <w:pPr>
                        <w:pStyle w:val="4"/>
                        <w:shd w:val="clear" w:color="auto" w:fill="auto"/>
                        <w:spacing w:line="450" w:lineRule="exac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8B6E03" w:rsidR="008D426B">
        <w:rPr>
          <w:sz w:val="26"/>
          <w:szCs w:val="26"/>
        </w:rPr>
        <w:t>На основании части 3 статьи 71 Земельного кодекса РФ предметом проверок при осуществлении государственного земельного надзора является соблюдение в отношении объектов земельных отношений органами государственной власти, органами местного самоуправления, юридическими лицами, индивидуальными предпринимателями, гражданами требований земельного законодательства, за нарушение которых законодательством Российской Федерации предусмотрена ответственность.</w:t>
      </w:r>
    </w:p>
    <w:p w:rsidR="008D426B" w:rsidRPr="008B6E03" w:rsidP="008B6E03">
      <w:pPr>
        <w:pStyle w:val="10"/>
        <w:shd w:val="clear" w:color="auto" w:fill="auto"/>
        <w:spacing w:before="0" w:line="276" w:lineRule="auto"/>
        <w:ind w:right="40" w:firstLine="709"/>
        <w:contextualSpacing/>
        <w:jc w:val="both"/>
        <w:rPr>
          <w:sz w:val="26"/>
          <w:szCs w:val="26"/>
        </w:rPr>
      </w:pPr>
      <w:r w:rsidRPr="008B6E03">
        <w:rPr>
          <w:sz w:val="26"/>
          <w:szCs w:val="26"/>
        </w:rPr>
        <w:t>Предписание об устранении нарушений требований законодательства</w:t>
      </w:r>
      <w:r w:rsidRPr="008B6E03">
        <w:rPr>
          <w:sz w:val="26"/>
          <w:szCs w:val="26"/>
        </w:rPr>
        <w:t xml:space="preserve"> представляет собой акт должностного лица, уполномоченного на проведение государственного надзора, содержащий властное волеизъявление, порождающий правовые последствия для конкретных граждан, индивидуальных предпринимателей и организаций. Условиями для вын</w:t>
      </w:r>
      <w:r w:rsidRPr="008B6E03">
        <w:rPr>
          <w:sz w:val="26"/>
          <w:szCs w:val="26"/>
        </w:rPr>
        <w:t>есения предписания являются нарушения законодательства Российской Федерации, которые к моменту выдачи такого предписания не устранены нарушителем закона самостоятельно.</w:t>
      </w:r>
    </w:p>
    <w:p w:rsidR="008D426B" w:rsidRPr="008B6E03" w:rsidP="008B6E03">
      <w:pPr>
        <w:pStyle w:val="10"/>
        <w:shd w:val="clear" w:color="auto" w:fill="auto"/>
        <w:spacing w:before="0" w:line="276" w:lineRule="auto"/>
        <w:ind w:right="40" w:firstLine="709"/>
        <w:contextualSpacing/>
        <w:jc w:val="both"/>
        <w:rPr>
          <w:sz w:val="26"/>
          <w:szCs w:val="26"/>
        </w:rPr>
      </w:pPr>
      <w:r w:rsidRPr="008B6E03">
        <w:rPr>
          <w:sz w:val="26"/>
          <w:szCs w:val="26"/>
          <w:shd w:val="clear" w:color="auto" w:fill="FFFFFF"/>
        </w:rPr>
        <w:t>Законность предписания означает, что оно выдано тем органом (должностным лицом), в комп</w:t>
      </w:r>
      <w:r w:rsidRPr="008B6E03">
        <w:rPr>
          <w:sz w:val="26"/>
          <w:szCs w:val="26"/>
          <w:shd w:val="clear" w:color="auto" w:fill="FFFFFF"/>
        </w:rPr>
        <w:t>етенцию которого входит осуществление государственного надзора. Кроме того, законность предписания предполагает, что предписание было выдано в установленном законом порядке, не ущемляющем права поднадзорных субъектов.</w:t>
      </w:r>
      <w:r w:rsidRPr="008B6E03">
        <w:rPr>
          <w:sz w:val="26"/>
          <w:szCs w:val="26"/>
        </w:rPr>
        <w:br/>
      </w:r>
      <w:r w:rsidRPr="008B6E03" w:rsidR="00266EC6">
        <w:rPr>
          <w:sz w:val="26"/>
          <w:szCs w:val="26"/>
        </w:rPr>
        <w:t xml:space="preserve">         </w:t>
      </w:r>
      <w:r w:rsidRPr="008B6E03">
        <w:rPr>
          <w:sz w:val="26"/>
          <w:szCs w:val="26"/>
        </w:rPr>
        <w:t xml:space="preserve">Невыполнение в установленный </w:t>
      </w:r>
      <w:r w:rsidRPr="008B6E03">
        <w:rPr>
          <w:sz w:val="26"/>
          <w:szCs w:val="26"/>
        </w:rPr>
        <w:t xml:space="preserve">срок предписаний федеральных органов, осуществляющих государственный земельный надзор, или их территориальных органов об устранении нарушений земельного законодательства, образует состав </w:t>
      </w:r>
      <w:r w:rsidRPr="008B6E03">
        <w:rPr>
          <w:sz w:val="26"/>
          <w:szCs w:val="26"/>
        </w:rPr>
        <w:t>административного правонарушения, предусмотренного частью 25 статьи 1</w:t>
      </w:r>
      <w:r w:rsidRPr="008B6E03">
        <w:rPr>
          <w:sz w:val="26"/>
          <w:szCs w:val="26"/>
        </w:rPr>
        <w:t>9.5 Кодекса Российской Федерации об административных правонарушениях.</w:t>
      </w:r>
    </w:p>
    <w:p w:rsidR="00000A43" w:rsidRPr="008B6E03" w:rsidP="008B6E03">
      <w:pPr>
        <w:widowControl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26FF0">
        <w:rPr>
          <w:rFonts w:ascii="Times New Roman" w:hAnsi="Times New Roman" w:cs="Times New Roman"/>
          <w:color w:val="auto"/>
          <w:sz w:val="26"/>
          <w:szCs w:val="26"/>
        </w:rPr>
        <w:t>Как установлено в судебном заседании и следует из</w:t>
      </w:r>
      <w:r w:rsidRPr="00C26FF0" w:rsidR="007E49FA">
        <w:rPr>
          <w:rFonts w:ascii="Times New Roman" w:hAnsi="Times New Roman" w:cs="Times New Roman"/>
          <w:color w:val="auto"/>
          <w:sz w:val="26"/>
          <w:szCs w:val="26"/>
        </w:rPr>
        <w:t xml:space="preserve"> материалов</w:t>
      </w:r>
      <w:r w:rsidRPr="00C26FF0">
        <w:rPr>
          <w:rFonts w:ascii="Times New Roman" w:hAnsi="Times New Roman" w:cs="Times New Roman"/>
          <w:color w:val="auto"/>
          <w:sz w:val="26"/>
          <w:szCs w:val="26"/>
        </w:rPr>
        <w:t xml:space="preserve"> настоящего дела</w:t>
      </w:r>
      <w:r w:rsidRPr="00C26FF0" w:rsidR="007E49FA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 w:rsidRPr="00C26FF0" w:rsidR="0056662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26FF0" w:rsidR="00C26FF0">
        <w:rPr>
          <w:rFonts w:ascii="Times New Roman" w:hAnsi="Times New Roman" w:cs="Times New Roman"/>
          <w:color w:val="auto"/>
          <w:sz w:val="26"/>
          <w:szCs w:val="26"/>
        </w:rPr>
        <w:t xml:space="preserve"> Аметов Э.И. </w:t>
      </w:r>
      <w:r w:rsidRPr="00C26FF0">
        <w:rPr>
          <w:rFonts w:ascii="Times New Roman" w:hAnsi="Times New Roman" w:cs="Times New Roman"/>
          <w:sz w:val="26"/>
          <w:szCs w:val="26"/>
        </w:rPr>
        <w:t>использует в коммерческих целях земельный участок</w:t>
      </w:r>
      <w:r w:rsidR="00C26FF0">
        <w:rPr>
          <w:rFonts w:ascii="Times New Roman" w:hAnsi="Times New Roman" w:cs="Times New Roman"/>
          <w:sz w:val="26"/>
          <w:szCs w:val="26"/>
        </w:rPr>
        <w:t xml:space="preserve">, </w:t>
      </w:r>
      <w:r w:rsidRPr="00C26FF0">
        <w:rPr>
          <w:rFonts w:ascii="Times New Roman" w:hAnsi="Times New Roman" w:cs="Times New Roman"/>
          <w:sz w:val="26"/>
          <w:szCs w:val="26"/>
        </w:rPr>
        <w:t xml:space="preserve"> </w:t>
      </w:r>
      <w:r w:rsidRPr="00C26FF0" w:rsidR="00C26FF0">
        <w:rPr>
          <w:rFonts w:ascii="Times New Roman" w:hAnsi="Times New Roman" w:cs="Times New Roman"/>
          <w:sz w:val="26"/>
          <w:szCs w:val="26"/>
        </w:rPr>
        <w:t>расположенн</w:t>
      </w:r>
      <w:r w:rsidR="00C26FF0">
        <w:rPr>
          <w:rFonts w:ascii="Times New Roman" w:hAnsi="Times New Roman" w:cs="Times New Roman"/>
          <w:sz w:val="26"/>
          <w:szCs w:val="26"/>
        </w:rPr>
        <w:t>ый</w:t>
      </w:r>
      <w:r w:rsidRPr="00C26FF0" w:rsidR="00C26FF0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Pr="005723CD">
        <w:rPr>
          <w:rFonts w:ascii="Times New Roman" w:hAnsi="Times New Roman" w:cs="Times New Roman"/>
          <w:sz w:val="26"/>
          <w:szCs w:val="26"/>
        </w:rPr>
        <w:t>«Данные изъяты»</w:t>
      </w:r>
      <w:r w:rsidRPr="00C26FF0" w:rsidR="00C26FF0">
        <w:rPr>
          <w:rFonts w:ascii="Times New Roman" w:hAnsi="Times New Roman" w:cs="Times New Roman"/>
          <w:sz w:val="26"/>
          <w:szCs w:val="26"/>
        </w:rPr>
        <w:t xml:space="preserve"> с кадастровым номером </w:t>
      </w:r>
      <w:r w:rsidRPr="005723CD">
        <w:rPr>
          <w:rFonts w:ascii="Times New Roman" w:hAnsi="Times New Roman" w:cs="Times New Roman"/>
          <w:sz w:val="26"/>
          <w:szCs w:val="26"/>
        </w:rPr>
        <w:t>«Данные изъяты»</w:t>
      </w:r>
      <w:r w:rsidRPr="00C26FF0" w:rsidR="00C26FF0">
        <w:rPr>
          <w:rFonts w:ascii="Times New Roman" w:hAnsi="Times New Roman" w:cs="Times New Roman"/>
          <w:sz w:val="26"/>
          <w:szCs w:val="26"/>
        </w:rPr>
        <w:t xml:space="preserve">, площадью  2000 кв.м. </w:t>
      </w:r>
      <w:r w:rsidRPr="00C26FF0">
        <w:rPr>
          <w:rFonts w:ascii="Times New Roman" w:hAnsi="Times New Roman" w:cs="Times New Roman"/>
          <w:sz w:val="26"/>
          <w:szCs w:val="26"/>
        </w:rPr>
        <w:t xml:space="preserve">  путем размещения</w:t>
      </w:r>
      <w:r w:rsidR="00C26FF0">
        <w:rPr>
          <w:rFonts w:ascii="Times New Roman" w:hAnsi="Times New Roman" w:cs="Times New Roman"/>
          <w:sz w:val="26"/>
          <w:szCs w:val="26"/>
        </w:rPr>
        <w:t xml:space="preserve"> объекта строительства, используемого для продажи строительных материалов, а также расположены вне объекта строительства строительные материалы металлопрокат, обработанный лес,</w:t>
      </w:r>
      <w:r w:rsidRPr="00C26FF0" w:rsidR="00E05D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D18E4">
        <w:rPr>
          <w:rFonts w:ascii="Times New Roman" w:eastAsia="Times New Roman" w:hAnsi="Times New Roman" w:cs="Times New Roman"/>
          <w:sz w:val="26"/>
          <w:szCs w:val="26"/>
        </w:rPr>
        <w:t>и др.,</w:t>
      </w:r>
      <w:r w:rsidR="003B3E6A">
        <w:rPr>
          <w:rFonts w:ascii="Times New Roman" w:eastAsia="Times New Roman" w:hAnsi="Times New Roman" w:cs="Times New Roman"/>
          <w:sz w:val="26"/>
          <w:szCs w:val="26"/>
        </w:rPr>
        <w:t xml:space="preserve"> что </w:t>
      </w:r>
      <w:r w:rsidRPr="00C26FF0">
        <w:rPr>
          <w:rFonts w:ascii="Times New Roman" w:hAnsi="Times New Roman" w:cs="Times New Roman"/>
          <w:sz w:val="26"/>
          <w:szCs w:val="26"/>
        </w:rPr>
        <w:t xml:space="preserve">не </w:t>
      </w:r>
      <w:r w:rsidR="003B3E6A">
        <w:rPr>
          <w:rFonts w:ascii="Times New Roman" w:hAnsi="Times New Roman" w:cs="Times New Roman"/>
          <w:sz w:val="26"/>
          <w:szCs w:val="26"/>
        </w:rPr>
        <w:t xml:space="preserve"> соответствует </w:t>
      </w:r>
      <w:r w:rsidRPr="008B6E03">
        <w:rPr>
          <w:rFonts w:ascii="Times New Roman" w:hAnsi="Times New Roman" w:cs="Times New Roman"/>
          <w:sz w:val="26"/>
          <w:szCs w:val="26"/>
        </w:rPr>
        <w:t xml:space="preserve"> установленн</w:t>
      </w:r>
      <w:r w:rsidR="003B3E6A">
        <w:rPr>
          <w:rFonts w:ascii="Times New Roman" w:hAnsi="Times New Roman" w:cs="Times New Roman"/>
          <w:sz w:val="26"/>
          <w:szCs w:val="26"/>
        </w:rPr>
        <w:t>ому</w:t>
      </w:r>
      <w:r w:rsidRPr="008B6E03">
        <w:rPr>
          <w:rFonts w:ascii="Times New Roman" w:hAnsi="Times New Roman" w:cs="Times New Roman"/>
          <w:sz w:val="26"/>
          <w:szCs w:val="26"/>
        </w:rPr>
        <w:t xml:space="preserve"> вид</w:t>
      </w:r>
      <w:r w:rsidR="003B3E6A">
        <w:rPr>
          <w:rFonts w:ascii="Times New Roman" w:hAnsi="Times New Roman" w:cs="Times New Roman"/>
          <w:sz w:val="26"/>
          <w:szCs w:val="26"/>
        </w:rPr>
        <w:t>у</w:t>
      </w:r>
      <w:r w:rsidRPr="008B6E03">
        <w:rPr>
          <w:rFonts w:ascii="Times New Roman" w:hAnsi="Times New Roman" w:cs="Times New Roman"/>
          <w:sz w:val="26"/>
          <w:szCs w:val="26"/>
        </w:rPr>
        <w:t xml:space="preserve"> разрешенного использования </w:t>
      </w:r>
      <w:r w:rsidRPr="008B6E03" w:rsidR="00482165">
        <w:rPr>
          <w:rFonts w:ascii="Times New Roman" w:hAnsi="Times New Roman" w:cs="Times New Roman"/>
          <w:sz w:val="26"/>
          <w:szCs w:val="26"/>
        </w:rPr>
        <w:t xml:space="preserve"> земельного участка </w:t>
      </w:r>
      <w:r w:rsidRPr="008B6E03">
        <w:rPr>
          <w:rFonts w:ascii="Times New Roman" w:hAnsi="Times New Roman" w:cs="Times New Roman"/>
          <w:sz w:val="26"/>
          <w:szCs w:val="26"/>
        </w:rPr>
        <w:t xml:space="preserve">– «индивидуальное жилищное строительство», </w:t>
      </w:r>
      <w:r w:rsidR="003B3E6A">
        <w:rPr>
          <w:rFonts w:ascii="Times New Roman" w:hAnsi="Times New Roman" w:cs="Times New Roman"/>
          <w:sz w:val="26"/>
          <w:szCs w:val="26"/>
        </w:rPr>
        <w:t>и</w:t>
      </w:r>
      <w:r w:rsidRPr="008B6E03">
        <w:rPr>
          <w:rFonts w:ascii="Times New Roman" w:hAnsi="Times New Roman" w:cs="Times New Roman"/>
          <w:sz w:val="26"/>
          <w:szCs w:val="26"/>
        </w:rPr>
        <w:t xml:space="preserve"> является нару</w:t>
      </w:r>
      <w:r w:rsidRPr="008B6E03">
        <w:rPr>
          <w:rFonts w:ascii="Times New Roman" w:hAnsi="Times New Roman" w:cs="Times New Roman"/>
          <w:sz w:val="26"/>
          <w:szCs w:val="26"/>
        </w:rPr>
        <w:t>шением требований статей 7,</w:t>
      </w:r>
      <w:r w:rsidR="00B37E71">
        <w:rPr>
          <w:rFonts w:ascii="Times New Roman" w:hAnsi="Times New Roman" w:cs="Times New Roman"/>
          <w:sz w:val="26"/>
          <w:szCs w:val="26"/>
        </w:rPr>
        <w:t>40,</w:t>
      </w:r>
      <w:r w:rsidRPr="008B6E03">
        <w:rPr>
          <w:rFonts w:ascii="Times New Roman" w:hAnsi="Times New Roman" w:cs="Times New Roman"/>
          <w:sz w:val="26"/>
          <w:szCs w:val="26"/>
        </w:rPr>
        <w:t xml:space="preserve"> 42 Земельного кодекса РФ.</w:t>
      </w:r>
    </w:p>
    <w:p w:rsidR="005F61D3" w:rsidRPr="008B6E03" w:rsidP="008B6E03">
      <w:pPr>
        <w:pStyle w:val="10"/>
        <w:shd w:val="clear" w:color="auto" w:fill="auto"/>
        <w:spacing w:before="0" w:line="276" w:lineRule="auto"/>
        <w:ind w:right="40" w:firstLine="709"/>
        <w:jc w:val="both"/>
        <w:rPr>
          <w:sz w:val="26"/>
          <w:szCs w:val="26"/>
        </w:rPr>
      </w:pPr>
      <w:r w:rsidRPr="008B6E03">
        <w:rPr>
          <w:sz w:val="26"/>
          <w:szCs w:val="26"/>
        </w:rPr>
        <w:t xml:space="preserve">В связи с чем, </w:t>
      </w:r>
      <w:r w:rsidRPr="008B6E03" w:rsidR="00717382">
        <w:rPr>
          <w:sz w:val="26"/>
          <w:szCs w:val="26"/>
        </w:rPr>
        <w:t>п</w:t>
      </w:r>
      <w:r w:rsidRPr="008B6E03">
        <w:rPr>
          <w:sz w:val="26"/>
          <w:szCs w:val="26"/>
        </w:rPr>
        <w:t xml:space="preserve">остановлением заместителя главного государственного инспектора по использованию и охране земель </w:t>
      </w:r>
      <w:r w:rsidRPr="008B6E03" w:rsidR="00E05D46">
        <w:rPr>
          <w:sz w:val="26"/>
          <w:szCs w:val="26"/>
        </w:rPr>
        <w:t xml:space="preserve"> от </w:t>
      </w:r>
      <w:r w:rsidR="00860015">
        <w:rPr>
          <w:sz w:val="26"/>
          <w:szCs w:val="26"/>
        </w:rPr>
        <w:t>05.04.2021</w:t>
      </w:r>
      <w:r w:rsidRPr="008B6E03" w:rsidR="00E05D46">
        <w:rPr>
          <w:sz w:val="26"/>
          <w:szCs w:val="26"/>
        </w:rPr>
        <w:t xml:space="preserve"> г. </w:t>
      </w:r>
      <w:r w:rsidR="00860015">
        <w:rPr>
          <w:sz w:val="26"/>
          <w:szCs w:val="26"/>
        </w:rPr>
        <w:t xml:space="preserve"> Аметов Э.И. </w:t>
      </w:r>
      <w:r w:rsidRPr="008B6E03">
        <w:rPr>
          <w:sz w:val="26"/>
          <w:szCs w:val="26"/>
        </w:rPr>
        <w:t xml:space="preserve">признан виновным в совершении административного </w:t>
      </w:r>
      <w:r w:rsidRPr="008B6E03">
        <w:rPr>
          <w:sz w:val="26"/>
          <w:szCs w:val="26"/>
        </w:rPr>
        <w:t>правонарушения, ответственность за которое предус</w:t>
      </w:r>
      <w:r w:rsidRPr="008B6E03" w:rsidR="00717382">
        <w:rPr>
          <w:sz w:val="26"/>
          <w:szCs w:val="26"/>
        </w:rPr>
        <w:t>мотрена ч. 1 ст. 8.8 КоАП РФ и</w:t>
      </w:r>
      <w:r w:rsidRPr="008B6E03" w:rsidR="006741D4">
        <w:rPr>
          <w:sz w:val="26"/>
          <w:szCs w:val="26"/>
        </w:rPr>
        <w:t xml:space="preserve"> ему </w:t>
      </w:r>
      <w:r w:rsidRPr="008B6E03" w:rsidR="00717382">
        <w:rPr>
          <w:sz w:val="26"/>
          <w:szCs w:val="26"/>
        </w:rPr>
        <w:t xml:space="preserve"> </w:t>
      </w:r>
      <w:r w:rsidRPr="008B6E03">
        <w:rPr>
          <w:sz w:val="26"/>
          <w:szCs w:val="26"/>
        </w:rPr>
        <w:t xml:space="preserve">назначено административное наказание в виде штрафа в размере </w:t>
      </w:r>
      <w:r w:rsidRPr="008B6E03" w:rsidR="00E05D46">
        <w:rPr>
          <w:sz w:val="26"/>
          <w:szCs w:val="26"/>
        </w:rPr>
        <w:t>1</w:t>
      </w:r>
      <w:r w:rsidRPr="008B6E03">
        <w:rPr>
          <w:sz w:val="26"/>
          <w:szCs w:val="26"/>
        </w:rPr>
        <w:t>0000 рублей</w:t>
      </w:r>
      <w:r w:rsidRPr="008B6E03" w:rsidR="000269A1">
        <w:rPr>
          <w:sz w:val="26"/>
          <w:szCs w:val="26"/>
        </w:rPr>
        <w:t>. Штраф по данному постановлению  оплачен в полном объеме, в установленный законом срок.</w:t>
      </w:r>
    </w:p>
    <w:p w:rsidR="000269A1" w:rsidRPr="008B6E03" w:rsidP="008B6E03">
      <w:pPr>
        <w:pStyle w:val="10"/>
        <w:shd w:val="clear" w:color="auto" w:fill="auto"/>
        <w:spacing w:before="0" w:line="276" w:lineRule="auto"/>
        <w:ind w:right="40" w:firstLine="709"/>
        <w:jc w:val="both"/>
        <w:rPr>
          <w:sz w:val="26"/>
          <w:szCs w:val="26"/>
        </w:rPr>
      </w:pPr>
      <w:r w:rsidRPr="008B6E03">
        <w:rPr>
          <w:sz w:val="26"/>
          <w:szCs w:val="26"/>
        </w:rPr>
        <w:t>Данное По</w:t>
      </w:r>
      <w:r w:rsidRPr="008B6E03">
        <w:rPr>
          <w:sz w:val="26"/>
          <w:szCs w:val="26"/>
        </w:rPr>
        <w:t xml:space="preserve">становление от </w:t>
      </w:r>
      <w:r w:rsidR="00860015">
        <w:rPr>
          <w:sz w:val="26"/>
          <w:szCs w:val="26"/>
        </w:rPr>
        <w:t>05.04.2021</w:t>
      </w:r>
      <w:r w:rsidRPr="008B6E03">
        <w:rPr>
          <w:sz w:val="26"/>
          <w:szCs w:val="26"/>
        </w:rPr>
        <w:t xml:space="preserve"> года по делу № </w:t>
      </w:r>
      <w:r w:rsidR="00860015">
        <w:rPr>
          <w:sz w:val="26"/>
          <w:szCs w:val="26"/>
        </w:rPr>
        <w:t>5</w:t>
      </w:r>
      <w:r w:rsidR="001D18E4">
        <w:rPr>
          <w:sz w:val="26"/>
          <w:szCs w:val="26"/>
        </w:rPr>
        <w:t>7</w:t>
      </w:r>
      <w:r w:rsidRPr="008B6E03" w:rsidR="007B638E">
        <w:rPr>
          <w:sz w:val="26"/>
          <w:szCs w:val="26"/>
        </w:rPr>
        <w:t xml:space="preserve"> </w:t>
      </w:r>
      <w:r w:rsidR="00860015">
        <w:rPr>
          <w:sz w:val="26"/>
          <w:szCs w:val="26"/>
        </w:rPr>
        <w:t xml:space="preserve">Аметов Э.И. </w:t>
      </w:r>
      <w:r w:rsidRPr="008B6E03">
        <w:rPr>
          <w:sz w:val="26"/>
          <w:szCs w:val="26"/>
        </w:rPr>
        <w:t>не обжаловал, и в настоящее время считается законным и действующим, подтверждающим факт совершения данным лицом административного правонарушения.</w:t>
      </w:r>
    </w:p>
    <w:p w:rsidR="000269A1" w:rsidRPr="008B6E03" w:rsidP="008B6E03">
      <w:pPr>
        <w:pStyle w:val="10"/>
        <w:shd w:val="clear" w:color="auto" w:fill="auto"/>
        <w:spacing w:before="0" w:line="276" w:lineRule="auto"/>
        <w:ind w:right="40" w:firstLine="709"/>
        <w:jc w:val="both"/>
        <w:rPr>
          <w:sz w:val="26"/>
          <w:szCs w:val="26"/>
        </w:rPr>
      </w:pPr>
      <w:r w:rsidRPr="008B6E03">
        <w:rPr>
          <w:sz w:val="26"/>
          <w:szCs w:val="26"/>
        </w:rPr>
        <w:t xml:space="preserve">По нарушениям, выявленным в ходе проведенной проверки </w:t>
      </w:r>
      <w:r w:rsidRPr="008B6E03">
        <w:rPr>
          <w:sz w:val="26"/>
          <w:szCs w:val="26"/>
        </w:rPr>
        <w:t xml:space="preserve">соблюдения земельного законодательства Управлением государственного земельного надзора, землеустройства и мониторинга  Государственного комитета по государственной регистрации и кадастру Республики Крым (далее по тексту - Госземнадзор) </w:t>
      </w:r>
      <w:r w:rsidR="00860015">
        <w:rPr>
          <w:sz w:val="26"/>
          <w:szCs w:val="26"/>
        </w:rPr>
        <w:t xml:space="preserve"> Аметову Э.И. </w:t>
      </w:r>
      <w:r w:rsidRPr="008B6E03">
        <w:rPr>
          <w:sz w:val="26"/>
          <w:szCs w:val="26"/>
        </w:rPr>
        <w:t>было в</w:t>
      </w:r>
      <w:r w:rsidRPr="008B6E03">
        <w:rPr>
          <w:sz w:val="26"/>
          <w:szCs w:val="26"/>
        </w:rPr>
        <w:t xml:space="preserve">ыдано предписание № </w:t>
      </w:r>
      <w:r w:rsidRPr="008B6E03" w:rsidR="00E05D46">
        <w:rPr>
          <w:sz w:val="26"/>
          <w:szCs w:val="26"/>
        </w:rPr>
        <w:t>1</w:t>
      </w:r>
      <w:r w:rsidR="00860015">
        <w:rPr>
          <w:sz w:val="26"/>
          <w:szCs w:val="26"/>
        </w:rPr>
        <w:t>/</w:t>
      </w:r>
      <w:r w:rsidR="001D18E4">
        <w:rPr>
          <w:sz w:val="26"/>
          <w:szCs w:val="26"/>
        </w:rPr>
        <w:t>2</w:t>
      </w:r>
      <w:r w:rsidRPr="008B6E03">
        <w:rPr>
          <w:sz w:val="26"/>
          <w:szCs w:val="26"/>
        </w:rPr>
        <w:t xml:space="preserve"> к акту проверки  </w:t>
      </w:r>
      <w:r w:rsidRPr="008B6E03" w:rsidR="00E05D46">
        <w:rPr>
          <w:sz w:val="26"/>
          <w:szCs w:val="26"/>
        </w:rPr>
        <w:t xml:space="preserve">№ </w:t>
      </w:r>
      <w:r w:rsidR="00860015">
        <w:rPr>
          <w:sz w:val="26"/>
          <w:szCs w:val="26"/>
        </w:rPr>
        <w:t>99</w:t>
      </w:r>
      <w:r w:rsidRPr="008B6E03">
        <w:rPr>
          <w:sz w:val="26"/>
          <w:szCs w:val="26"/>
        </w:rPr>
        <w:t xml:space="preserve"> от </w:t>
      </w:r>
      <w:r w:rsidR="00860015">
        <w:rPr>
          <w:sz w:val="26"/>
          <w:szCs w:val="26"/>
        </w:rPr>
        <w:t>0</w:t>
      </w:r>
      <w:r w:rsidRPr="008B6E03" w:rsidR="00E05D46">
        <w:rPr>
          <w:sz w:val="26"/>
          <w:szCs w:val="26"/>
        </w:rPr>
        <w:t>5.</w:t>
      </w:r>
      <w:r w:rsidR="00860015">
        <w:rPr>
          <w:sz w:val="26"/>
          <w:szCs w:val="26"/>
        </w:rPr>
        <w:t>0</w:t>
      </w:r>
      <w:r w:rsidRPr="008B6E03" w:rsidR="00E05D46">
        <w:rPr>
          <w:sz w:val="26"/>
          <w:szCs w:val="26"/>
        </w:rPr>
        <w:t>2.202</w:t>
      </w:r>
      <w:r w:rsidR="00860015">
        <w:rPr>
          <w:sz w:val="26"/>
          <w:szCs w:val="26"/>
        </w:rPr>
        <w:t>1</w:t>
      </w:r>
      <w:r w:rsidRPr="008B6E03" w:rsidR="00E05D46">
        <w:rPr>
          <w:sz w:val="26"/>
          <w:szCs w:val="26"/>
        </w:rPr>
        <w:t xml:space="preserve"> г. </w:t>
      </w:r>
      <w:r w:rsidRPr="008B6E03">
        <w:rPr>
          <w:sz w:val="26"/>
          <w:szCs w:val="26"/>
        </w:rPr>
        <w:t xml:space="preserve">об устранении выявленного нарушения земельного законодательства сроком до </w:t>
      </w:r>
      <w:r w:rsidR="00860015">
        <w:rPr>
          <w:sz w:val="26"/>
          <w:szCs w:val="26"/>
        </w:rPr>
        <w:t>0</w:t>
      </w:r>
      <w:r w:rsidRPr="008B6E03" w:rsidR="00E05D46">
        <w:rPr>
          <w:sz w:val="26"/>
          <w:szCs w:val="26"/>
        </w:rPr>
        <w:t>5</w:t>
      </w:r>
      <w:r w:rsidRPr="008B6E03">
        <w:rPr>
          <w:sz w:val="26"/>
          <w:szCs w:val="26"/>
        </w:rPr>
        <w:t>.0</w:t>
      </w:r>
      <w:r w:rsidR="00860015">
        <w:rPr>
          <w:sz w:val="26"/>
          <w:szCs w:val="26"/>
        </w:rPr>
        <w:t>4</w:t>
      </w:r>
      <w:r w:rsidRPr="008B6E03">
        <w:rPr>
          <w:sz w:val="26"/>
          <w:szCs w:val="26"/>
        </w:rPr>
        <w:t>.20</w:t>
      </w:r>
      <w:r w:rsidRPr="008B6E03" w:rsidR="00E05D46">
        <w:rPr>
          <w:sz w:val="26"/>
          <w:szCs w:val="26"/>
        </w:rPr>
        <w:t>21</w:t>
      </w:r>
      <w:r w:rsidRPr="008B6E03">
        <w:rPr>
          <w:sz w:val="26"/>
          <w:szCs w:val="26"/>
        </w:rPr>
        <w:t xml:space="preserve"> года</w:t>
      </w:r>
      <w:r w:rsidRPr="008B6E03" w:rsidR="00E05D46">
        <w:rPr>
          <w:sz w:val="26"/>
          <w:szCs w:val="26"/>
        </w:rPr>
        <w:t xml:space="preserve"> включительно</w:t>
      </w:r>
      <w:r w:rsidRPr="008B6E03">
        <w:rPr>
          <w:sz w:val="26"/>
          <w:szCs w:val="26"/>
        </w:rPr>
        <w:t xml:space="preserve">, </w:t>
      </w:r>
      <w:r w:rsidR="00B16186">
        <w:rPr>
          <w:sz w:val="26"/>
          <w:szCs w:val="26"/>
        </w:rPr>
        <w:t xml:space="preserve"> направленное почтой  по</w:t>
      </w:r>
      <w:r w:rsidR="00860015">
        <w:rPr>
          <w:sz w:val="26"/>
          <w:szCs w:val="26"/>
        </w:rPr>
        <w:t xml:space="preserve"> адрес</w:t>
      </w:r>
      <w:r w:rsidR="00B16186">
        <w:rPr>
          <w:sz w:val="26"/>
          <w:szCs w:val="26"/>
        </w:rPr>
        <w:t>у регистрации</w:t>
      </w:r>
      <w:r w:rsidR="00860015">
        <w:rPr>
          <w:sz w:val="26"/>
          <w:szCs w:val="26"/>
        </w:rPr>
        <w:t xml:space="preserve"> Аметова Э.И.  и возвращено </w:t>
      </w:r>
      <w:r w:rsidR="00A417EF">
        <w:rPr>
          <w:sz w:val="26"/>
          <w:szCs w:val="26"/>
        </w:rPr>
        <w:t>отправителю 13.03.2021 г. в св</w:t>
      </w:r>
      <w:r w:rsidR="00B16186">
        <w:rPr>
          <w:sz w:val="26"/>
          <w:szCs w:val="26"/>
        </w:rPr>
        <w:t>язи с истечением срока хранения, таким образом</w:t>
      </w:r>
      <w:r w:rsidR="00AE35AD">
        <w:rPr>
          <w:sz w:val="26"/>
          <w:szCs w:val="26"/>
        </w:rPr>
        <w:t>, в соответствии со ст. 165.1 ГК РФ</w:t>
      </w:r>
      <w:r w:rsidR="00B16186">
        <w:rPr>
          <w:sz w:val="26"/>
          <w:szCs w:val="26"/>
        </w:rPr>
        <w:t xml:space="preserve"> считается доставленным Аметову 13.03.2021 г.</w:t>
      </w:r>
    </w:p>
    <w:p w:rsidR="00577FAF" w:rsidRPr="008B6E03" w:rsidP="008B6E03">
      <w:pPr>
        <w:pStyle w:val="23"/>
        <w:shd w:val="clear" w:color="auto" w:fill="auto"/>
        <w:spacing w:after="0" w:line="276" w:lineRule="auto"/>
        <w:ind w:left="20" w:right="20" w:firstLine="709"/>
        <w:contextualSpacing/>
        <w:jc w:val="both"/>
        <w:rPr>
          <w:sz w:val="26"/>
          <w:szCs w:val="26"/>
        </w:rPr>
      </w:pPr>
      <w:r w:rsidRPr="008B6E03">
        <w:rPr>
          <w:sz w:val="26"/>
          <w:szCs w:val="26"/>
        </w:rPr>
        <w:t xml:space="preserve">В соответствии с распоряжением </w:t>
      </w:r>
      <w:r w:rsidRPr="008B6E03" w:rsidR="00DF7340">
        <w:rPr>
          <w:sz w:val="26"/>
          <w:szCs w:val="26"/>
        </w:rPr>
        <w:t xml:space="preserve">заместителя </w:t>
      </w:r>
      <w:r w:rsidRPr="008B6E03">
        <w:rPr>
          <w:sz w:val="26"/>
          <w:szCs w:val="26"/>
        </w:rPr>
        <w:t>председателя Го</w:t>
      </w:r>
      <w:r w:rsidRPr="008B6E03" w:rsidR="00192DC2">
        <w:rPr>
          <w:sz w:val="26"/>
          <w:szCs w:val="26"/>
        </w:rPr>
        <w:t xml:space="preserve">сударственного комитета по государственной регистрации и кадастру Республики Крым </w:t>
      </w:r>
      <w:r w:rsidRPr="008B6E03">
        <w:rPr>
          <w:sz w:val="26"/>
          <w:szCs w:val="26"/>
        </w:rPr>
        <w:t xml:space="preserve">от </w:t>
      </w:r>
      <w:r w:rsidR="00B16186">
        <w:rPr>
          <w:sz w:val="26"/>
          <w:szCs w:val="26"/>
        </w:rPr>
        <w:t>13</w:t>
      </w:r>
      <w:r w:rsidRPr="008B6E03" w:rsidR="00FC4D81">
        <w:rPr>
          <w:sz w:val="26"/>
          <w:szCs w:val="26"/>
        </w:rPr>
        <w:t>.</w:t>
      </w:r>
      <w:r w:rsidR="00B16186">
        <w:rPr>
          <w:sz w:val="26"/>
          <w:szCs w:val="26"/>
        </w:rPr>
        <w:t>04</w:t>
      </w:r>
      <w:r w:rsidRPr="008B6E03" w:rsidR="00FC4D81">
        <w:rPr>
          <w:sz w:val="26"/>
          <w:szCs w:val="26"/>
        </w:rPr>
        <w:t>.20</w:t>
      </w:r>
      <w:r w:rsidRPr="008B6E03" w:rsidR="003468C2">
        <w:rPr>
          <w:sz w:val="26"/>
          <w:szCs w:val="26"/>
        </w:rPr>
        <w:t>2</w:t>
      </w:r>
      <w:r w:rsidR="00B16186">
        <w:rPr>
          <w:sz w:val="26"/>
          <w:szCs w:val="26"/>
        </w:rPr>
        <w:t>1</w:t>
      </w:r>
      <w:r w:rsidRPr="008B6E03" w:rsidR="00FC4D81">
        <w:rPr>
          <w:sz w:val="26"/>
          <w:szCs w:val="26"/>
        </w:rPr>
        <w:t xml:space="preserve"> года</w:t>
      </w:r>
      <w:r w:rsidRPr="008B6E03">
        <w:rPr>
          <w:sz w:val="26"/>
          <w:szCs w:val="26"/>
        </w:rPr>
        <w:t xml:space="preserve"> № </w:t>
      </w:r>
      <w:r w:rsidR="00B16186">
        <w:rPr>
          <w:sz w:val="26"/>
          <w:szCs w:val="26"/>
        </w:rPr>
        <w:t>86</w:t>
      </w:r>
      <w:r w:rsidR="001D18E4">
        <w:rPr>
          <w:sz w:val="26"/>
          <w:szCs w:val="26"/>
        </w:rPr>
        <w:t>1</w:t>
      </w:r>
      <w:r w:rsidRPr="008B6E03" w:rsidR="003468C2">
        <w:rPr>
          <w:sz w:val="26"/>
          <w:szCs w:val="26"/>
        </w:rPr>
        <w:t>-</w:t>
      </w:r>
      <w:r w:rsidRPr="008B6E03" w:rsidR="00FC4D81">
        <w:rPr>
          <w:sz w:val="26"/>
          <w:szCs w:val="26"/>
        </w:rPr>
        <w:t>01/</w:t>
      </w:r>
      <w:r w:rsidR="00B16186">
        <w:rPr>
          <w:sz w:val="26"/>
          <w:szCs w:val="26"/>
        </w:rPr>
        <w:t>4</w:t>
      </w:r>
      <w:r w:rsidRPr="008B6E03" w:rsidR="00DB0B55">
        <w:rPr>
          <w:sz w:val="26"/>
          <w:szCs w:val="26"/>
        </w:rPr>
        <w:t xml:space="preserve"> </w:t>
      </w:r>
      <w:r w:rsidRPr="008B6E03" w:rsidR="00DF7340">
        <w:rPr>
          <w:sz w:val="26"/>
          <w:szCs w:val="26"/>
        </w:rPr>
        <w:t>во исполнение</w:t>
      </w:r>
      <w:r w:rsidRPr="008B6E03">
        <w:rPr>
          <w:sz w:val="26"/>
          <w:szCs w:val="26"/>
        </w:rPr>
        <w:t xml:space="preserve"> государственных функций по осуществлению государственного земельного надзора</w:t>
      </w:r>
      <w:r w:rsidRPr="008B6E03" w:rsidR="00415563">
        <w:rPr>
          <w:sz w:val="26"/>
          <w:szCs w:val="26"/>
        </w:rPr>
        <w:t>,</w:t>
      </w:r>
      <w:r w:rsidRPr="008B6E03" w:rsidR="00DB0B55">
        <w:rPr>
          <w:sz w:val="26"/>
          <w:szCs w:val="26"/>
        </w:rPr>
        <w:t xml:space="preserve"> </w:t>
      </w:r>
      <w:r w:rsidRPr="008B6E03" w:rsidR="00DF7340">
        <w:rPr>
          <w:sz w:val="26"/>
          <w:szCs w:val="26"/>
        </w:rPr>
        <w:t xml:space="preserve">проверки исполнения предписания об устранении нарушения которого истек </w:t>
      </w:r>
      <w:r w:rsidR="00B16186">
        <w:rPr>
          <w:sz w:val="26"/>
          <w:szCs w:val="26"/>
        </w:rPr>
        <w:t>0</w:t>
      </w:r>
      <w:r w:rsidRPr="008B6E03" w:rsidR="003468C2">
        <w:rPr>
          <w:sz w:val="26"/>
          <w:szCs w:val="26"/>
        </w:rPr>
        <w:t>5</w:t>
      </w:r>
      <w:r w:rsidRPr="008B6E03" w:rsidR="00DF7340">
        <w:rPr>
          <w:sz w:val="26"/>
          <w:szCs w:val="26"/>
        </w:rPr>
        <w:t>.0</w:t>
      </w:r>
      <w:r w:rsidR="00B16186">
        <w:rPr>
          <w:sz w:val="26"/>
          <w:szCs w:val="26"/>
        </w:rPr>
        <w:t>4</w:t>
      </w:r>
      <w:r w:rsidRPr="008B6E03" w:rsidR="00DF7340">
        <w:rPr>
          <w:sz w:val="26"/>
          <w:szCs w:val="26"/>
        </w:rPr>
        <w:t>.20</w:t>
      </w:r>
      <w:r w:rsidRPr="008B6E03" w:rsidR="003468C2">
        <w:rPr>
          <w:sz w:val="26"/>
          <w:szCs w:val="26"/>
        </w:rPr>
        <w:t>21</w:t>
      </w:r>
      <w:r w:rsidRPr="008B6E03" w:rsidR="00DF7340">
        <w:rPr>
          <w:sz w:val="26"/>
          <w:szCs w:val="26"/>
        </w:rPr>
        <w:t xml:space="preserve"> года, </w:t>
      </w:r>
      <w:r w:rsidRPr="008B6E03">
        <w:rPr>
          <w:sz w:val="26"/>
          <w:szCs w:val="26"/>
        </w:rPr>
        <w:t>проведена внеплан</w:t>
      </w:r>
      <w:r w:rsidRPr="008B6E03">
        <w:rPr>
          <w:sz w:val="26"/>
          <w:szCs w:val="26"/>
        </w:rPr>
        <w:t>овая выездная проверка</w:t>
      </w:r>
      <w:r w:rsidRPr="008B6E03" w:rsidR="006436AF">
        <w:rPr>
          <w:sz w:val="26"/>
          <w:szCs w:val="26"/>
        </w:rPr>
        <w:t xml:space="preserve"> соблюдения земельного законодательства </w:t>
      </w:r>
      <w:r w:rsidRPr="008B6E03">
        <w:rPr>
          <w:sz w:val="26"/>
          <w:szCs w:val="26"/>
        </w:rPr>
        <w:t xml:space="preserve">в отношении </w:t>
      </w:r>
      <w:r w:rsidRPr="008B6E03" w:rsidR="003468C2">
        <w:rPr>
          <w:sz w:val="26"/>
          <w:szCs w:val="26"/>
        </w:rPr>
        <w:t xml:space="preserve"> </w:t>
      </w:r>
      <w:r w:rsidR="00B16186">
        <w:rPr>
          <w:sz w:val="26"/>
          <w:szCs w:val="26"/>
        </w:rPr>
        <w:t xml:space="preserve">Аметова Э.И. </w:t>
      </w:r>
      <w:r w:rsidRPr="008B6E03" w:rsidR="00192DC2">
        <w:rPr>
          <w:sz w:val="26"/>
          <w:szCs w:val="26"/>
        </w:rPr>
        <w:t>на предмет исполнения земельного законодательства данным лицом</w:t>
      </w:r>
      <w:r w:rsidRPr="008B6E03">
        <w:rPr>
          <w:sz w:val="26"/>
          <w:szCs w:val="26"/>
        </w:rPr>
        <w:t xml:space="preserve"> при использовании земельного участка, расположенного по адресу: </w:t>
      </w:r>
      <w:r w:rsidRPr="005723CD">
        <w:rPr>
          <w:sz w:val="26"/>
          <w:szCs w:val="26"/>
        </w:rPr>
        <w:t>«Данные изъяты»</w:t>
      </w:r>
      <w:r w:rsidRPr="00C26FF0" w:rsidR="00AE35AD">
        <w:rPr>
          <w:sz w:val="26"/>
          <w:szCs w:val="26"/>
        </w:rPr>
        <w:t xml:space="preserve"> с кадастровым номером </w:t>
      </w:r>
      <w:r w:rsidRPr="005723CD">
        <w:rPr>
          <w:sz w:val="26"/>
          <w:szCs w:val="26"/>
        </w:rPr>
        <w:t>«Данные изъяты»</w:t>
      </w:r>
      <w:r w:rsidR="00AE35AD">
        <w:rPr>
          <w:sz w:val="26"/>
          <w:szCs w:val="26"/>
        </w:rPr>
        <w:t>.</w:t>
      </w:r>
    </w:p>
    <w:p w:rsidR="00F101A7" w:rsidRPr="008B6E03" w:rsidP="008B6E03">
      <w:pPr>
        <w:widowControl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6E03">
        <w:rPr>
          <w:rFonts w:ascii="Times New Roman" w:hAnsi="Times New Roman" w:cs="Times New Roman"/>
          <w:sz w:val="26"/>
          <w:szCs w:val="26"/>
        </w:rPr>
        <w:t xml:space="preserve">В результате проверки установлено и зафиксировано в акте проверки № </w:t>
      </w:r>
      <w:r w:rsidR="00AE35AD">
        <w:rPr>
          <w:rFonts w:ascii="Times New Roman" w:hAnsi="Times New Roman" w:cs="Times New Roman"/>
          <w:sz w:val="26"/>
          <w:szCs w:val="26"/>
        </w:rPr>
        <w:t>43</w:t>
      </w:r>
      <w:r w:rsidR="001D18E4">
        <w:rPr>
          <w:rFonts w:ascii="Times New Roman" w:hAnsi="Times New Roman" w:cs="Times New Roman"/>
          <w:sz w:val="26"/>
          <w:szCs w:val="26"/>
        </w:rPr>
        <w:t>3</w:t>
      </w:r>
      <w:r w:rsidRPr="008B6E03" w:rsidR="006436AF">
        <w:rPr>
          <w:rFonts w:ascii="Times New Roman" w:hAnsi="Times New Roman" w:cs="Times New Roman"/>
          <w:sz w:val="26"/>
          <w:szCs w:val="26"/>
        </w:rPr>
        <w:t xml:space="preserve"> </w:t>
      </w:r>
      <w:r w:rsidRPr="008B6E03">
        <w:rPr>
          <w:rFonts w:ascii="Times New Roman" w:hAnsi="Times New Roman" w:cs="Times New Roman"/>
          <w:sz w:val="26"/>
          <w:szCs w:val="26"/>
        </w:rPr>
        <w:t>от 2</w:t>
      </w:r>
      <w:r w:rsidR="00AE35AD">
        <w:rPr>
          <w:rFonts w:ascii="Times New Roman" w:hAnsi="Times New Roman" w:cs="Times New Roman"/>
          <w:sz w:val="26"/>
          <w:szCs w:val="26"/>
        </w:rPr>
        <w:t>9</w:t>
      </w:r>
      <w:r w:rsidRPr="008B6E03" w:rsidR="006436AF">
        <w:rPr>
          <w:rFonts w:ascii="Times New Roman" w:hAnsi="Times New Roman" w:cs="Times New Roman"/>
          <w:sz w:val="26"/>
          <w:szCs w:val="26"/>
        </w:rPr>
        <w:t>.</w:t>
      </w:r>
      <w:r w:rsidRPr="008B6E03">
        <w:rPr>
          <w:rFonts w:ascii="Times New Roman" w:hAnsi="Times New Roman" w:cs="Times New Roman"/>
          <w:sz w:val="26"/>
          <w:szCs w:val="26"/>
        </w:rPr>
        <w:t>0</w:t>
      </w:r>
      <w:r w:rsidR="00AE35AD">
        <w:rPr>
          <w:rFonts w:ascii="Times New Roman" w:hAnsi="Times New Roman" w:cs="Times New Roman"/>
          <w:sz w:val="26"/>
          <w:szCs w:val="26"/>
        </w:rPr>
        <w:t>4</w:t>
      </w:r>
      <w:r w:rsidRPr="008B6E03" w:rsidR="006436AF">
        <w:rPr>
          <w:rFonts w:ascii="Times New Roman" w:hAnsi="Times New Roman" w:cs="Times New Roman"/>
          <w:sz w:val="26"/>
          <w:szCs w:val="26"/>
        </w:rPr>
        <w:t>.20</w:t>
      </w:r>
      <w:r w:rsidRPr="008B6E03">
        <w:rPr>
          <w:rFonts w:ascii="Times New Roman" w:hAnsi="Times New Roman" w:cs="Times New Roman"/>
          <w:sz w:val="26"/>
          <w:szCs w:val="26"/>
        </w:rPr>
        <w:t>21</w:t>
      </w:r>
      <w:r w:rsidRPr="008B6E03" w:rsidR="006436AF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8B6E03">
        <w:rPr>
          <w:rFonts w:ascii="Times New Roman" w:hAnsi="Times New Roman" w:cs="Times New Roman"/>
          <w:sz w:val="26"/>
          <w:szCs w:val="26"/>
        </w:rPr>
        <w:t xml:space="preserve">, что </w:t>
      </w:r>
      <w:r w:rsidRPr="008B6E03" w:rsidR="006436AF">
        <w:rPr>
          <w:rFonts w:ascii="Times New Roman" w:hAnsi="Times New Roman" w:cs="Times New Roman"/>
          <w:sz w:val="26"/>
          <w:szCs w:val="26"/>
        </w:rPr>
        <w:t xml:space="preserve">предписание должностного лица не выполнено. </w:t>
      </w:r>
    </w:p>
    <w:p w:rsidR="00B37E71" w:rsidRPr="008B6E03" w:rsidP="00B37E71">
      <w:pPr>
        <w:widowControl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Аметов Э.И. </w:t>
      </w:r>
      <w:r w:rsidRPr="008B6E03" w:rsidR="006436AF">
        <w:rPr>
          <w:rFonts w:ascii="Times New Roman" w:hAnsi="Times New Roman" w:cs="Times New Roman"/>
          <w:sz w:val="26"/>
          <w:szCs w:val="26"/>
        </w:rPr>
        <w:t xml:space="preserve">продолжает использовать в коммерческих целях земельный участок </w:t>
      </w:r>
      <w:r>
        <w:rPr>
          <w:rFonts w:ascii="Times New Roman" w:hAnsi="Times New Roman" w:cs="Times New Roman"/>
          <w:sz w:val="26"/>
          <w:szCs w:val="26"/>
        </w:rPr>
        <w:t xml:space="preserve"> расположенный: </w:t>
      </w:r>
      <w:r w:rsidRPr="005723CD">
        <w:rPr>
          <w:rFonts w:ascii="Times New Roman" w:hAnsi="Times New Roman" w:cs="Times New Roman"/>
          <w:sz w:val="26"/>
          <w:szCs w:val="26"/>
        </w:rPr>
        <w:t>«Данные изъяты»</w:t>
      </w:r>
      <w:r w:rsidRPr="00C26FF0">
        <w:rPr>
          <w:rFonts w:ascii="Times New Roman" w:hAnsi="Times New Roman" w:cs="Times New Roman"/>
          <w:sz w:val="26"/>
          <w:szCs w:val="26"/>
        </w:rPr>
        <w:t xml:space="preserve"> с кадастровым номером </w:t>
      </w:r>
      <w:r w:rsidRPr="005723CD">
        <w:rPr>
          <w:rFonts w:ascii="Times New Roman" w:hAnsi="Times New Roman" w:cs="Times New Roman"/>
          <w:sz w:val="26"/>
          <w:szCs w:val="26"/>
        </w:rPr>
        <w:t>«Данные изъяты»</w:t>
      </w:r>
      <w:r w:rsidRPr="00C26FF0">
        <w:rPr>
          <w:rFonts w:ascii="Times New Roman" w:hAnsi="Times New Roman" w:cs="Times New Roman"/>
          <w:sz w:val="26"/>
          <w:szCs w:val="26"/>
        </w:rPr>
        <w:t>, площадью  2000 кв.м.   путем размеще</w:t>
      </w:r>
      <w:r w:rsidRPr="00C26FF0">
        <w:rPr>
          <w:rFonts w:ascii="Times New Roman" w:hAnsi="Times New Roman" w:cs="Times New Roman"/>
          <w:sz w:val="26"/>
          <w:szCs w:val="26"/>
        </w:rPr>
        <w:t>ния</w:t>
      </w:r>
      <w:r>
        <w:rPr>
          <w:rFonts w:ascii="Times New Roman" w:hAnsi="Times New Roman" w:cs="Times New Roman"/>
          <w:sz w:val="26"/>
          <w:szCs w:val="26"/>
        </w:rPr>
        <w:t xml:space="preserve"> объекта строительства, используемого для продажи строительных материалов, а также расположены вне объекта строительства строительные материалы металлопрокат, обработанный лес,</w:t>
      </w:r>
      <w:r w:rsidRPr="00C26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что </w:t>
      </w:r>
      <w:r w:rsidRPr="00C26FF0">
        <w:rPr>
          <w:rFonts w:ascii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hAnsi="Times New Roman" w:cs="Times New Roman"/>
          <w:sz w:val="26"/>
          <w:szCs w:val="26"/>
        </w:rPr>
        <w:t xml:space="preserve"> соответствует </w:t>
      </w:r>
      <w:r w:rsidRPr="008B6E03">
        <w:rPr>
          <w:rFonts w:ascii="Times New Roman" w:hAnsi="Times New Roman" w:cs="Times New Roman"/>
          <w:sz w:val="26"/>
          <w:szCs w:val="26"/>
        </w:rPr>
        <w:t xml:space="preserve"> установленн</w:t>
      </w:r>
      <w:r>
        <w:rPr>
          <w:rFonts w:ascii="Times New Roman" w:hAnsi="Times New Roman" w:cs="Times New Roman"/>
          <w:sz w:val="26"/>
          <w:szCs w:val="26"/>
        </w:rPr>
        <w:t>ому</w:t>
      </w:r>
      <w:r w:rsidRPr="008B6E03">
        <w:rPr>
          <w:rFonts w:ascii="Times New Roman" w:hAnsi="Times New Roman" w:cs="Times New Roman"/>
          <w:sz w:val="26"/>
          <w:szCs w:val="26"/>
        </w:rPr>
        <w:t xml:space="preserve"> вид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8B6E03">
        <w:rPr>
          <w:rFonts w:ascii="Times New Roman" w:hAnsi="Times New Roman" w:cs="Times New Roman"/>
          <w:sz w:val="26"/>
          <w:szCs w:val="26"/>
        </w:rPr>
        <w:t xml:space="preserve"> разрешенного использования  земельного участка – «индивидуальное жилищное строительство», 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8B6E03">
        <w:rPr>
          <w:rFonts w:ascii="Times New Roman" w:hAnsi="Times New Roman" w:cs="Times New Roman"/>
          <w:sz w:val="26"/>
          <w:szCs w:val="26"/>
        </w:rPr>
        <w:t xml:space="preserve"> является нарушением требований статей 7, 42 Земельного кодекса РФ.</w:t>
      </w:r>
    </w:p>
    <w:p w:rsidR="00F101A7" w:rsidRPr="008B6E03" w:rsidP="008B6E03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B6E03">
        <w:rPr>
          <w:rFonts w:ascii="Times New Roman" w:hAnsi="Times New Roman" w:cs="Times New Roman"/>
          <w:color w:val="auto"/>
          <w:sz w:val="26"/>
          <w:szCs w:val="26"/>
        </w:rPr>
        <w:t xml:space="preserve">Информация об исполнении предписания, с приложением документов, подтверждающих устранение земельного правонарушения в установленный срок до </w:t>
      </w:r>
      <w:r w:rsidR="00B37E71">
        <w:rPr>
          <w:rFonts w:ascii="Times New Roman" w:hAnsi="Times New Roman" w:cs="Times New Roman"/>
          <w:color w:val="auto"/>
          <w:sz w:val="26"/>
          <w:szCs w:val="26"/>
        </w:rPr>
        <w:t>06</w:t>
      </w:r>
      <w:r w:rsidRPr="008B6E03" w:rsidR="000269A1">
        <w:rPr>
          <w:rFonts w:ascii="Times New Roman" w:hAnsi="Times New Roman" w:cs="Times New Roman"/>
          <w:color w:val="auto"/>
          <w:sz w:val="26"/>
          <w:szCs w:val="26"/>
        </w:rPr>
        <w:t>.0</w:t>
      </w:r>
      <w:r w:rsidR="00B37E71">
        <w:rPr>
          <w:rFonts w:ascii="Times New Roman" w:hAnsi="Times New Roman" w:cs="Times New Roman"/>
          <w:color w:val="auto"/>
          <w:sz w:val="26"/>
          <w:szCs w:val="26"/>
        </w:rPr>
        <w:t>4</w:t>
      </w:r>
      <w:r w:rsidRPr="008B6E03" w:rsidR="000269A1">
        <w:rPr>
          <w:rFonts w:ascii="Times New Roman" w:hAnsi="Times New Roman" w:cs="Times New Roman"/>
          <w:color w:val="auto"/>
          <w:sz w:val="26"/>
          <w:szCs w:val="26"/>
        </w:rPr>
        <w:t>.20</w:t>
      </w:r>
      <w:r w:rsidRPr="008B6E03">
        <w:rPr>
          <w:rFonts w:ascii="Times New Roman" w:hAnsi="Times New Roman" w:cs="Times New Roman"/>
          <w:color w:val="auto"/>
          <w:sz w:val="26"/>
          <w:szCs w:val="26"/>
        </w:rPr>
        <w:t xml:space="preserve">21 года, в контролирующий орган  не предоставлена. </w:t>
      </w:r>
    </w:p>
    <w:p w:rsidR="00CE2605" w:rsidRPr="008B6E03" w:rsidP="008B6E03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B6E03">
        <w:rPr>
          <w:rFonts w:ascii="Times New Roman" w:hAnsi="Times New Roman" w:cs="Times New Roman"/>
          <w:color w:val="auto"/>
          <w:sz w:val="26"/>
          <w:szCs w:val="26"/>
        </w:rPr>
        <w:t>Таким образом, документы, подтверждающие, что в период с</w:t>
      </w:r>
      <w:r w:rsidRPr="008B6E03" w:rsidR="00F101A7">
        <w:rPr>
          <w:rFonts w:ascii="Times New Roman" w:hAnsi="Times New Roman" w:cs="Times New Roman"/>
          <w:color w:val="auto"/>
          <w:sz w:val="26"/>
          <w:szCs w:val="26"/>
        </w:rPr>
        <w:t xml:space="preserve"> 1</w:t>
      </w:r>
      <w:r w:rsidR="00B37E71">
        <w:rPr>
          <w:rFonts w:ascii="Times New Roman" w:hAnsi="Times New Roman" w:cs="Times New Roman"/>
          <w:color w:val="auto"/>
          <w:sz w:val="26"/>
          <w:szCs w:val="26"/>
        </w:rPr>
        <w:t>3</w:t>
      </w:r>
      <w:r w:rsidRPr="008B6E03" w:rsidR="00EB6BA2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B37E71">
        <w:rPr>
          <w:rFonts w:ascii="Times New Roman" w:hAnsi="Times New Roman" w:cs="Times New Roman"/>
          <w:color w:val="auto"/>
          <w:sz w:val="26"/>
          <w:szCs w:val="26"/>
        </w:rPr>
        <w:t>03</w:t>
      </w:r>
      <w:r w:rsidRPr="008B6E03" w:rsidR="00EB6BA2">
        <w:rPr>
          <w:rFonts w:ascii="Times New Roman" w:hAnsi="Times New Roman" w:cs="Times New Roman"/>
          <w:color w:val="auto"/>
          <w:sz w:val="26"/>
          <w:szCs w:val="26"/>
        </w:rPr>
        <w:t>.20</w:t>
      </w:r>
      <w:r w:rsidRPr="008B6E03" w:rsidR="00F101A7"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B37E71">
        <w:rPr>
          <w:rFonts w:ascii="Times New Roman" w:hAnsi="Times New Roman" w:cs="Times New Roman"/>
          <w:color w:val="auto"/>
          <w:sz w:val="26"/>
          <w:szCs w:val="26"/>
        </w:rPr>
        <w:t>1</w:t>
      </w:r>
      <w:r w:rsidRPr="008B6E03">
        <w:rPr>
          <w:rFonts w:ascii="Times New Roman" w:hAnsi="Times New Roman" w:cs="Times New Roman"/>
          <w:color w:val="auto"/>
          <w:sz w:val="26"/>
          <w:szCs w:val="26"/>
        </w:rPr>
        <w:t xml:space="preserve"> года и</w:t>
      </w:r>
      <w:r w:rsidRPr="008B6E03" w:rsidR="00EB6BA2">
        <w:rPr>
          <w:rFonts w:ascii="Times New Roman" w:hAnsi="Times New Roman" w:cs="Times New Roman"/>
          <w:color w:val="auto"/>
          <w:sz w:val="26"/>
          <w:szCs w:val="26"/>
        </w:rPr>
        <w:t xml:space="preserve"> до настоящего времени </w:t>
      </w:r>
      <w:r w:rsidR="00B37E71">
        <w:rPr>
          <w:rFonts w:ascii="Times New Roman" w:hAnsi="Times New Roman" w:cs="Times New Roman"/>
          <w:color w:val="auto"/>
          <w:sz w:val="26"/>
          <w:szCs w:val="26"/>
        </w:rPr>
        <w:t xml:space="preserve">Аметовым Э.И. </w:t>
      </w:r>
      <w:r w:rsidRPr="008B6E03">
        <w:rPr>
          <w:rFonts w:ascii="Times New Roman" w:hAnsi="Times New Roman" w:cs="Times New Roman"/>
          <w:color w:val="auto"/>
          <w:sz w:val="26"/>
          <w:szCs w:val="26"/>
        </w:rPr>
        <w:t>предприняты исчерпывающие меры для устранения нарушений закона при использовании земельного участка, не предоставлены.</w:t>
      </w:r>
    </w:p>
    <w:p w:rsidR="00EB6BA2" w:rsidRPr="008B6E03" w:rsidP="008B6E03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B6E03">
        <w:rPr>
          <w:rFonts w:ascii="Times New Roman" w:hAnsi="Times New Roman" w:cs="Times New Roman"/>
          <w:color w:val="auto"/>
          <w:sz w:val="26"/>
          <w:szCs w:val="26"/>
        </w:rPr>
        <w:t>Доказательства объективной невозможности использования вышеуказанного земельного у</w:t>
      </w:r>
      <w:r w:rsidRPr="008B6E03">
        <w:rPr>
          <w:rFonts w:ascii="Times New Roman" w:hAnsi="Times New Roman" w:cs="Times New Roman"/>
          <w:color w:val="auto"/>
          <w:sz w:val="26"/>
          <w:szCs w:val="26"/>
        </w:rPr>
        <w:t>частка в соответствии с его видом разрешенного использования отсутствуют.</w:t>
      </w:r>
    </w:p>
    <w:p w:rsidR="00EB6BA2" w:rsidRPr="008B6E03" w:rsidP="008B6E03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B6E03">
        <w:rPr>
          <w:rFonts w:ascii="Times New Roman" w:hAnsi="Times New Roman" w:cs="Times New Roman"/>
          <w:color w:val="auto"/>
          <w:sz w:val="26"/>
          <w:szCs w:val="26"/>
        </w:rPr>
        <w:t xml:space="preserve">Сведения об обстоятельствах, объективно препятствующих исполнить требования органа государственного земельного надзора </w:t>
      </w:r>
      <w:r w:rsidR="00B37E71">
        <w:rPr>
          <w:rFonts w:ascii="Times New Roman" w:hAnsi="Times New Roman" w:cs="Times New Roman"/>
          <w:color w:val="auto"/>
          <w:sz w:val="26"/>
          <w:szCs w:val="26"/>
        </w:rPr>
        <w:t xml:space="preserve">Аметовым Э.И. </w:t>
      </w:r>
      <w:r w:rsidRPr="008B6E03">
        <w:rPr>
          <w:rFonts w:ascii="Times New Roman" w:hAnsi="Times New Roman" w:cs="Times New Roman"/>
          <w:color w:val="auto"/>
          <w:sz w:val="26"/>
          <w:szCs w:val="26"/>
        </w:rPr>
        <w:t>не предоставлены.</w:t>
      </w:r>
    </w:p>
    <w:p w:rsidR="00CE2605" w:rsidRPr="008B6E03" w:rsidP="008B6E03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B6E03">
        <w:rPr>
          <w:rFonts w:ascii="Times New Roman" w:hAnsi="Times New Roman" w:cs="Times New Roman"/>
          <w:color w:val="auto"/>
          <w:sz w:val="26"/>
          <w:szCs w:val="26"/>
        </w:rPr>
        <w:t xml:space="preserve">Таким образом, </w:t>
      </w:r>
      <w:r w:rsidR="00B37E71">
        <w:rPr>
          <w:rFonts w:ascii="Times New Roman" w:hAnsi="Times New Roman" w:cs="Times New Roman"/>
          <w:color w:val="auto"/>
          <w:sz w:val="26"/>
          <w:szCs w:val="26"/>
        </w:rPr>
        <w:t xml:space="preserve"> Аметовым Э.И. </w:t>
      </w:r>
      <w:r w:rsidRPr="008B6E03">
        <w:rPr>
          <w:rFonts w:ascii="Times New Roman" w:hAnsi="Times New Roman" w:cs="Times New Roman"/>
          <w:color w:val="auto"/>
          <w:sz w:val="26"/>
          <w:szCs w:val="26"/>
        </w:rPr>
        <w:t>н</w:t>
      </w:r>
      <w:r w:rsidRPr="008B6E03">
        <w:rPr>
          <w:rFonts w:ascii="Times New Roman" w:hAnsi="Times New Roman" w:cs="Times New Roman"/>
          <w:color w:val="auto"/>
          <w:sz w:val="26"/>
          <w:szCs w:val="26"/>
        </w:rPr>
        <w:t>е предприняты все возможные необходимые меры для своевременного и надлежащего исполнения законного предписания контролирующего органа по устранению нарушения земельного законодательства, что является основанием для привлечения физического лица к администра</w:t>
      </w:r>
      <w:r w:rsidRPr="008B6E03">
        <w:rPr>
          <w:rFonts w:ascii="Times New Roman" w:hAnsi="Times New Roman" w:cs="Times New Roman"/>
          <w:color w:val="auto"/>
          <w:sz w:val="26"/>
          <w:szCs w:val="26"/>
        </w:rPr>
        <w:t>тивной ответственности.</w:t>
      </w:r>
    </w:p>
    <w:p w:rsidR="00EB6BA2" w:rsidRPr="008B6E03" w:rsidP="008B6E03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B6E03">
        <w:rPr>
          <w:rFonts w:ascii="Times New Roman" w:hAnsi="Times New Roman" w:cs="Times New Roman"/>
          <w:color w:val="auto"/>
          <w:sz w:val="26"/>
          <w:szCs w:val="26"/>
        </w:rPr>
        <w:t xml:space="preserve">Днем совершения административного правонарушения, предусмотренного ч.25 ст. 19.5 КоАП РФ является </w:t>
      </w:r>
      <w:r w:rsidR="00B37E71">
        <w:rPr>
          <w:rFonts w:ascii="Times New Roman" w:hAnsi="Times New Roman" w:cs="Times New Roman"/>
          <w:color w:val="auto"/>
          <w:sz w:val="26"/>
          <w:szCs w:val="26"/>
        </w:rPr>
        <w:t>0</w:t>
      </w:r>
      <w:r w:rsidRPr="008B6E03" w:rsidR="00380EF0">
        <w:rPr>
          <w:rFonts w:ascii="Times New Roman" w:hAnsi="Times New Roman" w:cs="Times New Roman"/>
          <w:color w:val="auto"/>
          <w:sz w:val="26"/>
          <w:szCs w:val="26"/>
        </w:rPr>
        <w:t>6</w:t>
      </w:r>
      <w:r w:rsidRPr="008B6E03">
        <w:rPr>
          <w:rFonts w:ascii="Times New Roman" w:hAnsi="Times New Roman" w:cs="Times New Roman"/>
          <w:color w:val="auto"/>
          <w:sz w:val="26"/>
          <w:szCs w:val="26"/>
        </w:rPr>
        <w:t>.0</w:t>
      </w:r>
      <w:r w:rsidR="00B37E71">
        <w:rPr>
          <w:rFonts w:ascii="Times New Roman" w:hAnsi="Times New Roman" w:cs="Times New Roman"/>
          <w:color w:val="auto"/>
          <w:sz w:val="26"/>
          <w:szCs w:val="26"/>
        </w:rPr>
        <w:t>4</w:t>
      </w:r>
      <w:r w:rsidRPr="008B6E03">
        <w:rPr>
          <w:rFonts w:ascii="Times New Roman" w:hAnsi="Times New Roman" w:cs="Times New Roman"/>
          <w:color w:val="auto"/>
          <w:sz w:val="26"/>
          <w:szCs w:val="26"/>
        </w:rPr>
        <w:t>.20</w:t>
      </w:r>
      <w:r w:rsidRPr="008B6E03" w:rsidR="00380EF0">
        <w:rPr>
          <w:rFonts w:ascii="Times New Roman" w:hAnsi="Times New Roman" w:cs="Times New Roman"/>
          <w:color w:val="auto"/>
          <w:sz w:val="26"/>
          <w:szCs w:val="26"/>
        </w:rPr>
        <w:t>21</w:t>
      </w:r>
      <w:r w:rsidRPr="008B6E03">
        <w:rPr>
          <w:rFonts w:ascii="Times New Roman" w:hAnsi="Times New Roman" w:cs="Times New Roman"/>
          <w:color w:val="auto"/>
          <w:sz w:val="26"/>
          <w:szCs w:val="26"/>
        </w:rPr>
        <w:t xml:space="preserve"> года.</w:t>
      </w:r>
    </w:p>
    <w:p w:rsidR="003F5325" w:rsidRPr="008B6E03" w:rsidP="008B6E03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E03">
        <w:rPr>
          <w:rFonts w:ascii="Times New Roman" w:hAnsi="Times New Roman" w:cs="Times New Roman"/>
          <w:sz w:val="26"/>
          <w:szCs w:val="26"/>
        </w:rPr>
        <w:t xml:space="preserve">По факту выявленного правонарушения, </w:t>
      </w:r>
      <w:r w:rsidR="00B37E71">
        <w:rPr>
          <w:rFonts w:ascii="Times New Roman" w:hAnsi="Times New Roman" w:cs="Times New Roman"/>
          <w:sz w:val="26"/>
          <w:szCs w:val="26"/>
        </w:rPr>
        <w:t>28</w:t>
      </w:r>
      <w:r w:rsidRPr="008B6E03" w:rsidR="00EB6BA2">
        <w:rPr>
          <w:rFonts w:ascii="Times New Roman" w:hAnsi="Times New Roman" w:cs="Times New Roman"/>
          <w:sz w:val="26"/>
          <w:szCs w:val="26"/>
        </w:rPr>
        <w:t>.</w:t>
      </w:r>
      <w:r w:rsidRPr="008B6E03" w:rsidR="00380EF0">
        <w:rPr>
          <w:rFonts w:ascii="Times New Roman" w:hAnsi="Times New Roman" w:cs="Times New Roman"/>
          <w:sz w:val="26"/>
          <w:szCs w:val="26"/>
        </w:rPr>
        <w:t>0</w:t>
      </w:r>
      <w:r w:rsidR="00B37E71">
        <w:rPr>
          <w:rFonts w:ascii="Times New Roman" w:hAnsi="Times New Roman" w:cs="Times New Roman"/>
          <w:sz w:val="26"/>
          <w:szCs w:val="26"/>
        </w:rPr>
        <w:t>5</w:t>
      </w:r>
      <w:r w:rsidRPr="008B6E03" w:rsidR="00EB6BA2">
        <w:rPr>
          <w:rFonts w:ascii="Times New Roman" w:hAnsi="Times New Roman" w:cs="Times New Roman"/>
          <w:sz w:val="26"/>
          <w:szCs w:val="26"/>
        </w:rPr>
        <w:t>.20</w:t>
      </w:r>
      <w:r w:rsidRPr="008B6E03" w:rsidR="00380EF0">
        <w:rPr>
          <w:rFonts w:ascii="Times New Roman" w:hAnsi="Times New Roman" w:cs="Times New Roman"/>
          <w:sz w:val="26"/>
          <w:szCs w:val="26"/>
        </w:rPr>
        <w:t>21</w:t>
      </w:r>
      <w:r w:rsidRPr="008B6E03">
        <w:rPr>
          <w:rFonts w:ascii="Times New Roman" w:hAnsi="Times New Roman" w:cs="Times New Roman"/>
          <w:sz w:val="26"/>
          <w:szCs w:val="26"/>
        </w:rPr>
        <w:t xml:space="preserve"> года должностным лицом Госземнадзора в отношении</w:t>
      </w:r>
      <w:r w:rsidRPr="008B6E03">
        <w:rPr>
          <w:rFonts w:ascii="Times New Roman" w:hAnsi="Times New Roman" w:cs="Times New Roman"/>
          <w:sz w:val="26"/>
          <w:szCs w:val="26"/>
        </w:rPr>
        <w:tab/>
      </w:r>
      <w:r w:rsidR="00B37E71">
        <w:rPr>
          <w:rFonts w:ascii="Times New Roman" w:hAnsi="Times New Roman" w:cs="Times New Roman"/>
          <w:sz w:val="26"/>
          <w:szCs w:val="26"/>
        </w:rPr>
        <w:t xml:space="preserve">Аметова Э.И. </w:t>
      </w:r>
      <w:r w:rsidRPr="008B6E03">
        <w:rPr>
          <w:rFonts w:ascii="Times New Roman" w:hAnsi="Times New Roman" w:cs="Times New Roman"/>
          <w:sz w:val="26"/>
          <w:szCs w:val="26"/>
        </w:rPr>
        <w:t xml:space="preserve">был </w:t>
      </w:r>
      <w:r w:rsidRPr="008B6E03">
        <w:rPr>
          <w:rFonts w:ascii="Times New Roman" w:hAnsi="Times New Roman" w:cs="Times New Roman"/>
          <w:sz w:val="26"/>
          <w:szCs w:val="26"/>
        </w:rPr>
        <w:t>составлен Протокол об административном</w:t>
      </w:r>
      <w:r w:rsidRPr="008B6E03">
        <w:rPr>
          <w:rFonts w:ascii="Times New Roman" w:hAnsi="Times New Roman" w:cs="Times New Roman"/>
          <w:sz w:val="26"/>
          <w:szCs w:val="26"/>
        </w:rPr>
        <w:tab/>
      </w:r>
      <w:r w:rsidRPr="008B6E03" w:rsidR="00EB6BA2">
        <w:rPr>
          <w:rFonts w:ascii="Times New Roman" w:hAnsi="Times New Roman" w:cs="Times New Roman"/>
          <w:sz w:val="26"/>
          <w:szCs w:val="26"/>
        </w:rPr>
        <w:t xml:space="preserve">правонарушении, </w:t>
      </w:r>
      <w:r w:rsidRPr="008B6E03">
        <w:rPr>
          <w:rFonts w:ascii="Times New Roman" w:hAnsi="Times New Roman" w:cs="Times New Roman"/>
          <w:sz w:val="26"/>
          <w:szCs w:val="26"/>
        </w:rPr>
        <w:t>предусмотренном частью 25 статьи 19.5 КоАП Российской Федерации об административных правонарушениях.</w:t>
      </w:r>
    </w:p>
    <w:p w:rsidR="00CE2605" w:rsidRPr="008B6E03" w:rsidP="008B6E03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E03">
        <w:rPr>
          <w:rFonts w:ascii="Times New Roman" w:hAnsi="Times New Roman" w:cs="Times New Roman"/>
          <w:sz w:val="26"/>
          <w:szCs w:val="26"/>
        </w:rPr>
        <w:t xml:space="preserve">Факт совершения </w:t>
      </w:r>
      <w:r w:rsidRPr="008B6E03" w:rsidR="00380EF0">
        <w:rPr>
          <w:rFonts w:ascii="Times New Roman" w:hAnsi="Times New Roman" w:cs="Times New Roman"/>
          <w:sz w:val="26"/>
          <w:szCs w:val="26"/>
        </w:rPr>
        <w:t xml:space="preserve"> </w:t>
      </w:r>
      <w:r w:rsidR="00B37E71">
        <w:rPr>
          <w:rFonts w:ascii="Times New Roman" w:hAnsi="Times New Roman" w:cs="Times New Roman"/>
          <w:sz w:val="26"/>
          <w:szCs w:val="26"/>
        </w:rPr>
        <w:t xml:space="preserve">Аметовым Э.И. </w:t>
      </w:r>
      <w:r w:rsidRPr="008B6E03">
        <w:rPr>
          <w:rFonts w:ascii="Times New Roman" w:hAnsi="Times New Roman" w:cs="Times New Roman"/>
          <w:sz w:val="26"/>
          <w:szCs w:val="26"/>
        </w:rPr>
        <w:t>административного правонарушения, предусмотренного частью 25 статьи 1</w:t>
      </w:r>
      <w:r w:rsidRPr="008B6E03">
        <w:rPr>
          <w:rFonts w:ascii="Times New Roman" w:hAnsi="Times New Roman" w:cs="Times New Roman"/>
          <w:sz w:val="26"/>
          <w:szCs w:val="26"/>
        </w:rPr>
        <w:t xml:space="preserve">9.5 КоАП РФ, подтверждается протоколом об административном правонарушении от </w:t>
      </w:r>
      <w:r w:rsidR="00B37E71">
        <w:rPr>
          <w:rFonts w:ascii="Times New Roman" w:hAnsi="Times New Roman" w:cs="Times New Roman"/>
          <w:sz w:val="26"/>
          <w:szCs w:val="26"/>
        </w:rPr>
        <w:t>28</w:t>
      </w:r>
      <w:r w:rsidRPr="008B6E03" w:rsidR="00EB6BA2">
        <w:rPr>
          <w:rFonts w:ascii="Times New Roman" w:hAnsi="Times New Roman" w:cs="Times New Roman"/>
          <w:sz w:val="26"/>
          <w:szCs w:val="26"/>
        </w:rPr>
        <w:t>.</w:t>
      </w:r>
      <w:r w:rsidRPr="008B6E03" w:rsidR="00380EF0">
        <w:rPr>
          <w:rFonts w:ascii="Times New Roman" w:hAnsi="Times New Roman" w:cs="Times New Roman"/>
          <w:sz w:val="26"/>
          <w:szCs w:val="26"/>
        </w:rPr>
        <w:t>0</w:t>
      </w:r>
      <w:r w:rsidR="00B37E71">
        <w:rPr>
          <w:rFonts w:ascii="Times New Roman" w:hAnsi="Times New Roman" w:cs="Times New Roman"/>
          <w:sz w:val="26"/>
          <w:szCs w:val="26"/>
        </w:rPr>
        <w:t>5</w:t>
      </w:r>
      <w:r w:rsidRPr="008B6E03" w:rsidR="00EB6BA2">
        <w:rPr>
          <w:rFonts w:ascii="Times New Roman" w:hAnsi="Times New Roman" w:cs="Times New Roman"/>
          <w:sz w:val="26"/>
          <w:szCs w:val="26"/>
        </w:rPr>
        <w:t>.20</w:t>
      </w:r>
      <w:r w:rsidRPr="008B6E03" w:rsidR="00380EF0">
        <w:rPr>
          <w:rFonts w:ascii="Times New Roman" w:hAnsi="Times New Roman" w:cs="Times New Roman"/>
          <w:sz w:val="26"/>
          <w:szCs w:val="26"/>
        </w:rPr>
        <w:t>21</w:t>
      </w:r>
      <w:r w:rsidRPr="008B6E03" w:rsidR="00EB6BA2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8B6E03">
        <w:rPr>
          <w:rFonts w:ascii="Times New Roman" w:hAnsi="Times New Roman" w:cs="Times New Roman"/>
          <w:sz w:val="26"/>
          <w:szCs w:val="26"/>
        </w:rPr>
        <w:t xml:space="preserve">, </w:t>
      </w:r>
      <w:r w:rsidRPr="008B6E03" w:rsidR="00380EF0">
        <w:rPr>
          <w:rFonts w:ascii="Times New Roman" w:hAnsi="Times New Roman" w:cs="Times New Roman"/>
          <w:sz w:val="26"/>
          <w:szCs w:val="26"/>
        </w:rPr>
        <w:t xml:space="preserve">уведомлением о составлении протокола об административном правонарушении, </w:t>
      </w:r>
      <w:r w:rsidRPr="008B6E03">
        <w:rPr>
          <w:rFonts w:ascii="Times New Roman" w:hAnsi="Times New Roman" w:cs="Times New Roman"/>
          <w:sz w:val="26"/>
          <w:szCs w:val="26"/>
        </w:rPr>
        <w:t>Актом проверки Госземнадзора</w:t>
      </w:r>
      <w:r w:rsidRPr="008B6E03" w:rsidR="003F5325">
        <w:rPr>
          <w:rFonts w:ascii="Times New Roman" w:hAnsi="Times New Roman" w:cs="Times New Roman"/>
          <w:sz w:val="26"/>
          <w:szCs w:val="26"/>
        </w:rPr>
        <w:t xml:space="preserve"> </w:t>
      </w:r>
      <w:r w:rsidRPr="008B6E03">
        <w:rPr>
          <w:rFonts w:ascii="Times New Roman" w:hAnsi="Times New Roman" w:cs="Times New Roman"/>
          <w:sz w:val="26"/>
          <w:szCs w:val="26"/>
        </w:rPr>
        <w:t xml:space="preserve">№ </w:t>
      </w:r>
      <w:r w:rsidR="00B37E71">
        <w:rPr>
          <w:rFonts w:ascii="Times New Roman" w:hAnsi="Times New Roman" w:cs="Times New Roman"/>
          <w:sz w:val="26"/>
          <w:szCs w:val="26"/>
        </w:rPr>
        <w:t>43</w:t>
      </w:r>
      <w:r w:rsidR="001D18E4">
        <w:rPr>
          <w:rFonts w:ascii="Times New Roman" w:hAnsi="Times New Roman" w:cs="Times New Roman"/>
          <w:sz w:val="26"/>
          <w:szCs w:val="26"/>
        </w:rPr>
        <w:t>3</w:t>
      </w:r>
      <w:r w:rsidRPr="008B6E03">
        <w:rPr>
          <w:rFonts w:ascii="Times New Roman" w:hAnsi="Times New Roman" w:cs="Times New Roman"/>
          <w:sz w:val="26"/>
          <w:szCs w:val="26"/>
        </w:rPr>
        <w:t xml:space="preserve"> от </w:t>
      </w:r>
      <w:r w:rsidR="00B37E71">
        <w:rPr>
          <w:rFonts w:ascii="Times New Roman" w:hAnsi="Times New Roman" w:cs="Times New Roman"/>
          <w:sz w:val="26"/>
          <w:szCs w:val="26"/>
        </w:rPr>
        <w:t>29</w:t>
      </w:r>
      <w:r w:rsidRPr="008B6E03" w:rsidR="00EB6BA2">
        <w:rPr>
          <w:rFonts w:ascii="Times New Roman" w:hAnsi="Times New Roman" w:cs="Times New Roman"/>
          <w:sz w:val="26"/>
          <w:szCs w:val="26"/>
        </w:rPr>
        <w:t>.</w:t>
      </w:r>
      <w:r w:rsidRPr="008B6E03" w:rsidR="00380EF0">
        <w:rPr>
          <w:rFonts w:ascii="Times New Roman" w:hAnsi="Times New Roman" w:cs="Times New Roman"/>
          <w:sz w:val="26"/>
          <w:szCs w:val="26"/>
        </w:rPr>
        <w:t>0</w:t>
      </w:r>
      <w:r w:rsidR="00B37E71">
        <w:rPr>
          <w:rFonts w:ascii="Times New Roman" w:hAnsi="Times New Roman" w:cs="Times New Roman"/>
          <w:sz w:val="26"/>
          <w:szCs w:val="26"/>
        </w:rPr>
        <w:t>4</w:t>
      </w:r>
      <w:r w:rsidRPr="008B6E03" w:rsidR="00EB6BA2">
        <w:rPr>
          <w:rFonts w:ascii="Times New Roman" w:hAnsi="Times New Roman" w:cs="Times New Roman"/>
          <w:sz w:val="26"/>
          <w:szCs w:val="26"/>
        </w:rPr>
        <w:t>.20</w:t>
      </w:r>
      <w:r w:rsidRPr="008B6E03" w:rsidR="00380EF0">
        <w:rPr>
          <w:rFonts w:ascii="Times New Roman" w:hAnsi="Times New Roman" w:cs="Times New Roman"/>
          <w:sz w:val="26"/>
          <w:szCs w:val="26"/>
        </w:rPr>
        <w:t>21</w:t>
      </w:r>
      <w:r w:rsidRPr="008B6E03" w:rsidR="00EB6BA2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8B6E03">
        <w:rPr>
          <w:rFonts w:ascii="Times New Roman" w:hAnsi="Times New Roman" w:cs="Times New Roman"/>
          <w:sz w:val="26"/>
          <w:szCs w:val="26"/>
        </w:rPr>
        <w:t xml:space="preserve">, которым установлено, что предписание № </w:t>
      </w:r>
      <w:r w:rsidRPr="008B6E03" w:rsidR="00380EF0">
        <w:rPr>
          <w:rFonts w:ascii="Times New Roman" w:hAnsi="Times New Roman" w:cs="Times New Roman"/>
          <w:sz w:val="26"/>
          <w:szCs w:val="26"/>
        </w:rPr>
        <w:t>1</w:t>
      </w:r>
      <w:r w:rsidR="00B37E71">
        <w:rPr>
          <w:rFonts w:ascii="Times New Roman" w:hAnsi="Times New Roman" w:cs="Times New Roman"/>
          <w:sz w:val="26"/>
          <w:szCs w:val="26"/>
        </w:rPr>
        <w:t>/</w:t>
      </w:r>
      <w:r w:rsidR="001D18E4">
        <w:rPr>
          <w:rFonts w:ascii="Times New Roman" w:hAnsi="Times New Roman" w:cs="Times New Roman"/>
          <w:sz w:val="26"/>
          <w:szCs w:val="26"/>
        </w:rPr>
        <w:t>2</w:t>
      </w:r>
      <w:r w:rsidRPr="008B6E03">
        <w:rPr>
          <w:rFonts w:ascii="Times New Roman" w:hAnsi="Times New Roman" w:cs="Times New Roman"/>
          <w:sz w:val="26"/>
          <w:szCs w:val="26"/>
        </w:rPr>
        <w:t xml:space="preserve"> от </w:t>
      </w:r>
      <w:r w:rsidR="00B37E71">
        <w:rPr>
          <w:rFonts w:ascii="Times New Roman" w:hAnsi="Times New Roman" w:cs="Times New Roman"/>
          <w:sz w:val="26"/>
          <w:szCs w:val="26"/>
        </w:rPr>
        <w:t>0</w:t>
      </w:r>
      <w:r w:rsidRPr="008B6E03" w:rsidR="00380EF0">
        <w:rPr>
          <w:rFonts w:ascii="Times New Roman" w:hAnsi="Times New Roman" w:cs="Times New Roman"/>
          <w:sz w:val="26"/>
          <w:szCs w:val="26"/>
        </w:rPr>
        <w:t>5</w:t>
      </w:r>
      <w:r w:rsidRPr="008B6E03" w:rsidR="00EB6BA2">
        <w:rPr>
          <w:rFonts w:ascii="Times New Roman" w:hAnsi="Times New Roman" w:cs="Times New Roman"/>
          <w:sz w:val="26"/>
          <w:szCs w:val="26"/>
        </w:rPr>
        <w:t>.</w:t>
      </w:r>
      <w:r w:rsidR="00B37E71">
        <w:rPr>
          <w:rFonts w:ascii="Times New Roman" w:hAnsi="Times New Roman" w:cs="Times New Roman"/>
          <w:sz w:val="26"/>
          <w:szCs w:val="26"/>
        </w:rPr>
        <w:t>0</w:t>
      </w:r>
      <w:r w:rsidRPr="008B6E03" w:rsidR="00380EF0">
        <w:rPr>
          <w:rFonts w:ascii="Times New Roman" w:hAnsi="Times New Roman" w:cs="Times New Roman"/>
          <w:sz w:val="26"/>
          <w:szCs w:val="26"/>
        </w:rPr>
        <w:t>2</w:t>
      </w:r>
      <w:r w:rsidRPr="008B6E03" w:rsidR="00EB6BA2">
        <w:rPr>
          <w:rFonts w:ascii="Times New Roman" w:hAnsi="Times New Roman" w:cs="Times New Roman"/>
          <w:sz w:val="26"/>
          <w:szCs w:val="26"/>
        </w:rPr>
        <w:t>.20</w:t>
      </w:r>
      <w:r w:rsidRPr="008B6E03" w:rsidR="00380EF0">
        <w:rPr>
          <w:rFonts w:ascii="Times New Roman" w:hAnsi="Times New Roman" w:cs="Times New Roman"/>
          <w:sz w:val="26"/>
          <w:szCs w:val="26"/>
        </w:rPr>
        <w:t>2</w:t>
      </w:r>
      <w:r w:rsidR="00B37E71">
        <w:rPr>
          <w:rFonts w:ascii="Times New Roman" w:hAnsi="Times New Roman" w:cs="Times New Roman"/>
          <w:sz w:val="26"/>
          <w:szCs w:val="26"/>
        </w:rPr>
        <w:t>1</w:t>
      </w:r>
      <w:r w:rsidRPr="008B6E03" w:rsidR="00EB6BA2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8B6E03">
        <w:rPr>
          <w:rFonts w:ascii="Times New Roman" w:hAnsi="Times New Roman" w:cs="Times New Roman"/>
          <w:sz w:val="26"/>
          <w:szCs w:val="26"/>
        </w:rPr>
        <w:t xml:space="preserve"> не выполнено; </w:t>
      </w:r>
      <w:r w:rsidRPr="008B6E03" w:rsidR="00380EF0">
        <w:rPr>
          <w:rFonts w:ascii="Times New Roman" w:hAnsi="Times New Roman" w:cs="Times New Roman"/>
          <w:sz w:val="26"/>
          <w:szCs w:val="26"/>
        </w:rPr>
        <w:t xml:space="preserve"> фотоматериалами правонарушения, </w:t>
      </w:r>
      <w:r w:rsidRPr="008B6E03">
        <w:rPr>
          <w:rFonts w:ascii="Times New Roman" w:hAnsi="Times New Roman" w:cs="Times New Roman"/>
          <w:sz w:val="26"/>
          <w:szCs w:val="26"/>
        </w:rPr>
        <w:t xml:space="preserve">Распоряжением Госземнадзора о проведении внеплановой, выездной проверки физического лица № </w:t>
      </w:r>
      <w:r w:rsidR="00B37E71">
        <w:rPr>
          <w:rFonts w:ascii="Times New Roman" w:hAnsi="Times New Roman" w:cs="Times New Roman"/>
          <w:sz w:val="26"/>
          <w:szCs w:val="26"/>
        </w:rPr>
        <w:t>86</w:t>
      </w:r>
      <w:r w:rsidR="001D18E4">
        <w:rPr>
          <w:rFonts w:ascii="Times New Roman" w:hAnsi="Times New Roman" w:cs="Times New Roman"/>
          <w:sz w:val="26"/>
          <w:szCs w:val="26"/>
        </w:rPr>
        <w:t>1</w:t>
      </w:r>
      <w:r w:rsidRPr="008B6E03" w:rsidR="00EB6BA2">
        <w:rPr>
          <w:rFonts w:ascii="Times New Roman" w:hAnsi="Times New Roman" w:cs="Times New Roman"/>
          <w:sz w:val="26"/>
          <w:szCs w:val="26"/>
        </w:rPr>
        <w:t>-01/</w:t>
      </w:r>
      <w:r w:rsidR="00B37E71">
        <w:rPr>
          <w:rFonts w:ascii="Times New Roman" w:hAnsi="Times New Roman" w:cs="Times New Roman"/>
          <w:sz w:val="26"/>
          <w:szCs w:val="26"/>
        </w:rPr>
        <w:t>4</w:t>
      </w:r>
      <w:r w:rsidRPr="008B6E03">
        <w:rPr>
          <w:rFonts w:ascii="Times New Roman" w:hAnsi="Times New Roman" w:cs="Times New Roman"/>
          <w:sz w:val="26"/>
          <w:szCs w:val="26"/>
        </w:rPr>
        <w:t xml:space="preserve"> от </w:t>
      </w:r>
      <w:r w:rsidR="00B37E71">
        <w:rPr>
          <w:rFonts w:ascii="Times New Roman" w:hAnsi="Times New Roman" w:cs="Times New Roman"/>
          <w:sz w:val="26"/>
          <w:szCs w:val="26"/>
        </w:rPr>
        <w:t>13</w:t>
      </w:r>
      <w:r w:rsidRPr="008B6E03" w:rsidR="00EB6BA2">
        <w:rPr>
          <w:rFonts w:ascii="Times New Roman" w:hAnsi="Times New Roman" w:cs="Times New Roman"/>
          <w:sz w:val="26"/>
          <w:szCs w:val="26"/>
        </w:rPr>
        <w:t>.</w:t>
      </w:r>
      <w:r w:rsidR="00B37E71">
        <w:rPr>
          <w:rFonts w:ascii="Times New Roman" w:hAnsi="Times New Roman" w:cs="Times New Roman"/>
          <w:sz w:val="26"/>
          <w:szCs w:val="26"/>
        </w:rPr>
        <w:t>04</w:t>
      </w:r>
      <w:r w:rsidRPr="008B6E03" w:rsidR="00EB6BA2">
        <w:rPr>
          <w:rFonts w:ascii="Times New Roman" w:hAnsi="Times New Roman" w:cs="Times New Roman"/>
          <w:sz w:val="26"/>
          <w:szCs w:val="26"/>
        </w:rPr>
        <w:t>.20</w:t>
      </w:r>
      <w:r w:rsidRPr="008B6E03" w:rsidR="00380EF0">
        <w:rPr>
          <w:rFonts w:ascii="Times New Roman" w:hAnsi="Times New Roman" w:cs="Times New Roman"/>
          <w:sz w:val="26"/>
          <w:szCs w:val="26"/>
        </w:rPr>
        <w:t>2</w:t>
      </w:r>
      <w:r w:rsidR="00B37E71">
        <w:rPr>
          <w:rFonts w:ascii="Times New Roman" w:hAnsi="Times New Roman" w:cs="Times New Roman"/>
          <w:sz w:val="26"/>
          <w:szCs w:val="26"/>
        </w:rPr>
        <w:t>1</w:t>
      </w:r>
      <w:r w:rsidRPr="008B6E03" w:rsidR="00EB6BA2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8B6E03" w:rsidR="00380EF0">
        <w:rPr>
          <w:rFonts w:ascii="Times New Roman" w:hAnsi="Times New Roman" w:cs="Times New Roman"/>
          <w:sz w:val="26"/>
          <w:szCs w:val="26"/>
        </w:rPr>
        <w:t>, Извещение</w:t>
      </w:r>
      <w:r w:rsidRPr="008B6E03" w:rsidR="00581955">
        <w:rPr>
          <w:rFonts w:ascii="Times New Roman" w:hAnsi="Times New Roman" w:cs="Times New Roman"/>
          <w:sz w:val="26"/>
          <w:szCs w:val="26"/>
        </w:rPr>
        <w:t>м</w:t>
      </w:r>
      <w:r w:rsidRPr="008B6E03" w:rsidR="00380EF0">
        <w:rPr>
          <w:rFonts w:ascii="Times New Roman" w:hAnsi="Times New Roman" w:cs="Times New Roman"/>
          <w:sz w:val="26"/>
          <w:szCs w:val="26"/>
        </w:rPr>
        <w:t xml:space="preserve"> о проведении проверки от </w:t>
      </w:r>
      <w:r w:rsidR="00CA689D">
        <w:rPr>
          <w:rFonts w:ascii="Times New Roman" w:hAnsi="Times New Roman" w:cs="Times New Roman"/>
          <w:sz w:val="26"/>
          <w:szCs w:val="26"/>
        </w:rPr>
        <w:t>13</w:t>
      </w:r>
      <w:r w:rsidRPr="008B6E03" w:rsidR="00380EF0">
        <w:rPr>
          <w:rFonts w:ascii="Times New Roman" w:hAnsi="Times New Roman" w:cs="Times New Roman"/>
          <w:sz w:val="26"/>
          <w:szCs w:val="26"/>
        </w:rPr>
        <w:t>.</w:t>
      </w:r>
      <w:r w:rsidR="00CA689D">
        <w:rPr>
          <w:rFonts w:ascii="Times New Roman" w:hAnsi="Times New Roman" w:cs="Times New Roman"/>
          <w:sz w:val="26"/>
          <w:szCs w:val="26"/>
        </w:rPr>
        <w:t>04</w:t>
      </w:r>
      <w:r w:rsidRPr="008B6E03" w:rsidR="00380EF0">
        <w:rPr>
          <w:rFonts w:ascii="Times New Roman" w:hAnsi="Times New Roman" w:cs="Times New Roman"/>
          <w:sz w:val="26"/>
          <w:szCs w:val="26"/>
        </w:rPr>
        <w:t>.202</w:t>
      </w:r>
      <w:r w:rsidR="00CA689D">
        <w:rPr>
          <w:rFonts w:ascii="Times New Roman" w:hAnsi="Times New Roman" w:cs="Times New Roman"/>
          <w:sz w:val="26"/>
          <w:szCs w:val="26"/>
        </w:rPr>
        <w:t>1</w:t>
      </w:r>
      <w:r w:rsidRPr="008B6E03" w:rsidR="00380EF0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CE2605" w:rsidRPr="008B6E03" w:rsidP="008B6E03">
      <w:pPr>
        <w:pStyle w:val="10"/>
        <w:shd w:val="clear" w:color="auto" w:fill="auto"/>
        <w:spacing w:before="0" w:line="276" w:lineRule="auto"/>
        <w:ind w:right="40" w:firstLine="709"/>
        <w:jc w:val="both"/>
        <w:rPr>
          <w:sz w:val="26"/>
          <w:szCs w:val="26"/>
        </w:rPr>
      </w:pPr>
      <w:r w:rsidRPr="008B6E03">
        <w:rPr>
          <w:sz w:val="26"/>
          <w:szCs w:val="26"/>
        </w:rPr>
        <w:t xml:space="preserve">Протокол об административном правонарушении составлен в соответствии со </w:t>
      </w:r>
      <w:r w:rsidRPr="008B6E03">
        <w:rPr>
          <w:sz w:val="26"/>
          <w:szCs w:val="26"/>
        </w:rPr>
        <w:t xml:space="preserve">статьей 28.2 КоАП РФ, в нем отражены все сведения, необходимые для разрешения дела. </w:t>
      </w:r>
    </w:p>
    <w:p w:rsidR="00CE2605" w:rsidRPr="008B6E03" w:rsidP="008B6E03">
      <w:pPr>
        <w:pStyle w:val="10"/>
        <w:shd w:val="clear" w:color="auto" w:fill="auto"/>
        <w:spacing w:before="0" w:line="276" w:lineRule="auto"/>
        <w:ind w:right="40" w:firstLine="709"/>
        <w:jc w:val="both"/>
        <w:rPr>
          <w:sz w:val="26"/>
          <w:szCs w:val="26"/>
        </w:rPr>
      </w:pPr>
      <w:r w:rsidRPr="008B6E03">
        <w:rPr>
          <w:sz w:val="26"/>
          <w:szCs w:val="26"/>
        </w:rPr>
        <w:t xml:space="preserve">Как видно из представленных документов, протокол об административном правонарушении от </w:t>
      </w:r>
      <w:r w:rsidR="00CA689D">
        <w:rPr>
          <w:sz w:val="26"/>
          <w:szCs w:val="26"/>
        </w:rPr>
        <w:t>28</w:t>
      </w:r>
      <w:r w:rsidRPr="008B6E03" w:rsidR="000C69C1">
        <w:rPr>
          <w:sz w:val="26"/>
          <w:szCs w:val="26"/>
        </w:rPr>
        <w:t>.</w:t>
      </w:r>
      <w:r w:rsidRPr="008B6E03" w:rsidR="00D51091">
        <w:rPr>
          <w:sz w:val="26"/>
          <w:szCs w:val="26"/>
        </w:rPr>
        <w:t>0</w:t>
      </w:r>
      <w:r w:rsidR="00CA689D">
        <w:rPr>
          <w:sz w:val="26"/>
          <w:szCs w:val="26"/>
        </w:rPr>
        <w:t>5</w:t>
      </w:r>
      <w:r w:rsidRPr="008B6E03" w:rsidR="000C69C1">
        <w:rPr>
          <w:sz w:val="26"/>
          <w:szCs w:val="26"/>
        </w:rPr>
        <w:t>.20</w:t>
      </w:r>
      <w:r w:rsidRPr="008B6E03" w:rsidR="00D51091">
        <w:rPr>
          <w:sz w:val="26"/>
          <w:szCs w:val="26"/>
        </w:rPr>
        <w:t>21</w:t>
      </w:r>
      <w:r w:rsidRPr="008B6E03" w:rsidR="000C69C1">
        <w:rPr>
          <w:sz w:val="26"/>
          <w:szCs w:val="26"/>
        </w:rPr>
        <w:t xml:space="preserve"> года</w:t>
      </w:r>
      <w:r w:rsidRPr="008B6E03">
        <w:rPr>
          <w:sz w:val="26"/>
          <w:szCs w:val="26"/>
        </w:rPr>
        <w:t xml:space="preserve"> был составлен уполномочен</w:t>
      </w:r>
      <w:r w:rsidR="00D36920">
        <w:rPr>
          <w:sz w:val="26"/>
          <w:szCs w:val="26"/>
        </w:rPr>
        <w:t xml:space="preserve">ным на  то должностным лицом, с участием </w:t>
      </w:r>
      <w:r w:rsidRPr="008B6E03">
        <w:rPr>
          <w:sz w:val="26"/>
          <w:szCs w:val="26"/>
        </w:rPr>
        <w:t>лица, в отношении которого возбуждено дело об административном правонарушении, надлежащ</w:t>
      </w:r>
      <w:r w:rsidRPr="008B6E03">
        <w:rPr>
          <w:sz w:val="26"/>
          <w:szCs w:val="26"/>
        </w:rPr>
        <w:t xml:space="preserve">им образом извещенного </w:t>
      </w:r>
      <w:r w:rsidRPr="008B6E03" w:rsidR="00CC2B55">
        <w:rPr>
          <w:sz w:val="26"/>
          <w:szCs w:val="26"/>
        </w:rPr>
        <w:t>0</w:t>
      </w:r>
      <w:r w:rsidR="00CA689D">
        <w:rPr>
          <w:sz w:val="26"/>
          <w:szCs w:val="26"/>
        </w:rPr>
        <w:t>8</w:t>
      </w:r>
      <w:r w:rsidRPr="008B6E03" w:rsidR="000C69C1">
        <w:rPr>
          <w:sz w:val="26"/>
          <w:szCs w:val="26"/>
        </w:rPr>
        <w:t>.</w:t>
      </w:r>
      <w:r w:rsidRPr="008B6E03" w:rsidR="00CC2B55">
        <w:rPr>
          <w:sz w:val="26"/>
          <w:szCs w:val="26"/>
        </w:rPr>
        <w:t>0</w:t>
      </w:r>
      <w:r w:rsidR="00CA689D">
        <w:rPr>
          <w:sz w:val="26"/>
          <w:szCs w:val="26"/>
        </w:rPr>
        <w:t>5</w:t>
      </w:r>
      <w:r w:rsidRPr="008B6E03" w:rsidR="000C69C1">
        <w:rPr>
          <w:sz w:val="26"/>
          <w:szCs w:val="26"/>
        </w:rPr>
        <w:t>.20</w:t>
      </w:r>
      <w:r w:rsidRPr="008B6E03" w:rsidR="00CC2B55">
        <w:rPr>
          <w:sz w:val="26"/>
          <w:szCs w:val="26"/>
        </w:rPr>
        <w:t>21</w:t>
      </w:r>
      <w:r w:rsidRPr="008B6E03">
        <w:rPr>
          <w:sz w:val="26"/>
          <w:szCs w:val="26"/>
        </w:rPr>
        <w:t xml:space="preserve"> года о времени и месте составления протокола</w:t>
      </w:r>
      <w:r w:rsidR="00CA689D">
        <w:rPr>
          <w:sz w:val="26"/>
          <w:szCs w:val="26"/>
        </w:rPr>
        <w:t>,</w:t>
      </w:r>
      <w:r w:rsidRPr="008B6E03">
        <w:rPr>
          <w:sz w:val="26"/>
          <w:szCs w:val="26"/>
        </w:rPr>
        <w:t xml:space="preserve"> что не противоречит ст.28.2 КоАП РФ. </w:t>
      </w:r>
    </w:p>
    <w:p w:rsidR="00D36920" w:rsidP="008B6E03">
      <w:pPr>
        <w:pStyle w:val="10"/>
        <w:shd w:val="clear" w:color="auto" w:fill="auto"/>
        <w:spacing w:before="0" w:line="276" w:lineRule="auto"/>
        <w:ind w:right="4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Копия данного протокол Аметову Э.И. вручена</w:t>
      </w:r>
      <w:r w:rsidRPr="008B6E03" w:rsidR="00CE2605">
        <w:rPr>
          <w:sz w:val="26"/>
          <w:szCs w:val="26"/>
        </w:rPr>
        <w:t xml:space="preserve">, о чем свидетельствует </w:t>
      </w:r>
      <w:r>
        <w:rPr>
          <w:sz w:val="26"/>
          <w:szCs w:val="26"/>
        </w:rPr>
        <w:t xml:space="preserve"> его подпись в протоколе.</w:t>
      </w:r>
    </w:p>
    <w:p w:rsidR="00CE2605" w:rsidRPr="008B6E03" w:rsidP="008B6E03">
      <w:pPr>
        <w:pStyle w:val="10"/>
        <w:shd w:val="clear" w:color="auto" w:fill="auto"/>
        <w:spacing w:before="0" w:line="276" w:lineRule="auto"/>
        <w:ind w:right="40" w:firstLine="709"/>
        <w:jc w:val="both"/>
        <w:rPr>
          <w:color w:val="auto"/>
          <w:sz w:val="26"/>
          <w:szCs w:val="26"/>
        </w:rPr>
      </w:pPr>
      <w:r w:rsidRPr="008B6E03">
        <w:rPr>
          <w:sz w:val="26"/>
          <w:szCs w:val="26"/>
        </w:rPr>
        <w:t xml:space="preserve">Учитывая, что на момент рассмотрения дела об </w:t>
      </w:r>
      <w:r w:rsidRPr="008B6E03">
        <w:rPr>
          <w:sz w:val="26"/>
          <w:szCs w:val="26"/>
        </w:rPr>
        <w:t>административном правонарушении предписание №</w:t>
      </w:r>
      <w:r w:rsidRPr="008B6E03" w:rsidR="006B7B99">
        <w:rPr>
          <w:sz w:val="26"/>
          <w:szCs w:val="26"/>
        </w:rPr>
        <w:t>1</w:t>
      </w:r>
      <w:r w:rsidR="00D36920">
        <w:rPr>
          <w:sz w:val="26"/>
          <w:szCs w:val="26"/>
        </w:rPr>
        <w:t>/</w:t>
      </w:r>
      <w:r w:rsidR="001D18E4">
        <w:rPr>
          <w:sz w:val="26"/>
          <w:szCs w:val="26"/>
        </w:rPr>
        <w:t>2</w:t>
      </w:r>
      <w:r w:rsidRPr="008B6E03">
        <w:rPr>
          <w:sz w:val="26"/>
          <w:szCs w:val="26"/>
        </w:rPr>
        <w:t xml:space="preserve"> от </w:t>
      </w:r>
      <w:r w:rsidR="00D36920">
        <w:rPr>
          <w:sz w:val="26"/>
          <w:szCs w:val="26"/>
        </w:rPr>
        <w:t>0</w:t>
      </w:r>
      <w:r w:rsidRPr="008B6E03" w:rsidR="00643E97">
        <w:rPr>
          <w:sz w:val="26"/>
          <w:szCs w:val="26"/>
        </w:rPr>
        <w:t>5</w:t>
      </w:r>
      <w:r w:rsidRPr="008B6E03" w:rsidR="000C69C1">
        <w:rPr>
          <w:sz w:val="26"/>
          <w:szCs w:val="26"/>
        </w:rPr>
        <w:t>.</w:t>
      </w:r>
      <w:r w:rsidR="00D36920">
        <w:rPr>
          <w:sz w:val="26"/>
          <w:szCs w:val="26"/>
        </w:rPr>
        <w:t>0</w:t>
      </w:r>
      <w:r w:rsidRPr="008B6E03" w:rsidR="00643E97">
        <w:rPr>
          <w:sz w:val="26"/>
          <w:szCs w:val="26"/>
        </w:rPr>
        <w:t>2</w:t>
      </w:r>
      <w:r w:rsidRPr="008B6E03" w:rsidR="000C69C1">
        <w:rPr>
          <w:sz w:val="26"/>
          <w:szCs w:val="26"/>
        </w:rPr>
        <w:t>.20</w:t>
      </w:r>
      <w:r w:rsidRPr="008B6E03" w:rsidR="00643E97">
        <w:rPr>
          <w:sz w:val="26"/>
          <w:szCs w:val="26"/>
        </w:rPr>
        <w:t>2</w:t>
      </w:r>
      <w:r w:rsidR="00D36920">
        <w:rPr>
          <w:sz w:val="26"/>
          <w:szCs w:val="26"/>
        </w:rPr>
        <w:t>1</w:t>
      </w:r>
      <w:r w:rsidRPr="008B6E03">
        <w:rPr>
          <w:sz w:val="26"/>
          <w:szCs w:val="26"/>
        </w:rPr>
        <w:t xml:space="preserve"> года, </w:t>
      </w:r>
      <w:r w:rsidRPr="008B6E03" w:rsidR="000C69C1">
        <w:rPr>
          <w:sz w:val="26"/>
          <w:szCs w:val="26"/>
        </w:rPr>
        <w:t>выданное</w:t>
      </w:r>
      <w:r w:rsidRPr="008B6E03" w:rsidR="00BA15AF">
        <w:rPr>
          <w:sz w:val="26"/>
          <w:szCs w:val="26"/>
        </w:rPr>
        <w:t xml:space="preserve"> </w:t>
      </w:r>
      <w:r w:rsidR="00D36920">
        <w:rPr>
          <w:sz w:val="26"/>
          <w:szCs w:val="26"/>
        </w:rPr>
        <w:t xml:space="preserve"> Аметову Э.И. </w:t>
      </w:r>
      <w:r w:rsidRPr="008B6E03">
        <w:rPr>
          <w:sz w:val="26"/>
          <w:szCs w:val="26"/>
        </w:rPr>
        <w:t xml:space="preserve">не признано незаконным и не отменено, по данному факту </w:t>
      </w:r>
      <w:r w:rsidRPr="008B6E03" w:rsidR="00643E97">
        <w:rPr>
          <w:sz w:val="26"/>
          <w:szCs w:val="26"/>
        </w:rPr>
        <w:t xml:space="preserve">обоснованно </w:t>
      </w:r>
      <w:r w:rsidRPr="008B6E03">
        <w:rPr>
          <w:sz w:val="26"/>
          <w:szCs w:val="26"/>
        </w:rPr>
        <w:t xml:space="preserve">составлен протокол об административном правонарушении, ответственность за которое предусмотрена ч. 25 статьи 19.5 КоАП РФ об административных правонарушениях за невыполнение в установленный срок </w:t>
      </w:r>
      <w:r w:rsidRPr="008B6E03">
        <w:rPr>
          <w:color w:val="auto"/>
          <w:sz w:val="26"/>
          <w:szCs w:val="26"/>
        </w:rPr>
        <w:t>данного предписания.</w:t>
      </w:r>
    </w:p>
    <w:p w:rsidR="004D1E7C" w:rsidRPr="008B6E03" w:rsidP="008B6E03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B6E0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Документы, подтверждающие </w:t>
      </w:r>
      <w:r w:rsidRPr="008B6E03" w:rsidR="009908C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использование </w:t>
      </w:r>
      <w:r w:rsidR="00EF024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Аметовым Э.И. </w:t>
      </w:r>
      <w:r w:rsidR="00D3692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данного </w:t>
      </w:r>
      <w:r w:rsidRPr="008B6E0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земельного </w:t>
      </w:r>
      <w:r w:rsidRPr="008B6E03" w:rsidR="00BA15A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участка </w:t>
      </w:r>
      <w:r w:rsidRPr="008B6E03" w:rsidR="009908C3">
        <w:rPr>
          <w:rFonts w:ascii="Times New Roman" w:hAnsi="Times New Roman" w:cs="Times New Roman"/>
          <w:color w:val="auto"/>
          <w:sz w:val="26"/>
          <w:szCs w:val="26"/>
        </w:rPr>
        <w:t>в соответствии с установленным видом разрешенного использования – «индивидуальное жилищное строительство»</w:t>
      </w:r>
      <w:r w:rsidRPr="008B6E0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суду не представлены, в материалах дела не содержатся. </w:t>
      </w:r>
    </w:p>
    <w:p w:rsidR="00CE2605" w:rsidRPr="008B6E03" w:rsidP="008B6E0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B6E0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Доводы возражений </w:t>
      </w:r>
      <w:r w:rsidR="00D3692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Аметова Э.И. </w:t>
      </w:r>
      <w:r w:rsidRPr="008B6E0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суд признает необоснованными, </w:t>
      </w:r>
      <w:r w:rsidR="00D3692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и </w:t>
      </w:r>
      <w:r w:rsidRPr="008B6E03" w:rsidR="008B6E0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считает </w:t>
      </w:r>
      <w:r w:rsidR="00D3692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что п</w:t>
      </w:r>
      <w:r w:rsidRPr="008B6E0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исьменные обращения  </w:t>
      </w:r>
      <w:r w:rsidR="00D3692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Аметовым Э.И. </w:t>
      </w:r>
      <w:r w:rsidRPr="008B6E0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в  государственные и местные органы власти также не доказывают </w:t>
      </w:r>
      <w:r w:rsidRPr="008B6E03" w:rsidR="009908C3">
        <w:rPr>
          <w:rFonts w:ascii="Times New Roman" w:eastAsia="Times New Roman" w:hAnsi="Times New Roman" w:cs="Times New Roman"/>
          <w:color w:val="auto"/>
          <w:sz w:val="26"/>
          <w:szCs w:val="26"/>
        </w:rPr>
        <w:t>изменение вида использования указанного земельного участка</w:t>
      </w:r>
      <w:r w:rsidRPr="008B6E03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  <w:r w:rsidRPr="008B6E03" w:rsidR="00F0542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Вместе с тем, </w:t>
      </w:r>
      <w:r w:rsidRPr="008B6E03" w:rsidR="00F0542E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="00D36920">
        <w:rPr>
          <w:rFonts w:ascii="Times New Roman" w:eastAsia="Times New Roman" w:hAnsi="Times New Roman" w:cs="Times New Roman"/>
          <w:iCs/>
          <w:sz w:val="26"/>
          <w:szCs w:val="26"/>
        </w:rPr>
        <w:t xml:space="preserve"> Аметов Э.И. </w:t>
      </w:r>
      <w:r w:rsidRPr="008B6E03" w:rsidR="00F0542E">
        <w:rPr>
          <w:rFonts w:ascii="Times New Roman" w:eastAsia="Times New Roman" w:hAnsi="Times New Roman" w:cs="Times New Roman"/>
          <w:iCs/>
          <w:sz w:val="26"/>
          <w:szCs w:val="26"/>
        </w:rPr>
        <w:t>не лишен был  возможности не использовать земельный участок до изменения (дополнения) в установленном порядке вида разрешенного использования земельного участка.</w:t>
      </w:r>
    </w:p>
    <w:p w:rsidR="00CE2605" w:rsidRPr="008B6E03" w:rsidP="008B6E03">
      <w:pPr>
        <w:pStyle w:val="10"/>
        <w:shd w:val="clear" w:color="auto" w:fill="auto"/>
        <w:spacing w:before="0" w:line="276" w:lineRule="auto"/>
        <w:ind w:right="40" w:firstLine="709"/>
        <w:jc w:val="both"/>
        <w:rPr>
          <w:color w:val="auto"/>
          <w:sz w:val="26"/>
          <w:szCs w:val="26"/>
        </w:rPr>
      </w:pPr>
      <w:r w:rsidRPr="008B6E03">
        <w:rPr>
          <w:color w:val="auto"/>
          <w:sz w:val="26"/>
          <w:szCs w:val="26"/>
        </w:rPr>
        <w:t>При назначении наказания за административное правонарушение, мировой судья, в соответствии с требованиями ст. 4.1 Ко</w:t>
      </w:r>
      <w:r w:rsidRPr="008B6E03">
        <w:rPr>
          <w:color w:val="auto"/>
          <w:sz w:val="26"/>
          <w:szCs w:val="26"/>
        </w:rPr>
        <w:t>АП РФ, учитывает</w:t>
      </w:r>
      <w:r w:rsidRPr="008B6E03">
        <w:rPr>
          <w:sz w:val="26"/>
          <w:szCs w:val="26"/>
        </w:rPr>
        <w:t xml:space="preserve"> характер совершенного </w:t>
      </w:r>
      <w:r w:rsidR="00D36920">
        <w:rPr>
          <w:sz w:val="26"/>
          <w:szCs w:val="26"/>
        </w:rPr>
        <w:t xml:space="preserve"> Аметовым Э.И. </w:t>
      </w:r>
      <w:r w:rsidRPr="008B6E03">
        <w:rPr>
          <w:sz w:val="26"/>
          <w:szCs w:val="26"/>
        </w:rPr>
        <w:t>административного правонарушения, относящегося к административным правонарушениям против порядка управления, имущественное положение данного лица, а также отсутствие обстоятельств, смягчающих или отягчающих его административную ответственность, считает нео</w:t>
      </w:r>
      <w:r w:rsidRPr="008B6E03">
        <w:rPr>
          <w:sz w:val="26"/>
          <w:szCs w:val="26"/>
        </w:rPr>
        <w:t xml:space="preserve">бходимым для достижения целей административного наказания для </w:t>
      </w:r>
      <w:r w:rsidR="00D36920">
        <w:rPr>
          <w:sz w:val="26"/>
          <w:szCs w:val="26"/>
        </w:rPr>
        <w:t xml:space="preserve"> Аметова Э.И. </w:t>
      </w:r>
      <w:r w:rsidRPr="008B6E03">
        <w:rPr>
          <w:sz w:val="26"/>
          <w:szCs w:val="26"/>
        </w:rPr>
        <w:t>установить административное наказание в</w:t>
      </w:r>
      <w:r w:rsidRPr="008B6E03" w:rsidR="008B6E03">
        <w:rPr>
          <w:sz w:val="26"/>
          <w:szCs w:val="26"/>
        </w:rPr>
        <w:t xml:space="preserve"> </w:t>
      </w:r>
      <w:r w:rsidRPr="008B6E03">
        <w:rPr>
          <w:sz w:val="26"/>
          <w:szCs w:val="26"/>
        </w:rPr>
        <w:t>виде минимального размера административного штрафа, предусмотренного санкциейч. 25 ст. 19.5 Кодекса Российской Федерации об административных</w:t>
      </w:r>
      <w:r w:rsidRPr="008B6E03">
        <w:rPr>
          <w:sz w:val="26"/>
          <w:szCs w:val="26"/>
        </w:rPr>
        <w:t xml:space="preserve"> правонарушениях.</w:t>
      </w:r>
    </w:p>
    <w:p w:rsidR="00CE2605" w:rsidRPr="008B6E03" w:rsidP="008B6E03">
      <w:pPr>
        <w:pStyle w:val="10"/>
        <w:shd w:val="clear" w:color="auto" w:fill="auto"/>
        <w:spacing w:before="0" w:line="276" w:lineRule="auto"/>
        <w:ind w:right="40" w:firstLine="709"/>
        <w:jc w:val="both"/>
        <w:rPr>
          <w:sz w:val="26"/>
          <w:szCs w:val="26"/>
        </w:rPr>
      </w:pPr>
      <w:r w:rsidRPr="008B6E03">
        <w:rPr>
          <w:sz w:val="26"/>
          <w:szCs w:val="26"/>
        </w:rPr>
        <w:t>Руководствуясь ст.ст.29.9-29.11 КоАП РФ, мировой судья,-</w:t>
      </w:r>
    </w:p>
    <w:p w:rsidR="003F0413" w:rsidRPr="008B6E03" w:rsidP="008B6E03">
      <w:pPr>
        <w:pStyle w:val="10"/>
        <w:shd w:val="clear" w:color="auto" w:fill="auto"/>
        <w:spacing w:before="0" w:line="276" w:lineRule="auto"/>
        <w:ind w:right="40" w:firstLine="709"/>
        <w:contextualSpacing/>
        <w:jc w:val="both"/>
        <w:rPr>
          <w:sz w:val="26"/>
          <w:szCs w:val="26"/>
        </w:rPr>
      </w:pPr>
    </w:p>
    <w:p w:rsidR="003F0413" w:rsidRPr="008B6E03" w:rsidP="008B6E03">
      <w:pPr>
        <w:pStyle w:val="10"/>
        <w:shd w:val="clear" w:color="auto" w:fill="auto"/>
        <w:spacing w:before="0" w:line="276" w:lineRule="auto"/>
        <w:ind w:right="40" w:firstLine="709"/>
        <w:contextualSpacing/>
        <w:jc w:val="center"/>
        <w:rPr>
          <w:sz w:val="26"/>
          <w:szCs w:val="26"/>
        </w:rPr>
      </w:pPr>
      <w:r w:rsidRPr="008B6E03">
        <w:rPr>
          <w:sz w:val="26"/>
          <w:szCs w:val="26"/>
        </w:rPr>
        <w:t>ПОСТАНОВИЛ:</w:t>
      </w:r>
    </w:p>
    <w:p w:rsidR="00832BFE" w:rsidRPr="008B6E03" w:rsidP="008B6E03">
      <w:pPr>
        <w:pStyle w:val="10"/>
        <w:shd w:val="clear" w:color="auto" w:fill="auto"/>
        <w:spacing w:before="0" w:line="276" w:lineRule="auto"/>
        <w:ind w:right="4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Аметова Эрнеста Исметовича</w:t>
      </w:r>
      <w:r w:rsidRPr="008B6E03">
        <w:rPr>
          <w:sz w:val="26"/>
          <w:szCs w:val="26"/>
        </w:rPr>
        <w:t xml:space="preserve">, </w:t>
      </w:r>
      <w:r w:rsidRPr="005723CD">
        <w:rPr>
          <w:sz w:val="26"/>
          <w:szCs w:val="26"/>
        </w:rPr>
        <w:t>«Данные изъяты»</w:t>
      </w:r>
      <w:r w:rsidRPr="008B6E03" w:rsidR="00C6063F">
        <w:rPr>
          <w:sz w:val="26"/>
          <w:szCs w:val="26"/>
        </w:rPr>
        <w:t xml:space="preserve">, </w:t>
      </w:r>
      <w:r w:rsidRPr="008B6E03" w:rsidR="00310976">
        <w:rPr>
          <w:sz w:val="26"/>
          <w:szCs w:val="26"/>
        </w:rPr>
        <w:t>признать виновн</w:t>
      </w:r>
      <w:r w:rsidRPr="008B6E03" w:rsidR="009908C3">
        <w:rPr>
          <w:sz w:val="26"/>
          <w:szCs w:val="26"/>
        </w:rPr>
        <w:t>ым</w:t>
      </w:r>
      <w:r w:rsidRPr="008B6E03" w:rsidR="006B1A0B">
        <w:rPr>
          <w:sz w:val="26"/>
          <w:szCs w:val="26"/>
        </w:rPr>
        <w:t xml:space="preserve"> в совершении административного правонарушения, предусмотренного ч. 25 ст. 19.5 Кодекса Российской Федерации об административных правонарушениях и назначить</w:t>
      </w:r>
      <w:r w:rsidRPr="008B6E03" w:rsidR="006C33B0">
        <w:rPr>
          <w:sz w:val="26"/>
          <w:szCs w:val="26"/>
        </w:rPr>
        <w:t xml:space="preserve"> е</w:t>
      </w:r>
      <w:r w:rsidRPr="008B6E03" w:rsidR="009908C3">
        <w:rPr>
          <w:sz w:val="26"/>
          <w:szCs w:val="26"/>
        </w:rPr>
        <w:t xml:space="preserve">му </w:t>
      </w:r>
      <w:r w:rsidRPr="008B6E03" w:rsidR="006B1A0B">
        <w:rPr>
          <w:sz w:val="26"/>
          <w:szCs w:val="26"/>
        </w:rPr>
        <w:t xml:space="preserve">наказание в виде административного штрафа в размере </w:t>
      </w:r>
      <w:r w:rsidRPr="008B6E03" w:rsidR="005A4AC1">
        <w:rPr>
          <w:sz w:val="26"/>
          <w:szCs w:val="26"/>
        </w:rPr>
        <w:t>1</w:t>
      </w:r>
      <w:r w:rsidRPr="008B6E03" w:rsidR="00BA15AF">
        <w:rPr>
          <w:sz w:val="26"/>
          <w:szCs w:val="26"/>
        </w:rPr>
        <w:t>0</w:t>
      </w:r>
      <w:r w:rsidRPr="008B6E03" w:rsidR="006B1A0B">
        <w:rPr>
          <w:sz w:val="26"/>
          <w:szCs w:val="26"/>
        </w:rPr>
        <w:t xml:space="preserve"> </w:t>
      </w:r>
      <w:r w:rsidRPr="008B6E03" w:rsidR="006C33B0">
        <w:rPr>
          <w:sz w:val="26"/>
          <w:szCs w:val="26"/>
        </w:rPr>
        <w:t>000</w:t>
      </w:r>
      <w:r w:rsidRPr="008B6E03" w:rsidR="006B1A0B">
        <w:rPr>
          <w:sz w:val="26"/>
          <w:szCs w:val="26"/>
        </w:rPr>
        <w:t xml:space="preserve"> (</w:t>
      </w:r>
      <w:r w:rsidRPr="008B6E03" w:rsidR="005A4AC1">
        <w:rPr>
          <w:sz w:val="26"/>
          <w:szCs w:val="26"/>
        </w:rPr>
        <w:t xml:space="preserve">десять </w:t>
      </w:r>
      <w:r w:rsidRPr="008B6E03" w:rsidR="006B1A0B">
        <w:rPr>
          <w:sz w:val="26"/>
          <w:szCs w:val="26"/>
        </w:rPr>
        <w:t>тысяч) рублей.</w:t>
      </w:r>
    </w:p>
    <w:p w:rsidR="004C11D6" w:rsidRPr="008B6E03" w:rsidP="008B6E03">
      <w:pPr>
        <w:tabs>
          <w:tab w:val="left" w:pos="8539"/>
        </w:tabs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B6E03">
        <w:rPr>
          <w:rFonts w:ascii="Times New Roman" w:eastAsia="Times New Roman" w:hAnsi="Times New Roman" w:cs="Times New Roman"/>
          <w:color w:val="auto"/>
          <w:sz w:val="26"/>
          <w:szCs w:val="26"/>
        </w:rPr>
        <w:t>Перечисление штрафа производить по следующим реквизитам: </w:t>
      </w:r>
    </w:p>
    <w:p w:rsidR="005723CD" w:rsidP="005723CD">
      <w:pPr>
        <w:shd w:val="clear" w:color="auto" w:fill="FFFFFF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622885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5723CD">
        <w:rPr>
          <w:rFonts w:ascii="Times New Roman" w:eastAsia="Times New Roman" w:hAnsi="Times New Roman" w:cs="Times New Roman"/>
          <w:sz w:val="20"/>
          <w:szCs w:val="20"/>
        </w:rPr>
        <w:t>«Данные изъяты»</w:t>
      </w:r>
    </w:p>
    <w:p w:rsidR="001A1D93" w:rsidRPr="008B6E03" w:rsidP="005723CD">
      <w:pPr>
        <w:shd w:val="clear" w:color="auto" w:fill="FFFFFF"/>
        <w:contextualSpacing/>
        <w:rPr>
          <w:rFonts w:ascii="Times New Roman" w:hAnsi="Times New Roman" w:cs="Times New Roman"/>
          <w:sz w:val="26"/>
          <w:szCs w:val="26"/>
        </w:rPr>
      </w:pPr>
      <w:r w:rsidRPr="008B6E03">
        <w:rPr>
          <w:rFonts w:ascii="Times New Roman" w:hAnsi="Times New Roman" w:cs="Times New Roman"/>
          <w:sz w:val="26"/>
          <w:szCs w:val="26"/>
        </w:rPr>
        <w:t>В соответствии с ч</w:t>
      </w:r>
      <w:r w:rsidRPr="008B6E03">
        <w:rPr>
          <w:rFonts w:ascii="Times New Roman" w:hAnsi="Times New Roman" w:cs="Times New Roman"/>
          <w:sz w:val="26"/>
          <w:szCs w:val="26"/>
        </w:rPr>
        <w:t>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</w:t>
      </w:r>
      <w:r w:rsidRPr="008B6E03">
        <w:rPr>
          <w:rFonts w:ascii="Times New Roman" w:hAnsi="Times New Roman" w:cs="Times New Roman"/>
          <w:sz w:val="26"/>
          <w:szCs w:val="26"/>
        </w:rPr>
        <w:t xml:space="preserve">ст на срок до пятнадцати суток, либо обязательные работы на срок до пятидесяти часов.   </w:t>
      </w:r>
    </w:p>
    <w:p w:rsidR="001A1D93" w:rsidRPr="008B6E03" w:rsidP="008B6E03">
      <w:pPr>
        <w:spacing w:line="276" w:lineRule="auto"/>
        <w:ind w:right="-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6E03">
        <w:rPr>
          <w:rFonts w:ascii="Times New Roman" w:hAnsi="Times New Roman" w:cs="Times New Roman"/>
          <w:sz w:val="26"/>
          <w:szCs w:val="26"/>
        </w:rPr>
        <w:t>Разъяснить лицу, привлеченному к административной ответственности, право на обращение к мировому судье с заявлением о рассрочке или отсрочке уплаты административного ш</w:t>
      </w:r>
      <w:r w:rsidRPr="008B6E03">
        <w:rPr>
          <w:rFonts w:ascii="Times New Roman" w:hAnsi="Times New Roman" w:cs="Times New Roman"/>
          <w:sz w:val="26"/>
          <w:szCs w:val="26"/>
        </w:rPr>
        <w:t xml:space="preserve">трафа в соответствии со ст. 31.5 КоАП РФ.  </w:t>
      </w:r>
    </w:p>
    <w:p w:rsidR="00C7708E" w:rsidRPr="008B6E03" w:rsidP="008B6E03">
      <w:pPr>
        <w:spacing w:line="276" w:lineRule="auto"/>
        <w:ind w:right="-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6E03">
        <w:rPr>
          <w:rFonts w:ascii="Times New Roman" w:hAnsi="Times New Roman" w:cs="Times New Roman"/>
          <w:sz w:val="26"/>
          <w:szCs w:val="26"/>
        </w:rPr>
        <w:t>Жалоба на  постановление может быть подана в Центральный районный суд города Симферополя через мир</w:t>
      </w:r>
      <w:r w:rsidRPr="008B6E03" w:rsidR="009908C3">
        <w:rPr>
          <w:rFonts w:ascii="Times New Roman" w:hAnsi="Times New Roman" w:cs="Times New Roman"/>
          <w:sz w:val="26"/>
          <w:szCs w:val="26"/>
        </w:rPr>
        <w:t>ового судью судебного участка №19</w:t>
      </w:r>
      <w:r w:rsidRPr="008B6E03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г. Симферополь (Центральный район городского округ</w:t>
      </w:r>
      <w:r w:rsidRPr="008B6E03">
        <w:rPr>
          <w:rFonts w:ascii="Times New Roman" w:hAnsi="Times New Roman" w:cs="Times New Roman"/>
          <w:sz w:val="26"/>
          <w:szCs w:val="26"/>
        </w:rPr>
        <w:t>а Симферополя) либо непосредственно в суд, уполномоченный ее рассматривать,  в течение 10 суток со дня вручения или получения копии постановления.</w:t>
      </w:r>
    </w:p>
    <w:p w:rsidR="004C11D6" w:rsidRPr="008B6E03" w:rsidP="008B6E03">
      <w:pPr>
        <w:spacing w:line="276" w:lineRule="auto"/>
        <w:ind w:right="-1"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C11D6" w:rsidRPr="008B6E03" w:rsidP="008B6E03">
      <w:pPr>
        <w:spacing w:line="276" w:lineRule="auto"/>
        <w:ind w:right="-1"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C4D81" w:rsidRPr="008B6E03" w:rsidP="008B6E03">
      <w:pPr>
        <w:spacing w:line="276" w:lineRule="auto"/>
        <w:ind w:right="-1"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8B6E03">
        <w:rPr>
          <w:rFonts w:ascii="Times New Roman" w:hAnsi="Times New Roman" w:cs="Times New Roman"/>
          <w:b/>
          <w:sz w:val="26"/>
          <w:szCs w:val="26"/>
        </w:rPr>
        <w:t xml:space="preserve">Мировой судья </w:t>
      </w:r>
      <w:r w:rsidRPr="008B6E03">
        <w:rPr>
          <w:rFonts w:ascii="Times New Roman" w:hAnsi="Times New Roman" w:cs="Times New Roman"/>
          <w:b/>
          <w:sz w:val="26"/>
          <w:szCs w:val="26"/>
        </w:rPr>
        <w:tab/>
      </w:r>
      <w:r w:rsidRPr="008B6E03">
        <w:rPr>
          <w:rFonts w:ascii="Times New Roman" w:hAnsi="Times New Roman" w:cs="Times New Roman"/>
          <w:b/>
          <w:sz w:val="26"/>
          <w:szCs w:val="26"/>
        </w:rPr>
        <w:tab/>
      </w:r>
      <w:r w:rsidRPr="008B6E03">
        <w:rPr>
          <w:rFonts w:ascii="Times New Roman" w:hAnsi="Times New Roman" w:cs="Times New Roman"/>
          <w:b/>
          <w:sz w:val="26"/>
          <w:szCs w:val="26"/>
        </w:rPr>
        <w:tab/>
      </w:r>
      <w:r w:rsidRPr="008B6E03">
        <w:rPr>
          <w:rFonts w:ascii="Times New Roman" w:hAnsi="Times New Roman" w:cs="Times New Roman"/>
          <w:b/>
          <w:sz w:val="26"/>
          <w:szCs w:val="26"/>
        </w:rPr>
        <w:tab/>
      </w:r>
      <w:r w:rsidRPr="008B6E03">
        <w:rPr>
          <w:rFonts w:ascii="Times New Roman" w:hAnsi="Times New Roman" w:cs="Times New Roman"/>
          <w:b/>
          <w:sz w:val="26"/>
          <w:szCs w:val="26"/>
        </w:rPr>
        <w:tab/>
      </w:r>
      <w:r w:rsidRPr="008B6E03">
        <w:rPr>
          <w:rFonts w:ascii="Times New Roman" w:hAnsi="Times New Roman" w:cs="Times New Roman"/>
          <w:b/>
          <w:sz w:val="26"/>
          <w:szCs w:val="26"/>
        </w:rPr>
        <w:tab/>
      </w:r>
      <w:r w:rsidRPr="008B6E03">
        <w:rPr>
          <w:rFonts w:ascii="Times New Roman" w:hAnsi="Times New Roman" w:cs="Times New Roman"/>
          <w:b/>
          <w:sz w:val="26"/>
          <w:szCs w:val="26"/>
        </w:rPr>
        <w:tab/>
        <w:t>И.С. Василькова</w:t>
      </w:r>
    </w:p>
    <w:sectPr w:rsidSect="007654FF">
      <w:type w:val="continuous"/>
      <w:pgSz w:w="11909" w:h="16838"/>
      <w:pgMar w:top="851" w:right="852" w:bottom="945" w:left="15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Heavy">
    <w:altName w:val="Arial Black"/>
    <w:charset w:val="CC"/>
    <w:family w:val="swiss"/>
    <w:pitch w:val="variable"/>
    <w:sig w:usb0="00000001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7D73CE5"/>
    <w:multiLevelType w:val="multilevel"/>
    <w:tmpl w:val="D2384CB2"/>
    <w:lvl w:ilvl="0">
      <w:start w:val="5"/>
      <w:numFmt w:val="decimal"/>
      <w:lvlText w:val="1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0573EE8"/>
    <w:multiLevelType w:val="multilevel"/>
    <w:tmpl w:val="0EAA028A"/>
    <w:lvl w:ilvl="0">
      <w:start w:val="5"/>
      <w:numFmt w:val="decimal"/>
      <w:lvlText w:val="2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4945047"/>
    <w:multiLevelType w:val="multilevel"/>
    <w:tmpl w:val="DB62D52A"/>
    <w:lvl w:ilvl="0">
      <w:start w:val="5"/>
      <w:numFmt w:val="decimal"/>
      <w:lvlText w:val="2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BFE"/>
    <w:rsid w:val="0000034E"/>
    <w:rsid w:val="00000A43"/>
    <w:rsid w:val="00005CD2"/>
    <w:rsid w:val="000111E6"/>
    <w:rsid w:val="000168DA"/>
    <w:rsid w:val="000269A1"/>
    <w:rsid w:val="000358CD"/>
    <w:rsid w:val="000457A5"/>
    <w:rsid w:val="00046EBC"/>
    <w:rsid w:val="00072159"/>
    <w:rsid w:val="00076CB6"/>
    <w:rsid w:val="00085575"/>
    <w:rsid w:val="00092755"/>
    <w:rsid w:val="000A215D"/>
    <w:rsid w:val="000A34B6"/>
    <w:rsid w:val="000C05EE"/>
    <w:rsid w:val="000C69C1"/>
    <w:rsid w:val="000E4576"/>
    <w:rsid w:val="000F5B34"/>
    <w:rsid w:val="0011015C"/>
    <w:rsid w:val="001258D8"/>
    <w:rsid w:val="0014315C"/>
    <w:rsid w:val="00173D73"/>
    <w:rsid w:val="00173DD0"/>
    <w:rsid w:val="00192DC2"/>
    <w:rsid w:val="00194580"/>
    <w:rsid w:val="001A1D93"/>
    <w:rsid w:val="001B18B3"/>
    <w:rsid w:val="001D18E4"/>
    <w:rsid w:val="001E6F0A"/>
    <w:rsid w:val="001F57ED"/>
    <w:rsid w:val="00221F67"/>
    <w:rsid w:val="00232D04"/>
    <w:rsid w:val="00252D69"/>
    <w:rsid w:val="00266EC6"/>
    <w:rsid w:val="002740D2"/>
    <w:rsid w:val="002A7FDA"/>
    <w:rsid w:val="003008C2"/>
    <w:rsid w:val="00301D21"/>
    <w:rsid w:val="003033F3"/>
    <w:rsid w:val="00310976"/>
    <w:rsid w:val="0033030B"/>
    <w:rsid w:val="00330E49"/>
    <w:rsid w:val="00345393"/>
    <w:rsid w:val="003468C2"/>
    <w:rsid w:val="00380EF0"/>
    <w:rsid w:val="00396AE9"/>
    <w:rsid w:val="003B3E6A"/>
    <w:rsid w:val="003D6267"/>
    <w:rsid w:val="003F0413"/>
    <w:rsid w:val="003F5325"/>
    <w:rsid w:val="003F6CCC"/>
    <w:rsid w:val="00402BAD"/>
    <w:rsid w:val="004141CC"/>
    <w:rsid w:val="00415563"/>
    <w:rsid w:val="004463C2"/>
    <w:rsid w:val="00452CBB"/>
    <w:rsid w:val="00482165"/>
    <w:rsid w:val="00491724"/>
    <w:rsid w:val="004A3F13"/>
    <w:rsid w:val="004C06EF"/>
    <w:rsid w:val="004C11D6"/>
    <w:rsid w:val="004C189E"/>
    <w:rsid w:val="004D1E7C"/>
    <w:rsid w:val="005142D3"/>
    <w:rsid w:val="00514A01"/>
    <w:rsid w:val="00542613"/>
    <w:rsid w:val="00561918"/>
    <w:rsid w:val="00566623"/>
    <w:rsid w:val="00567231"/>
    <w:rsid w:val="005723CD"/>
    <w:rsid w:val="00577429"/>
    <w:rsid w:val="00577FAF"/>
    <w:rsid w:val="00581955"/>
    <w:rsid w:val="00582085"/>
    <w:rsid w:val="005A4AC1"/>
    <w:rsid w:val="005C035A"/>
    <w:rsid w:val="005E7B2E"/>
    <w:rsid w:val="005F4D14"/>
    <w:rsid w:val="005F61D3"/>
    <w:rsid w:val="0060433A"/>
    <w:rsid w:val="0060569D"/>
    <w:rsid w:val="00622885"/>
    <w:rsid w:val="006436AF"/>
    <w:rsid w:val="00643E97"/>
    <w:rsid w:val="006479D1"/>
    <w:rsid w:val="006741D4"/>
    <w:rsid w:val="006A03B6"/>
    <w:rsid w:val="006A0D8E"/>
    <w:rsid w:val="006B04DA"/>
    <w:rsid w:val="006B1A0B"/>
    <w:rsid w:val="006B2C55"/>
    <w:rsid w:val="006B7B99"/>
    <w:rsid w:val="006C2E40"/>
    <w:rsid w:val="006C33B0"/>
    <w:rsid w:val="006D555E"/>
    <w:rsid w:val="006E41FB"/>
    <w:rsid w:val="00717382"/>
    <w:rsid w:val="00737FEC"/>
    <w:rsid w:val="007654FF"/>
    <w:rsid w:val="00782EEF"/>
    <w:rsid w:val="007B3BB6"/>
    <w:rsid w:val="007B638E"/>
    <w:rsid w:val="007E06AC"/>
    <w:rsid w:val="007E1B92"/>
    <w:rsid w:val="007E49FA"/>
    <w:rsid w:val="00806A0C"/>
    <w:rsid w:val="00832BFE"/>
    <w:rsid w:val="00845805"/>
    <w:rsid w:val="00860015"/>
    <w:rsid w:val="008874F1"/>
    <w:rsid w:val="008A764E"/>
    <w:rsid w:val="008B6E03"/>
    <w:rsid w:val="008D426B"/>
    <w:rsid w:val="008D56ED"/>
    <w:rsid w:val="008F57BE"/>
    <w:rsid w:val="008F784F"/>
    <w:rsid w:val="00911ADC"/>
    <w:rsid w:val="0092749B"/>
    <w:rsid w:val="00941CFE"/>
    <w:rsid w:val="00953D1D"/>
    <w:rsid w:val="0095698A"/>
    <w:rsid w:val="00956C5C"/>
    <w:rsid w:val="00961E14"/>
    <w:rsid w:val="00963BB9"/>
    <w:rsid w:val="009831BC"/>
    <w:rsid w:val="009908C3"/>
    <w:rsid w:val="0099540F"/>
    <w:rsid w:val="009A059C"/>
    <w:rsid w:val="009A77FD"/>
    <w:rsid w:val="009C518B"/>
    <w:rsid w:val="009C74F2"/>
    <w:rsid w:val="009D13DE"/>
    <w:rsid w:val="009E0101"/>
    <w:rsid w:val="009E4924"/>
    <w:rsid w:val="009F4E0C"/>
    <w:rsid w:val="00A179AF"/>
    <w:rsid w:val="00A2487C"/>
    <w:rsid w:val="00A417EF"/>
    <w:rsid w:val="00A5384A"/>
    <w:rsid w:val="00A55622"/>
    <w:rsid w:val="00A6423B"/>
    <w:rsid w:val="00AA452A"/>
    <w:rsid w:val="00AB27E0"/>
    <w:rsid w:val="00AB4621"/>
    <w:rsid w:val="00AB6F68"/>
    <w:rsid w:val="00AC6373"/>
    <w:rsid w:val="00AD624B"/>
    <w:rsid w:val="00AE35AD"/>
    <w:rsid w:val="00AE3F0E"/>
    <w:rsid w:val="00B07336"/>
    <w:rsid w:val="00B07C5B"/>
    <w:rsid w:val="00B13B59"/>
    <w:rsid w:val="00B16186"/>
    <w:rsid w:val="00B31405"/>
    <w:rsid w:val="00B37E71"/>
    <w:rsid w:val="00B549EC"/>
    <w:rsid w:val="00BA15AF"/>
    <w:rsid w:val="00BA3EA4"/>
    <w:rsid w:val="00C015E2"/>
    <w:rsid w:val="00C03DDA"/>
    <w:rsid w:val="00C109D0"/>
    <w:rsid w:val="00C21D4C"/>
    <w:rsid w:val="00C26FF0"/>
    <w:rsid w:val="00C2709B"/>
    <w:rsid w:val="00C42C2B"/>
    <w:rsid w:val="00C464A2"/>
    <w:rsid w:val="00C46EE0"/>
    <w:rsid w:val="00C6063F"/>
    <w:rsid w:val="00C7708E"/>
    <w:rsid w:val="00C9636C"/>
    <w:rsid w:val="00CA236B"/>
    <w:rsid w:val="00CA34AA"/>
    <w:rsid w:val="00CA689D"/>
    <w:rsid w:val="00CB020E"/>
    <w:rsid w:val="00CB4430"/>
    <w:rsid w:val="00CC2B55"/>
    <w:rsid w:val="00CD0C06"/>
    <w:rsid w:val="00CE2605"/>
    <w:rsid w:val="00D05E26"/>
    <w:rsid w:val="00D22C0B"/>
    <w:rsid w:val="00D33216"/>
    <w:rsid w:val="00D337AE"/>
    <w:rsid w:val="00D36920"/>
    <w:rsid w:val="00D51091"/>
    <w:rsid w:val="00D5337A"/>
    <w:rsid w:val="00D53AC3"/>
    <w:rsid w:val="00D6146A"/>
    <w:rsid w:val="00D62A5D"/>
    <w:rsid w:val="00D66813"/>
    <w:rsid w:val="00D7011F"/>
    <w:rsid w:val="00D77CF1"/>
    <w:rsid w:val="00DB0B55"/>
    <w:rsid w:val="00DC6E38"/>
    <w:rsid w:val="00DE7958"/>
    <w:rsid w:val="00DF1005"/>
    <w:rsid w:val="00DF7340"/>
    <w:rsid w:val="00E05D46"/>
    <w:rsid w:val="00E209FA"/>
    <w:rsid w:val="00E311AC"/>
    <w:rsid w:val="00E56E09"/>
    <w:rsid w:val="00E76C90"/>
    <w:rsid w:val="00E77E29"/>
    <w:rsid w:val="00E812E9"/>
    <w:rsid w:val="00E82832"/>
    <w:rsid w:val="00E90AE3"/>
    <w:rsid w:val="00EB509A"/>
    <w:rsid w:val="00EB6BA2"/>
    <w:rsid w:val="00EC2FD8"/>
    <w:rsid w:val="00ED3D5E"/>
    <w:rsid w:val="00EE15E2"/>
    <w:rsid w:val="00EF0241"/>
    <w:rsid w:val="00F0542E"/>
    <w:rsid w:val="00F101A7"/>
    <w:rsid w:val="00F27793"/>
    <w:rsid w:val="00F710BA"/>
    <w:rsid w:val="00F769FC"/>
    <w:rsid w:val="00F929B6"/>
    <w:rsid w:val="00F96DAC"/>
    <w:rsid w:val="00FB6033"/>
    <w:rsid w:val="00FC4D81"/>
    <w:rsid w:val="00FE554F"/>
    <w:rsid w:val="00FF0F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4261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42613"/>
    <w:rPr>
      <w:color w:val="0066CC"/>
      <w:u w:val="single"/>
    </w:rPr>
  </w:style>
  <w:style w:type="character" w:customStyle="1" w:styleId="4Exact">
    <w:name w:val="Основной текст (4) Exact"/>
    <w:basedOn w:val="DefaultParagraphFont"/>
    <w:link w:val="4"/>
    <w:rsid w:val="0054261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w w:val="40"/>
      <w:sz w:val="45"/>
      <w:szCs w:val="45"/>
      <w:u w:val="none"/>
    </w:rPr>
  </w:style>
  <w:style w:type="character" w:customStyle="1" w:styleId="3Exact">
    <w:name w:val="Основной текст (3) Exact"/>
    <w:basedOn w:val="DefaultParagraphFont"/>
    <w:rsid w:val="005426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2"/>
      <w:szCs w:val="22"/>
      <w:u w:val="none"/>
    </w:rPr>
  </w:style>
  <w:style w:type="character" w:customStyle="1" w:styleId="2">
    <w:name w:val="Основной текст (2)_"/>
    <w:basedOn w:val="DefaultParagraphFont"/>
    <w:link w:val="21"/>
    <w:rsid w:val="00542613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z w:val="67"/>
      <w:szCs w:val="67"/>
      <w:u w:val="none"/>
    </w:rPr>
  </w:style>
  <w:style w:type="character" w:customStyle="1" w:styleId="a">
    <w:name w:val="Основной текст_"/>
    <w:basedOn w:val="DefaultParagraphFont"/>
    <w:link w:val="10"/>
    <w:rsid w:val="005426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Заголовок №2_"/>
    <w:basedOn w:val="DefaultParagraphFont"/>
    <w:link w:val="22"/>
    <w:rsid w:val="005426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DefaultParagraphFont"/>
    <w:link w:val="30"/>
    <w:rsid w:val="005426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5">
    <w:name w:val="Основной текст (5)_"/>
    <w:basedOn w:val="DefaultParagraphFont"/>
    <w:link w:val="50"/>
    <w:rsid w:val="00542613"/>
    <w:rPr>
      <w:rFonts w:ascii="Calibri" w:eastAsia="Calibri" w:hAnsi="Calibri" w:cs="Calibri"/>
      <w:b w:val="0"/>
      <w:bCs w:val="0"/>
      <w:i/>
      <w:iCs/>
      <w:smallCaps w:val="0"/>
      <w:strike w:val="0"/>
      <w:sz w:val="50"/>
      <w:szCs w:val="50"/>
      <w:u w:val="none"/>
    </w:rPr>
  </w:style>
  <w:style w:type="character" w:customStyle="1" w:styleId="1">
    <w:name w:val="Заголовок №1_"/>
    <w:basedOn w:val="DefaultParagraphFont"/>
    <w:link w:val="11"/>
    <w:rsid w:val="005426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43"/>
      <w:szCs w:val="43"/>
      <w:u w:val="none"/>
      <w:lang w:val="en-US"/>
    </w:rPr>
  </w:style>
  <w:style w:type="character" w:customStyle="1" w:styleId="22pt">
    <w:name w:val="Заголовок №2 + Интервал 2 pt"/>
    <w:basedOn w:val="20"/>
    <w:rsid w:val="005426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3"/>
      <w:szCs w:val="23"/>
      <w:u w:val="none"/>
      <w:lang w:val="ru-RU"/>
    </w:rPr>
  </w:style>
  <w:style w:type="character" w:customStyle="1" w:styleId="6">
    <w:name w:val="Основной текст (6)_"/>
    <w:basedOn w:val="DefaultParagraphFont"/>
    <w:link w:val="60"/>
    <w:rsid w:val="005426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60pt">
    <w:name w:val="Основной текст (6) + Интервал 0 pt"/>
    <w:basedOn w:val="6"/>
    <w:rsid w:val="005426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paragraph" w:customStyle="1" w:styleId="4">
    <w:name w:val="Основной текст (4)"/>
    <w:basedOn w:val="Normal"/>
    <w:link w:val="4Exact"/>
    <w:rsid w:val="00542613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w w:val="40"/>
      <w:sz w:val="45"/>
      <w:szCs w:val="45"/>
    </w:rPr>
  </w:style>
  <w:style w:type="paragraph" w:customStyle="1" w:styleId="30">
    <w:name w:val="Основной текст (3)"/>
    <w:basedOn w:val="Normal"/>
    <w:link w:val="3"/>
    <w:rsid w:val="00542613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1">
    <w:name w:val="Основной текст (2)"/>
    <w:basedOn w:val="Normal"/>
    <w:link w:val="2"/>
    <w:rsid w:val="00542613"/>
    <w:pPr>
      <w:shd w:val="clear" w:color="auto" w:fill="FFFFFF"/>
      <w:spacing w:after="840" w:line="0" w:lineRule="atLeast"/>
      <w:jc w:val="right"/>
    </w:pPr>
    <w:rPr>
      <w:rFonts w:ascii="Lucida Sans Unicode" w:eastAsia="Lucida Sans Unicode" w:hAnsi="Lucida Sans Unicode" w:cs="Lucida Sans Unicode"/>
      <w:i/>
      <w:iCs/>
      <w:sz w:val="67"/>
      <w:szCs w:val="67"/>
    </w:rPr>
  </w:style>
  <w:style w:type="paragraph" w:customStyle="1" w:styleId="10">
    <w:name w:val="Основной текст1"/>
    <w:basedOn w:val="Normal"/>
    <w:link w:val="a"/>
    <w:rsid w:val="00542613"/>
    <w:pPr>
      <w:shd w:val="clear" w:color="auto" w:fill="FFFFFF"/>
      <w:spacing w:before="840" w:line="547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">
    <w:name w:val="Заголовок №2"/>
    <w:basedOn w:val="Normal"/>
    <w:link w:val="20"/>
    <w:rsid w:val="00542613"/>
    <w:pPr>
      <w:shd w:val="clear" w:color="auto" w:fill="FFFFFF"/>
      <w:spacing w:line="54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0">
    <w:name w:val="Основной текст (5)"/>
    <w:basedOn w:val="Normal"/>
    <w:link w:val="5"/>
    <w:rsid w:val="00542613"/>
    <w:pPr>
      <w:shd w:val="clear" w:color="auto" w:fill="FFFFFF"/>
      <w:spacing w:after="540" w:line="0" w:lineRule="atLeast"/>
      <w:jc w:val="right"/>
    </w:pPr>
    <w:rPr>
      <w:rFonts w:ascii="Calibri" w:eastAsia="Calibri" w:hAnsi="Calibri" w:cs="Calibri"/>
      <w:i/>
      <w:iCs/>
      <w:sz w:val="50"/>
      <w:szCs w:val="50"/>
    </w:rPr>
  </w:style>
  <w:style w:type="paragraph" w:customStyle="1" w:styleId="11">
    <w:name w:val="Заголовок №1"/>
    <w:basedOn w:val="Normal"/>
    <w:link w:val="1"/>
    <w:rsid w:val="00542613"/>
    <w:pPr>
      <w:shd w:val="clear" w:color="auto" w:fill="FFFFFF"/>
      <w:spacing w:after="540" w:line="0" w:lineRule="atLeast"/>
      <w:jc w:val="right"/>
      <w:outlineLvl w:val="0"/>
    </w:pPr>
    <w:rPr>
      <w:rFonts w:ascii="Times New Roman" w:eastAsia="Times New Roman" w:hAnsi="Times New Roman" w:cs="Times New Roman"/>
      <w:i/>
      <w:iCs/>
      <w:sz w:val="43"/>
      <w:szCs w:val="43"/>
      <w:lang w:val="en-US"/>
    </w:rPr>
  </w:style>
  <w:style w:type="paragraph" w:customStyle="1" w:styleId="60">
    <w:name w:val="Основной текст (6)"/>
    <w:basedOn w:val="Normal"/>
    <w:link w:val="6"/>
    <w:rsid w:val="00542613"/>
    <w:pPr>
      <w:shd w:val="clear" w:color="auto" w:fill="FFFFFF"/>
      <w:spacing w:before="1080" w:line="0" w:lineRule="atLeast"/>
      <w:jc w:val="both"/>
    </w:pPr>
    <w:rPr>
      <w:rFonts w:ascii="Times New Roman" w:eastAsia="Times New Roman" w:hAnsi="Times New Roman" w:cs="Times New Roman"/>
      <w:b/>
      <w:bCs/>
      <w:spacing w:val="-1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D337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23">
    <w:name w:val="Основной текст2"/>
    <w:basedOn w:val="Normal"/>
    <w:rsid w:val="00577FAF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pacing w:val="3"/>
      <w:sz w:val="23"/>
      <w:szCs w:val="23"/>
    </w:rPr>
  </w:style>
  <w:style w:type="character" w:customStyle="1" w:styleId="blk">
    <w:name w:val="blk"/>
    <w:basedOn w:val="DefaultParagraphFont"/>
    <w:rsid w:val="00FC4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330851/d859f042781256910abef1f45a82a69417dbdd2f/" TargetMode="External" /><Relationship Id="rId11" Type="http://schemas.openxmlformats.org/officeDocument/2006/relationships/hyperlink" Target="http://www.consultant.ru/document/cons_doc_LAW_330851/9c9a8a6efd385aaf95637582bcc1b9b7be312d95/" TargetMode="External" /><Relationship Id="rId12" Type="http://schemas.openxmlformats.org/officeDocument/2006/relationships/hyperlink" Target="http://www.consultant.ru/document/cons_doc_LAW_330851/cc2c7659487c59b5f0b967ac1c9b775d6b359051/" TargetMode="External" /><Relationship Id="rId13" Type="http://schemas.openxmlformats.org/officeDocument/2006/relationships/hyperlink" Target="http://www.consultant.ru/document/cons_doc_LAW_330851/368cb949273de5fecbcf2586fbf84ef05bd1a781/" TargetMode="External" /><Relationship Id="rId14" Type="http://schemas.openxmlformats.org/officeDocument/2006/relationships/hyperlink" Target="http://www.consultant.ru/document/cons_doc_LAW_330152/1b4d60e3b4730a162885611b6729d1b50355ac20/" TargetMode="External" /><Relationship Id="rId15" Type="http://schemas.openxmlformats.org/officeDocument/2006/relationships/hyperlink" Target="http://www.consultant.ru/document/cons_doc_LAW_321389/" TargetMode="Externa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01436/" TargetMode="External" /><Relationship Id="rId6" Type="http://schemas.openxmlformats.org/officeDocument/2006/relationships/hyperlink" Target="http://www.consultant.ru/document/cons_doc_LAW_330851/3aaecaef129040f9a9e5ed1043eb79e782e6e4fc/" TargetMode="External" /><Relationship Id="rId7" Type="http://schemas.openxmlformats.org/officeDocument/2006/relationships/hyperlink" Target="http://www.consultant.ru/document/cons_doc_LAW_330851/45d0cc69700d8ee1f78688bba249153491cb80e5/" TargetMode="External" /><Relationship Id="rId8" Type="http://schemas.openxmlformats.org/officeDocument/2006/relationships/hyperlink" Target="http://www.consultant.ru/document/cons_doc_LAW_330851/533ee5fc98aee7416dbf5b5c15265ff54e020592/" TargetMode="External" /><Relationship Id="rId9" Type="http://schemas.openxmlformats.org/officeDocument/2006/relationships/hyperlink" Target="http://www.consultant.ru/document/cons_doc_LAW_330851/b4d0a70b3ac252c3b67fc97a4837478526d9a590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4AA36-6D18-44ED-A825-7788B26DE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