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01" w:rsidRPr="00E57E4D" w:rsidP="00E57E4D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7E4D">
        <w:rPr>
          <w:rFonts w:ascii="Times New Roman" w:hAnsi="Times New Roman" w:cs="Times New Roman"/>
          <w:b/>
          <w:color w:val="000000"/>
          <w:sz w:val="26"/>
          <w:szCs w:val="26"/>
        </w:rPr>
        <w:t>Дело №  05-0</w:t>
      </w:r>
      <w:r w:rsidRPr="00E57E4D" w:rsidR="004D75E6">
        <w:rPr>
          <w:rFonts w:ascii="Times New Roman" w:hAnsi="Times New Roman" w:cs="Times New Roman"/>
          <w:b/>
          <w:color w:val="000000"/>
          <w:sz w:val="26"/>
          <w:szCs w:val="26"/>
        </w:rPr>
        <w:t>187</w:t>
      </w:r>
      <w:r w:rsidRPr="00E57E4D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Pr="00E57E4D" w:rsidR="00F42C49">
        <w:rPr>
          <w:rFonts w:ascii="Times New Roman" w:hAnsi="Times New Roman" w:cs="Times New Roman"/>
          <w:b/>
          <w:color w:val="000000"/>
          <w:sz w:val="26"/>
          <w:szCs w:val="26"/>
        </w:rPr>
        <w:t>21</w:t>
      </w:r>
      <w:r w:rsidRPr="00E57E4D">
        <w:rPr>
          <w:rFonts w:ascii="Times New Roman" w:hAnsi="Times New Roman" w:cs="Times New Roman"/>
          <w:b/>
          <w:color w:val="000000"/>
          <w:sz w:val="26"/>
          <w:szCs w:val="26"/>
        </w:rPr>
        <w:t>/2018</w:t>
      </w:r>
    </w:p>
    <w:p w:rsidR="00F51C01" w:rsidRPr="00E57E4D" w:rsidP="00E57E4D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1C01" w:rsidRPr="00E57E4D" w:rsidP="00E57E4D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7E4D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Е Н И Е</w:t>
      </w:r>
    </w:p>
    <w:p w:rsidR="00F51C01" w:rsidRPr="00E57E4D" w:rsidP="00E57E4D">
      <w:pPr>
        <w:spacing w:after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3C72FD" w:rsidP="003C72F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>04 сентября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2018 года                           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C72FD" w:rsidR="00E57E4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C72FD" w:rsidR="004C4A5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F51C01" w:rsidRPr="003C72FD" w:rsidP="003C72F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>М</w:t>
      </w:r>
      <w:r w:rsidRPr="003C72FD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3C72FD" w:rsidR="004C4A53">
        <w:rPr>
          <w:rFonts w:ascii="Times New Roman" w:hAnsi="Times New Roman" w:cs="Times New Roman"/>
          <w:sz w:val="26"/>
          <w:szCs w:val="26"/>
        </w:rPr>
        <w:t>.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4C4A53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>должностного лица</w:t>
      </w:r>
      <w:r w:rsidRPr="003C72FD" w:rsidR="004D75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3C72FD" w:rsidR="004D75E6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директора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72FD" w:rsidR="00F42C49">
        <w:rPr>
          <w:rFonts w:ascii="Times New Roman" w:hAnsi="Times New Roman" w:cs="Times New Roman"/>
          <w:color w:val="000000"/>
          <w:sz w:val="26"/>
          <w:szCs w:val="26"/>
        </w:rPr>
        <w:t>ГБУЗ РК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3C72FD" w:rsidR="00F42C49">
        <w:rPr>
          <w:rFonts w:ascii="Times New Roman" w:hAnsi="Times New Roman" w:cs="Times New Roman"/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(расположенного по адресу: Россия, Республики Крым, г. Симферополь, ул. 60 лет Октября, д. 30 ИНН 9102065772, ОГРН 1149102174968)  - </w:t>
      </w:r>
    </w:p>
    <w:p w:rsidR="00E57E4D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>Астанкина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Сергея Васильевича</w:t>
      </w:r>
      <w:r w:rsidRPr="003C72FD" w:rsidR="00F51C0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150BF" w:rsidR="00C96695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3C72FD" w:rsidR="004C4A5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7E4D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с участием помощников прокурора Киевского района г. Симферополя Республики Крым согласно служебных удостоверений -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Зворской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В.И., Самохиной А.А.,</w:t>
      </w:r>
    </w:p>
    <w:p w:rsidR="00F51C01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с участием защитников юридического лица, действующих на основании доверенности, - Алтухова А.В., Сидоренко А.В.</w:t>
      </w:r>
    </w:p>
    <w:p w:rsidR="00A618DA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3C72FD" w:rsidR="004D75E6">
        <w:rPr>
          <w:rFonts w:ascii="Times New Roman" w:hAnsi="Times New Roman" w:cs="Times New Roman"/>
          <w:color w:val="000000"/>
          <w:sz w:val="26"/>
          <w:szCs w:val="26"/>
        </w:rPr>
        <w:t>ч. 1 ст. 19.20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2070" w:rsidRPr="003C72FD" w:rsidP="00495FB7">
      <w:pPr>
        <w:spacing w:after="0" w:line="240" w:lineRule="auto"/>
        <w:ind w:right="-690" w:firstLine="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72FD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F0594" w:rsidRPr="003C72FD" w:rsidP="00495FB7">
      <w:pPr>
        <w:spacing w:after="0" w:line="240" w:lineRule="auto"/>
        <w:ind w:right="-690"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0594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>23 июля 2018 года мировому судье судебного участка №21 Центрального судебного района г. Симферополь (Центральный район городского округа Симферополя) Республики Крым на рассмотрение поступил</w:t>
      </w:r>
      <w:r w:rsidRPr="003C72FD" w:rsidR="003D403D">
        <w:rPr>
          <w:rFonts w:ascii="Times New Roman" w:hAnsi="Times New Roman" w:cs="Times New Roman"/>
          <w:sz w:val="26"/>
          <w:szCs w:val="26"/>
        </w:rPr>
        <w:t>о</w:t>
      </w:r>
      <w:r w:rsidRPr="003C72FD">
        <w:rPr>
          <w:rFonts w:ascii="Times New Roman" w:hAnsi="Times New Roman" w:cs="Times New Roman"/>
          <w:sz w:val="26"/>
          <w:szCs w:val="26"/>
        </w:rPr>
        <w:t xml:space="preserve"> П</w:t>
      </w:r>
      <w:r w:rsidRPr="003C72FD" w:rsidR="003D403D">
        <w:rPr>
          <w:rFonts w:ascii="Times New Roman" w:hAnsi="Times New Roman" w:cs="Times New Roman"/>
          <w:sz w:val="26"/>
          <w:szCs w:val="26"/>
        </w:rPr>
        <w:t xml:space="preserve">остановление заместителя прокурора </w:t>
      </w:r>
      <w:r w:rsidRPr="003C72FD" w:rsidR="00F4191B">
        <w:rPr>
          <w:rFonts w:ascii="Times New Roman" w:hAnsi="Times New Roman" w:cs="Times New Roman"/>
          <w:sz w:val="26"/>
          <w:szCs w:val="26"/>
        </w:rPr>
        <w:t xml:space="preserve">Киевского района г. Симферополя о возбуждении дела </w:t>
      </w:r>
      <w:r w:rsidRPr="003C72F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3C72FD" w:rsidR="00F4191B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3C72FD" w:rsidR="00F4191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>.2018г.</w:t>
      </w:r>
      <w:r w:rsidRPr="003C72FD">
        <w:rPr>
          <w:rFonts w:ascii="Times New Roman" w:hAnsi="Times New Roman" w:cs="Times New Roman"/>
          <w:sz w:val="26"/>
          <w:szCs w:val="26"/>
        </w:rPr>
        <w:t xml:space="preserve"> г. отношении 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должностного лица – директора ГБУЗ РК «КРЫМСКИЙ РЕСПУБЛИКАНСКИЙ ЦЕНТР МЕДИЦИНЫ КАТАСТРОФ И СКОРОЙ МЕДИЦИНСКОЙ ПОМОЩИ» - 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>Астанкина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 xml:space="preserve"> Сергея Васильевича,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3C72FD">
        <w:rPr>
          <w:rFonts w:ascii="Times New Roman" w:hAnsi="Times New Roman" w:cs="Times New Roman"/>
          <w:sz w:val="26"/>
          <w:szCs w:val="26"/>
        </w:rPr>
        <w:t xml:space="preserve">о  факту совершенного им  правонарушения, выразившегося в </w:t>
      </w:r>
      <w:r w:rsidRPr="003C72FD" w:rsidR="00F4191B">
        <w:rPr>
          <w:rFonts w:ascii="Times New Roman" w:hAnsi="Times New Roman" w:cs="Times New Roman"/>
          <w:sz w:val="26"/>
          <w:szCs w:val="26"/>
        </w:rPr>
        <w:t>осуществлении деятельности</w:t>
      </w:r>
      <w:r w:rsidR="00770784">
        <w:rPr>
          <w:rFonts w:ascii="Times New Roman" w:hAnsi="Times New Roman" w:cs="Times New Roman"/>
          <w:sz w:val="26"/>
          <w:szCs w:val="26"/>
        </w:rPr>
        <w:t>,</w:t>
      </w:r>
      <w:r w:rsidRPr="003C72FD" w:rsidR="00F4191B">
        <w:rPr>
          <w:rFonts w:ascii="Times New Roman" w:hAnsi="Times New Roman" w:cs="Times New Roman"/>
          <w:sz w:val="26"/>
          <w:szCs w:val="26"/>
        </w:rPr>
        <w:t xml:space="preserve"> </w:t>
      </w:r>
      <w:r w:rsidR="00770784">
        <w:rPr>
          <w:rFonts w:ascii="Times New Roman" w:hAnsi="Times New Roman" w:cs="Times New Roman"/>
          <w:sz w:val="26"/>
          <w:szCs w:val="26"/>
        </w:rPr>
        <w:t>н</w:t>
      </w:r>
      <w:r w:rsidRPr="003C72FD" w:rsidR="00F4191B">
        <w:rPr>
          <w:rFonts w:ascii="Times New Roman" w:hAnsi="Times New Roman" w:cs="Times New Roman"/>
          <w:sz w:val="26"/>
          <w:szCs w:val="26"/>
        </w:rPr>
        <w:t xml:space="preserve">е связанной с извлечением прибыли, без специального разрешения (лицензии), если такое разрешение (лицензия) обязательно (обязательна), </w:t>
      </w:r>
      <w:r w:rsidRPr="003C72FD">
        <w:rPr>
          <w:rFonts w:ascii="Times New Roman" w:hAnsi="Times New Roman" w:cs="Times New Roman"/>
          <w:sz w:val="26"/>
          <w:szCs w:val="26"/>
        </w:rPr>
        <w:t>административная ответственность за которое предусмотрена ч.1. ст. 19.</w:t>
      </w:r>
      <w:r w:rsidRPr="003C72FD" w:rsidR="00F4191B">
        <w:rPr>
          <w:rFonts w:ascii="Times New Roman" w:hAnsi="Times New Roman" w:cs="Times New Roman"/>
          <w:sz w:val="26"/>
          <w:szCs w:val="26"/>
        </w:rPr>
        <w:t>20</w:t>
      </w:r>
      <w:r w:rsidRPr="003C72FD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4D5BAF" w:rsidRPr="003C72FD" w:rsidP="003C72FD">
      <w:pPr>
        <w:pStyle w:val="20"/>
        <w:shd w:val="clear" w:color="auto" w:fill="auto"/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shd w:val="clear" w:color="auto" w:fill="FFFFFF"/>
        </w:rPr>
        <w:t xml:space="preserve">Помощник прокурора </w:t>
      </w:r>
      <w:r w:rsidRPr="003C72FD">
        <w:rPr>
          <w:color w:val="000000"/>
        </w:rPr>
        <w:t xml:space="preserve">Киевского района г. Симферополя Республики Крым </w:t>
      </w:r>
      <w:r w:rsidRPr="003C72FD">
        <w:rPr>
          <w:color w:val="000000"/>
        </w:rPr>
        <w:t>Зворская</w:t>
      </w:r>
      <w:r w:rsidRPr="003C72FD">
        <w:rPr>
          <w:color w:val="000000"/>
        </w:rPr>
        <w:t xml:space="preserve"> В.И. и  Самохина А.А., </w:t>
      </w:r>
      <w:r w:rsidRPr="003C72FD">
        <w:rPr>
          <w:color w:val="000000"/>
          <w:shd w:val="clear" w:color="auto" w:fill="FFFFFF"/>
        </w:rPr>
        <w:t>в судебном заседании поддержал</w:t>
      </w:r>
      <w:r w:rsidR="006A463E">
        <w:rPr>
          <w:color w:val="000000"/>
          <w:shd w:val="clear" w:color="auto" w:fill="FFFFFF"/>
        </w:rPr>
        <w:t>и</w:t>
      </w:r>
      <w:r w:rsidRPr="003C72FD">
        <w:rPr>
          <w:color w:val="000000"/>
          <w:shd w:val="clear" w:color="auto" w:fill="FFFFFF"/>
        </w:rPr>
        <w:t xml:space="preserve"> доводы, изложенные в постановлении о возбуждении дела об административном правонарушении. При этом пояснил</w:t>
      </w:r>
      <w:r w:rsidRPr="003C72FD" w:rsidR="009922FE">
        <w:rPr>
          <w:color w:val="000000"/>
          <w:shd w:val="clear" w:color="auto" w:fill="FFFFFF"/>
        </w:rPr>
        <w:t>и</w:t>
      </w:r>
      <w:r w:rsidRPr="003C72FD">
        <w:rPr>
          <w:color w:val="000000"/>
          <w:shd w:val="clear" w:color="auto" w:fill="FFFFFF"/>
        </w:rPr>
        <w:t>, что</w:t>
      </w:r>
      <w:r w:rsidRPr="003C72FD" w:rsidR="009922FE">
        <w:rPr>
          <w:color w:val="000000"/>
          <w:shd w:val="clear" w:color="auto" w:fill="FFFFFF"/>
        </w:rPr>
        <w:t xml:space="preserve">  проведенной прокуратурой проверк</w:t>
      </w:r>
      <w:r w:rsidR="006A463E">
        <w:rPr>
          <w:color w:val="000000"/>
          <w:shd w:val="clear" w:color="auto" w:fill="FFFFFF"/>
        </w:rPr>
        <w:t>ой</w:t>
      </w:r>
      <w:r w:rsidRPr="003C72FD">
        <w:rPr>
          <w:color w:val="000000"/>
          <w:shd w:val="clear" w:color="auto" w:fill="FFFFFF"/>
        </w:rPr>
        <w:t xml:space="preserve"> </w:t>
      </w:r>
      <w:r w:rsidRPr="003C72FD" w:rsidR="009922FE">
        <w:rPr>
          <w:color w:val="000000"/>
          <w:lang w:bidi="ru-RU"/>
        </w:rPr>
        <w:t>установлено, что</w:t>
      </w:r>
      <w:r w:rsidRPr="00770784" w:rsidR="00770784">
        <w:rPr>
          <w:color w:val="000000"/>
        </w:rPr>
        <w:t xml:space="preserve"> </w:t>
      </w:r>
      <w:r w:rsidRPr="003C72FD" w:rsidR="00770784">
        <w:rPr>
          <w:color w:val="000000"/>
        </w:rPr>
        <w:t xml:space="preserve">ГБУЗ РК «КРЫМСКИЙ РЕСПУБЛИКАНСКИЙ ЦЕНТР МЕДИЦИНЫ КАТАСТРОФ И СКОРОЙ МЕДИЦИНСКОЙ ПОМОЩИ» </w:t>
      </w:r>
      <w:r w:rsidRPr="003C72FD" w:rsidR="009922FE">
        <w:rPr>
          <w:color w:val="000000"/>
          <w:lang w:bidi="ru-RU"/>
        </w:rPr>
        <w:t xml:space="preserve"> осуществляет </w:t>
      </w:r>
      <w:r w:rsidRPr="003C72FD">
        <w:rPr>
          <w:color w:val="000000"/>
          <w:lang w:bidi="ru-RU"/>
        </w:rPr>
        <w:t>хранение, использование (в соответствии с картами вызовов, журналом регистрации операций, связанных с оборотом наркотических и психотропных веществ) наркотических средств и психотропных веществ в автомобилях скорой медицинской помощи</w:t>
      </w:r>
      <w:r w:rsidR="00DA0FE1">
        <w:rPr>
          <w:color w:val="000000"/>
          <w:lang w:bidi="ru-RU"/>
        </w:rPr>
        <w:t xml:space="preserve"> с</w:t>
      </w:r>
      <w:r w:rsidRPr="003C72FD">
        <w:rPr>
          <w:color w:val="000000"/>
          <w:lang w:bidi="ru-RU"/>
        </w:rPr>
        <w:t xml:space="preserve"> гос</w:t>
      </w:r>
      <w:r w:rsidR="00DA0FE1">
        <w:rPr>
          <w:color w:val="000000"/>
          <w:lang w:bidi="ru-RU"/>
        </w:rPr>
        <w:t>ударственным</w:t>
      </w:r>
      <w:r w:rsidRPr="003C72FD">
        <w:rPr>
          <w:color w:val="000000"/>
          <w:lang w:bidi="ru-RU"/>
        </w:rPr>
        <w:t xml:space="preserve"> номер</w:t>
      </w:r>
      <w:r w:rsidR="00DA0FE1">
        <w:rPr>
          <w:color w:val="000000"/>
          <w:lang w:bidi="ru-RU"/>
        </w:rPr>
        <w:t>ом</w:t>
      </w:r>
      <w:r w:rsidRPr="003C72FD">
        <w:rPr>
          <w:color w:val="000000"/>
          <w:lang w:bidi="ru-RU"/>
        </w:rPr>
        <w:t xml:space="preserve"> К 794 ВУ и других автомобилях скорой помощи, относящихся к подстанции № 3 </w:t>
      </w:r>
      <w:r w:rsidRPr="003C72FD">
        <w:rPr>
          <w:color w:val="000000"/>
          <w:lang w:bidi="ru-RU"/>
        </w:rPr>
        <w:t xml:space="preserve">Симферопольской станции скорой медицинской помощи </w:t>
      </w:r>
      <w:r w:rsidRPr="003C72FD" w:rsidR="00AF786F">
        <w:rPr>
          <w:color w:val="000000"/>
          <w:lang w:bidi="ru-RU"/>
        </w:rPr>
        <w:t>ГБУЗ РК «</w:t>
      </w:r>
      <w:r w:rsidRPr="003C72FD" w:rsidR="00AF786F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 w:rsidR="00AF786F">
        <w:rPr>
          <w:color w:val="000000"/>
          <w:lang w:bidi="ru-RU"/>
        </w:rPr>
        <w:t>»</w:t>
      </w:r>
      <w:r w:rsidR="003B1B50">
        <w:rPr>
          <w:color w:val="000000"/>
          <w:lang w:bidi="ru-RU"/>
        </w:rPr>
        <w:t xml:space="preserve"> </w:t>
      </w:r>
      <w:r w:rsidRPr="003C72FD">
        <w:rPr>
          <w:color w:val="000000"/>
          <w:lang w:bidi="ru-RU"/>
        </w:rPr>
        <w:t xml:space="preserve">в нарушение положений </w:t>
      </w:r>
      <w:r w:rsidRPr="003C72FD" w:rsidR="00A721B2">
        <w:rPr>
          <w:color w:val="000000"/>
          <w:lang w:bidi="ru-RU"/>
        </w:rPr>
        <w:t xml:space="preserve">Федерального </w:t>
      </w:r>
      <w:r w:rsidRPr="003C72FD">
        <w:rPr>
          <w:color w:val="000000"/>
          <w:lang w:bidi="ru-RU"/>
        </w:rPr>
        <w:t xml:space="preserve"> </w:t>
      </w:r>
      <w:r w:rsidR="006A463E">
        <w:rPr>
          <w:color w:val="000000"/>
          <w:lang w:bidi="ru-RU"/>
        </w:rPr>
        <w:t>З</w:t>
      </w:r>
      <w:r w:rsidRPr="003C72FD">
        <w:rPr>
          <w:color w:val="000000"/>
          <w:lang w:bidi="ru-RU"/>
        </w:rPr>
        <w:t>акона</w:t>
      </w:r>
      <w:r w:rsidRPr="003C72FD" w:rsidR="00A721B2">
        <w:rPr>
          <w:color w:val="000000"/>
          <w:lang w:bidi="ru-RU"/>
        </w:rPr>
        <w:t xml:space="preserve"> от 04.05.2011 № 99-ФЗ «О лицензировании отдельных видов деятельности»,</w:t>
      </w:r>
      <w:r w:rsidRPr="003C72FD">
        <w:rPr>
          <w:color w:val="000000"/>
          <w:lang w:bidi="ru-RU"/>
        </w:rPr>
        <w:t xml:space="preserve"> Постановления Правительства РФ от 22.12.2011 № 1085 «О лицензировании деятельности по обороту наркотических средств, психотропный веществ и их </w:t>
      </w:r>
      <w:r w:rsidRPr="003C72FD">
        <w:rPr>
          <w:color w:val="000000"/>
          <w:lang w:bidi="ru-RU"/>
        </w:rPr>
        <w:t>прекурсоров</w:t>
      </w:r>
      <w:r w:rsidRPr="003C72FD">
        <w:rPr>
          <w:color w:val="000000"/>
          <w:lang w:bidi="ru-RU"/>
        </w:rPr>
        <w:t>, культивиро</w:t>
      </w:r>
      <w:r w:rsidRPr="003C72FD" w:rsidR="00A721B2">
        <w:rPr>
          <w:color w:val="000000"/>
          <w:lang w:bidi="ru-RU"/>
        </w:rPr>
        <w:t xml:space="preserve">ванию </w:t>
      </w:r>
      <w:r w:rsidRPr="003C72FD" w:rsidR="00A721B2">
        <w:rPr>
          <w:color w:val="000000"/>
          <w:lang w:bidi="ru-RU"/>
        </w:rPr>
        <w:t>наркосодержащих</w:t>
      </w:r>
      <w:r w:rsidRPr="003C72FD" w:rsidR="00A721B2">
        <w:rPr>
          <w:color w:val="000000"/>
          <w:lang w:bidi="ru-RU"/>
        </w:rPr>
        <w:t xml:space="preserve"> растений» без лицензии на осуществление деятельности по обороту наркотических средств, психотропных веществ на места</w:t>
      </w:r>
      <w:r w:rsidR="00DA0FE1">
        <w:rPr>
          <w:color w:val="000000"/>
          <w:lang w:bidi="ru-RU"/>
        </w:rPr>
        <w:t>х</w:t>
      </w:r>
      <w:r w:rsidRPr="003C72FD" w:rsidR="00A721B2">
        <w:rPr>
          <w:color w:val="000000"/>
          <w:lang w:bidi="ru-RU"/>
        </w:rPr>
        <w:t xml:space="preserve"> хранения и применения наркотических средств – в автомобилях скорой помощи, что подпадает под признаки административного правонарушения, предусмотренного ч.1 ст. 19.20 КоАП РФ</w:t>
      </w:r>
      <w:r w:rsidRPr="003C72FD">
        <w:rPr>
          <w:color w:val="000000"/>
          <w:lang w:bidi="ru-RU"/>
        </w:rPr>
        <w:t>.</w:t>
      </w:r>
    </w:p>
    <w:p w:rsidR="00FF0594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</w:rPr>
        <w:t>Защитник</w:t>
      </w:r>
      <w:r w:rsidRPr="003C72FD" w:rsidR="00EE7591">
        <w:rPr>
          <w:rFonts w:ascii="Times New Roman" w:hAnsi="Times New Roman" w:cs="Times New Roman"/>
          <w:color w:val="000000"/>
          <w:sz w:val="26"/>
          <w:szCs w:val="26"/>
        </w:rPr>
        <w:t>и должностного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лица, действующи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доверенност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>– Алтухов А.В.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72FD" w:rsidR="00F4191B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Сидоренко А.В. </w:t>
      </w:r>
      <w:r w:rsidRPr="003C72FD">
        <w:rPr>
          <w:rFonts w:ascii="Times New Roman" w:hAnsi="Times New Roman" w:cs="Times New Roman"/>
          <w:sz w:val="26"/>
          <w:szCs w:val="26"/>
        </w:rPr>
        <w:t>в судебном заседании вину в совершении правонарушения не признал</w:t>
      </w:r>
      <w:r w:rsidRPr="003C72FD" w:rsidR="00F4191B">
        <w:rPr>
          <w:rFonts w:ascii="Times New Roman" w:hAnsi="Times New Roman" w:cs="Times New Roman"/>
          <w:sz w:val="26"/>
          <w:szCs w:val="26"/>
        </w:rPr>
        <w:t>и</w:t>
      </w:r>
      <w:r w:rsidRPr="003C72FD">
        <w:rPr>
          <w:rFonts w:ascii="Times New Roman" w:hAnsi="Times New Roman" w:cs="Times New Roman"/>
          <w:sz w:val="26"/>
          <w:szCs w:val="26"/>
        </w:rPr>
        <w:t>, возражал</w:t>
      </w:r>
      <w:r w:rsidRPr="003C72FD" w:rsidR="00EE7591">
        <w:rPr>
          <w:rFonts w:ascii="Times New Roman" w:hAnsi="Times New Roman" w:cs="Times New Roman"/>
          <w:sz w:val="26"/>
          <w:szCs w:val="26"/>
        </w:rPr>
        <w:t>и</w:t>
      </w:r>
      <w:r w:rsidRPr="003C72FD">
        <w:rPr>
          <w:rFonts w:ascii="Times New Roman" w:hAnsi="Times New Roman" w:cs="Times New Roman"/>
          <w:sz w:val="26"/>
          <w:szCs w:val="26"/>
        </w:rPr>
        <w:t xml:space="preserve"> против привлечения данного лица к административной ответственности, просил</w:t>
      </w:r>
      <w:r w:rsidRPr="003C72FD" w:rsidR="00F4191B">
        <w:rPr>
          <w:rFonts w:ascii="Times New Roman" w:hAnsi="Times New Roman" w:cs="Times New Roman"/>
          <w:sz w:val="26"/>
          <w:szCs w:val="26"/>
        </w:rPr>
        <w:t>и</w:t>
      </w:r>
      <w:r w:rsidRPr="003C72FD">
        <w:rPr>
          <w:rFonts w:ascii="Times New Roman" w:hAnsi="Times New Roman" w:cs="Times New Roman"/>
          <w:sz w:val="26"/>
          <w:szCs w:val="26"/>
        </w:rPr>
        <w:t xml:space="preserve"> производство по делу прекратить в связи с отсутствием состава административного правонарушения.      </w:t>
      </w:r>
    </w:p>
    <w:p w:rsidR="00EE7591" w:rsidRPr="003C72FD" w:rsidP="003C72FD">
      <w:pPr>
        <w:pStyle w:val="20"/>
        <w:shd w:val="clear" w:color="auto" w:fill="auto"/>
        <w:tabs>
          <w:tab w:val="left" w:pos="6398"/>
          <w:tab w:val="left" w:pos="6974"/>
        </w:tabs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t xml:space="preserve">Пояснили, что </w:t>
      </w:r>
      <w:r w:rsidRPr="003C72FD" w:rsidR="00AF786F">
        <w:rPr>
          <w:color w:val="000000"/>
          <w:lang w:bidi="ru-RU"/>
        </w:rPr>
        <w:t>ГБУЗ РК «</w:t>
      </w:r>
      <w:r w:rsidRPr="003C72FD" w:rsidR="00AF786F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 w:rsidR="00AF786F">
        <w:rPr>
          <w:color w:val="000000"/>
          <w:lang w:bidi="ru-RU"/>
        </w:rPr>
        <w:t xml:space="preserve">» </w:t>
      </w:r>
      <w:r w:rsidRPr="003C72FD">
        <w:rPr>
          <w:color w:val="000000"/>
          <w:lang w:bidi="ru-RU"/>
        </w:rPr>
        <w:t>(далее – Центр) осуществляет деятельность, связанную с оборотом наркотических средств и психотропных веществ на основании Лицензии, выданной Министерством здравоохранения Республики Крым от 12.11.2017 г. №ЛО-82-03-000108, в соответствии  с п. 2 ст. 8 Федерального закона от 08.01.1998 № З-ФЗ «О наркотических средствах и психотропных веществах»</w:t>
      </w:r>
      <w:r w:rsidRPr="003C72FD" w:rsidR="0042213D">
        <w:rPr>
          <w:color w:val="000000"/>
          <w:lang w:bidi="ru-RU"/>
        </w:rPr>
        <w:t>.</w:t>
      </w:r>
    </w:p>
    <w:p w:rsidR="003C0EEC" w:rsidRPr="003C72FD" w:rsidP="003C72FD">
      <w:pPr>
        <w:pStyle w:val="20"/>
        <w:shd w:val="clear" w:color="auto" w:fill="auto"/>
        <w:spacing w:line="240" w:lineRule="auto"/>
        <w:ind w:right="-690" w:firstLine="851"/>
        <w:contextualSpacing/>
        <w:jc w:val="both"/>
      </w:pPr>
      <w:r w:rsidRPr="003C72FD">
        <w:rPr>
          <w:color w:val="000000"/>
          <w:lang w:bidi="ru-RU"/>
        </w:rPr>
        <w:t xml:space="preserve">Согласно п. 3 </w:t>
      </w:r>
      <w:r w:rsidRPr="003C72FD" w:rsidR="006A463E">
        <w:rPr>
          <w:color w:val="000000"/>
          <w:lang w:bidi="ru-RU"/>
        </w:rPr>
        <w:t xml:space="preserve">Правил </w:t>
      </w:r>
      <w:r w:rsidR="00DA0FE1">
        <w:rPr>
          <w:color w:val="000000"/>
          <w:lang w:bidi="ru-RU"/>
        </w:rPr>
        <w:t>«Х</w:t>
      </w:r>
      <w:r w:rsidRPr="003C72FD" w:rsidR="006A463E">
        <w:rPr>
          <w:color w:val="000000"/>
          <w:lang w:bidi="ru-RU"/>
        </w:rPr>
        <w:t xml:space="preserve">ранения наркотических средств, психотропных и их </w:t>
      </w:r>
      <w:r w:rsidRPr="003C72FD" w:rsidR="006A463E">
        <w:rPr>
          <w:color w:val="000000"/>
          <w:lang w:bidi="ru-RU"/>
        </w:rPr>
        <w:t>прекурсоров</w:t>
      </w:r>
      <w:r w:rsidR="00DA0FE1">
        <w:rPr>
          <w:color w:val="000000"/>
          <w:lang w:bidi="ru-RU"/>
        </w:rPr>
        <w:t>»</w:t>
      </w:r>
      <w:r w:rsidRPr="003C72FD" w:rsidR="006A463E">
        <w:rPr>
          <w:color w:val="000000"/>
          <w:lang w:bidi="ru-RU"/>
        </w:rPr>
        <w:t>, утвержденных Постановлением Правительства Российской Федерации от 31.12.2009 № 1148 (далее - Правила)</w:t>
      </w:r>
      <w:r w:rsidR="00DA0FE1">
        <w:rPr>
          <w:color w:val="000000"/>
          <w:lang w:bidi="ru-RU"/>
        </w:rPr>
        <w:t xml:space="preserve"> в</w:t>
      </w:r>
      <w:r w:rsidRPr="003C72FD" w:rsidR="006A463E">
        <w:rPr>
          <w:color w:val="000000"/>
          <w:lang w:bidi="ru-RU"/>
        </w:rPr>
        <w:t xml:space="preserve"> </w:t>
      </w:r>
      <w:r w:rsidRPr="003C72FD" w:rsidR="00AF786F">
        <w:rPr>
          <w:color w:val="000000"/>
          <w:lang w:bidi="ru-RU"/>
        </w:rPr>
        <w:t>ГБУЗ РК «</w:t>
      </w:r>
      <w:r w:rsidRPr="003C72FD" w:rsidR="00AF786F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 w:rsidR="00AF786F">
        <w:rPr>
          <w:color w:val="000000"/>
          <w:lang w:bidi="ru-RU"/>
        </w:rPr>
        <w:t>»</w:t>
      </w:r>
      <w:r w:rsidR="00DA0FE1">
        <w:rPr>
          <w:color w:val="000000"/>
          <w:lang w:bidi="ru-RU"/>
        </w:rPr>
        <w:t xml:space="preserve"> </w:t>
      </w:r>
      <w:r w:rsidRPr="003C72FD">
        <w:rPr>
          <w:color w:val="000000"/>
          <w:lang w:bidi="ru-RU"/>
        </w:rPr>
        <w:t>издан Приказ от 28.12.2017 № 1033 «Об утверждении порядка  оборота наркотических средств и психотропных веществ в структурных подразделениях  медицинского учреждения, организованы места временного хранения - сейфы 1-го класса устойчивости к взлому (шкафы из высокопрочных материалов), размещенные и закрепленные в автомобилях скорой медицинской помощи, которые перечислены в Приложении №16 к данному приказу.</w:t>
      </w:r>
    </w:p>
    <w:p w:rsidR="00E57E4D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C72FD">
        <w:rPr>
          <w:rFonts w:ascii="Times New Roman" w:hAnsi="Times New Roman" w:cs="Times New Roman"/>
          <w:sz w:val="26"/>
          <w:szCs w:val="26"/>
        </w:rPr>
        <w:t>Рассмотрев</w:t>
      </w:r>
      <w:r w:rsidRPr="003C72FD" w:rsidR="0064773F">
        <w:rPr>
          <w:rFonts w:ascii="Times New Roman" w:hAnsi="Times New Roman" w:cs="Times New Roman"/>
          <w:sz w:val="26"/>
          <w:szCs w:val="26"/>
        </w:rPr>
        <w:t xml:space="preserve"> Постановление заместителя прокурора Киевского района г. Симферополя о возбуждении дела  об административном правонарушении от </w:t>
      </w:r>
      <w:r w:rsidRPr="003C72FD" w:rsidR="0064773F">
        <w:rPr>
          <w:rFonts w:ascii="Times New Roman" w:eastAsia="Times New Roman" w:hAnsi="Times New Roman" w:cs="Times New Roman"/>
          <w:sz w:val="26"/>
          <w:szCs w:val="26"/>
        </w:rPr>
        <w:t>15.06.2018г.</w:t>
      </w:r>
      <w:r w:rsidRPr="003C72FD" w:rsidR="0064773F">
        <w:rPr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Fonts w:ascii="Times New Roman" w:hAnsi="Times New Roman" w:cs="Times New Roman"/>
          <w:sz w:val="26"/>
          <w:szCs w:val="26"/>
        </w:rPr>
        <w:t xml:space="preserve"> с материалами дела, выслушав </w:t>
      </w:r>
      <w:r w:rsidRPr="003C72FD" w:rsidR="0064773F">
        <w:rPr>
          <w:rFonts w:ascii="Times New Roman" w:hAnsi="Times New Roman" w:cs="Times New Roman"/>
          <w:sz w:val="26"/>
          <w:szCs w:val="26"/>
        </w:rPr>
        <w:t xml:space="preserve">доводы помощников прокурора, </w:t>
      </w:r>
      <w:r w:rsidRPr="003C72FD">
        <w:rPr>
          <w:rFonts w:ascii="Times New Roman" w:hAnsi="Times New Roman" w:cs="Times New Roman"/>
          <w:sz w:val="26"/>
          <w:szCs w:val="26"/>
        </w:rPr>
        <w:t>пояснения защитник</w:t>
      </w:r>
      <w:r w:rsidRPr="003C72FD" w:rsidR="0064773F">
        <w:rPr>
          <w:rFonts w:ascii="Times New Roman" w:hAnsi="Times New Roman" w:cs="Times New Roman"/>
          <w:sz w:val="26"/>
          <w:szCs w:val="26"/>
        </w:rPr>
        <w:t>ов</w:t>
      </w:r>
      <w:r w:rsidRPr="003C72FD">
        <w:rPr>
          <w:rFonts w:ascii="Times New Roman" w:hAnsi="Times New Roman" w:cs="Times New Roman"/>
          <w:sz w:val="26"/>
          <w:szCs w:val="26"/>
        </w:rPr>
        <w:t xml:space="preserve"> юридического лица, оценив доказательства, имеющиеся в деле об административном правонарушении, мировой судья приходит к выводу о </w:t>
      </w:r>
      <w:r w:rsidRPr="003C72FD" w:rsidR="0064773F">
        <w:rPr>
          <w:rFonts w:ascii="Times New Roman" w:hAnsi="Times New Roman" w:cs="Times New Roman"/>
          <w:sz w:val="26"/>
          <w:szCs w:val="26"/>
        </w:rPr>
        <w:t xml:space="preserve">наличии оснований для </w:t>
      </w:r>
      <w:r w:rsidRPr="003C72FD">
        <w:rPr>
          <w:rFonts w:ascii="Times New Roman" w:hAnsi="Times New Roman" w:cs="Times New Roman"/>
          <w:sz w:val="26"/>
          <w:szCs w:val="26"/>
        </w:rPr>
        <w:t>прекращения производства по данному делу в соответствии с п.2 ч.1 ст. 24.5 Кодекса РФ об административном правонарушении  в связи с отсутствием состава административного правонарушения  по следующим основаниям.</w:t>
      </w:r>
    </w:p>
    <w:p w:rsidR="0097072F" w:rsidRPr="00AF786F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C72FD">
        <w:rPr>
          <w:rFonts w:ascii="Times New Roman" w:hAnsi="Times New Roman" w:cs="Times New Roman"/>
          <w:sz w:val="26"/>
          <w:szCs w:val="26"/>
        </w:rPr>
        <w:t>Как следует из материалов настоящего дела,</w:t>
      </w:r>
      <w:r w:rsidRPr="003C72FD" w:rsidR="00625B62">
        <w:rPr>
          <w:rFonts w:ascii="Times New Roman" w:hAnsi="Times New Roman" w:cs="Times New Roman"/>
          <w:sz w:val="26"/>
          <w:szCs w:val="26"/>
        </w:rPr>
        <w:t xml:space="preserve"> во исполнение поручения Прокуратуры Республики Крым </w:t>
      </w:r>
      <w:r w:rsidRPr="003C72FD">
        <w:rPr>
          <w:rFonts w:ascii="Times New Roman" w:hAnsi="Times New Roman" w:cs="Times New Roman"/>
          <w:sz w:val="26"/>
          <w:szCs w:val="26"/>
        </w:rPr>
        <w:t xml:space="preserve"> </w:t>
      </w:r>
      <w:r w:rsidRPr="003C72FD" w:rsidR="0064773F">
        <w:rPr>
          <w:rFonts w:ascii="Times New Roman" w:hAnsi="Times New Roman" w:cs="Times New Roman"/>
          <w:sz w:val="26"/>
          <w:szCs w:val="26"/>
        </w:rPr>
        <w:t>Прокуратурой Киевского района г. Симферополя на основании Справки проверки, составленной сотрудниками Территориального органа Росздравнадзора по Республике Крым и городу федерального зн</w:t>
      </w:r>
      <w:r w:rsidR="006A463E">
        <w:rPr>
          <w:rFonts w:ascii="Times New Roman" w:hAnsi="Times New Roman" w:cs="Times New Roman"/>
          <w:sz w:val="26"/>
          <w:szCs w:val="26"/>
        </w:rPr>
        <w:t>ачения Севастополю, привлеченными</w:t>
      </w:r>
      <w:r w:rsidRPr="003C72FD" w:rsidR="0064773F">
        <w:rPr>
          <w:rFonts w:ascii="Times New Roman" w:hAnsi="Times New Roman" w:cs="Times New Roman"/>
          <w:sz w:val="26"/>
          <w:szCs w:val="26"/>
        </w:rPr>
        <w:t xml:space="preserve"> </w:t>
      </w:r>
      <w:r w:rsidR="00DA0FE1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r w:rsidRPr="003C72FD" w:rsidR="0064773F">
        <w:rPr>
          <w:rFonts w:ascii="Times New Roman" w:hAnsi="Times New Roman" w:cs="Times New Roman"/>
          <w:sz w:val="26"/>
          <w:szCs w:val="26"/>
        </w:rPr>
        <w:t>в качестве специалистов</w:t>
      </w:r>
      <w:r w:rsidRPr="003C72FD">
        <w:rPr>
          <w:rFonts w:ascii="Times New Roman" w:hAnsi="Times New Roman" w:cs="Times New Roman"/>
          <w:sz w:val="26"/>
          <w:szCs w:val="26"/>
        </w:rPr>
        <w:t xml:space="preserve">, проведена проверка соблюдения требований законодательства в сфере здравоохранения, оборота наркотических средств и психотропных веществ </w:t>
      </w:r>
      <w:r w:rsidRPr="00AF786F">
        <w:rPr>
          <w:rFonts w:ascii="Times New Roman" w:hAnsi="Times New Roman" w:cs="Times New Roman"/>
          <w:sz w:val="26"/>
          <w:szCs w:val="26"/>
        </w:rPr>
        <w:t>в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ГБУЗ РК «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</w:rPr>
        <w:t xml:space="preserve">КРЫМСКИЙ 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</w:rPr>
        <w:t>РЕСПУБЛИКАНСКИЙ ЦЕНТР МЕДИЦИНЫ КАТАСТРОФ И СКОРОЙ МЕДИЦИНСКОЙ ПОМОЩИ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Pr="00AF786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97072F" w:rsidRPr="003C72FD" w:rsidP="006A463E">
      <w:pPr>
        <w:pStyle w:val="20"/>
        <w:shd w:val="clear" w:color="auto" w:fill="auto"/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lang w:bidi="ru-RU"/>
        </w:rPr>
        <w:t xml:space="preserve">В ходе проверки установлено, что </w:t>
      </w:r>
      <w:r w:rsidRPr="003C72FD" w:rsidR="00DA0FE1">
        <w:rPr>
          <w:color w:val="000000"/>
        </w:rPr>
        <w:t xml:space="preserve">ГБУЗ РК «КРЫМСКИЙ РЕСПУБЛИКАНСКИЙ ЦЕНТР МЕДИЦИНЫ КАТАСТРОФ И СКОРОЙ МЕДИЦИНСКОЙ ПОМОЩИ» </w:t>
      </w:r>
      <w:r w:rsidRPr="003C72FD">
        <w:rPr>
          <w:color w:val="000000"/>
          <w:lang w:bidi="ru-RU"/>
        </w:rPr>
        <w:t xml:space="preserve">осуществляет хранение, использование (в соответствии с картами вызовов, журналом регистрации операций, связанных с оборотом наркотических и психотропных веществ) наркотических средств и психотропных веществ в автомобилях скорой медицинской помощи гос. номер К 794 ВУ и других автомобилях скорой помощи, относящихся к подстанции № 3 Симферопольской станции скорой медицинской помощи </w:t>
      </w:r>
      <w:r w:rsidRPr="003C72FD" w:rsidR="00AF786F">
        <w:rPr>
          <w:color w:val="000000"/>
          <w:lang w:bidi="ru-RU"/>
        </w:rPr>
        <w:t>ГБУЗ РК «</w:t>
      </w:r>
      <w:r w:rsidRPr="003C72FD" w:rsidR="00AF786F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 w:rsidR="00AF786F">
        <w:rPr>
          <w:color w:val="000000"/>
          <w:lang w:bidi="ru-RU"/>
        </w:rPr>
        <w:t>»</w:t>
      </w:r>
      <w:r w:rsidR="00DA0FE1">
        <w:rPr>
          <w:color w:val="000000"/>
          <w:lang w:bidi="ru-RU"/>
        </w:rPr>
        <w:t xml:space="preserve"> </w:t>
      </w:r>
      <w:r w:rsidRPr="003C72FD">
        <w:rPr>
          <w:color w:val="000000"/>
          <w:lang w:bidi="ru-RU"/>
        </w:rPr>
        <w:t xml:space="preserve">в нарушение положений Федерального  закона от 04.05.2011 № 99-ФЗ «О лицензировании отдельных видов деятельности», Постановления Правительства РФ от 22.12.2011 № 1085 «О лицензировании деятельности по обороту наркотических средств, психотропный веществ и их </w:t>
      </w:r>
      <w:r w:rsidRPr="003C72FD">
        <w:rPr>
          <w:color w:val="000000"/>
          <w:lang w:bidi="ru-RU"/>
        </w:rPr>
        <w:t>прекурсоров</w:t>
      </w:r>
      <w:r w:rsidRPr="003C72FD">
        <w:rPr>
          <w:color w:val="000000"/>
          <w:lang w:bidi="ru-RU"/>
        </w:rPr>
        <w:t xml:space="preserve">, культивированию </w:t>
      </w:r>
      <w:r w:rsidRPr="003C72FD">
        <w:rPr>
          <w:color w:val="000000"/>
          <w:lang w:bidi="ru-RU"/>
        </w:rPr>
        <w:t>наркосодержащих</w:t>
      </w:r>
      <w:r w:rsidRPr="003C72FD">
        <w:rPr>
          <w:color w:val="000000"/>
          <w:lang w:bidi="ru-RU"/>
        </w:rPr>
        <w:t xml:space="preserve"> растений» без лицензии на осуществление деятельности по обороту наркотических средств, психотропных веществ на места</w:t>
      </w:r>
      <w:r w:rsidR="00DA0FE1">
        <w:rPr>
          <w:color w:val="000000"/>
          <w:lang w:bidi="ru-RU"/>
        </w:rPr>
        <w:t>х</w:t>
      </w:r>
      <w:r w:rsidRPr="003C72FD">
        <w:rPr>
          <w:color w:val="000000"/>
          <w:lang w:bidi="ru-RU"/>
        </w:rPr>
        <w:t xml:space="preserve"> хранения и применения наркотических средств – в автомобилях скорой помощи, что подпадает под признаки административного правонарушения, предусмотренного ч.1 ст. 19.20 КоАП РФ.</w:t>
      </w:r>
    </w:p>
    <w:p w:rsidR="0097072F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>В связи с чем</w:t>
      </w:r>
      <w:r w:rsidR="006A463E">
        <w:rPr>
          <w:rFonts w:ascii="Times New Roman" w:hAnsi="Times New Roman" w:cs="Times New Roman"/>
          <w:sz w:val="26"/>
          <w:szCs w:val="26"/>
        </w:rPr>
        <w:t>,</w:t>
      </w:r>
      <w:r w:rsidRPr="003C72FD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6A463E">
        <w:rPr>
          <w:rFonts w:ascii="Times New Roman" w:hAnsi="Times New Roman" w:cs="Times New Roman"/>
          <w:sz w:val="26"/>
          <w:szCs w:val="26"/>
        </w:rPr>
        <w:t>м</w:t>
      </w:r>
      <w:r w:rsidRPr="003C72FD">
        <w:rPr>
          <w:rFonts w:ascii="Times New Roman" w:hAnsi="Times New Roman" w:cs="Times New Roman"/>
          <w:sz w:val="26"/>
          <w:szCs w:val="26"/>
        </w:rPr>
        <w:t xml:space="preserve"> заместителя прокурора Киевского района г. Симферополя  возбуждено дело  об административном правонарушении от 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>15.06.2018г.</w:t>
      </w:r>
      <w:r w:rsidRPr="003C72FD">
        <w:rPr>
          <w:rFonts w:ascii="Times New Roman" w:hAnsi="Times New Roman" w:cs="Times New Roman"/>
          <w:sz w:val="26"/>
          <w:szCs w:val="26"/>
        </w:rPr>
        <w:t xml:space="preserve"> г. отношении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должностного лица – директора ГБУЗ РК «КРЫМСКИЙ РЕСПУБЛИКАНСКИЙ ЦЕНТР МЕДИЦИНЫ КАТАСТРОФ И СКОРОЙ МЕДИЦИНСКОЙ ПОМОЩИ» - 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Астанкина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 xml:space="preserve"> Сергея Васильевича, п</w:t>
      </w:r>
      <w:r w:rsidRPr="003C72FD">
        <w:rPr>
          <w:rFonts w:ascii="Times New Roman" w:hAnsi="Times New Roman" w:cs="Times New Roman"/>
          <w:sz w:val="26"/>
          <w:szCs w:val="26"/>
        </w:rPr>
        <w:t xml:space="preserve">о  факту совершенного им  правонарушения, выразившегося в осуществлении </w:t>
      </w:r>
      <w:r w:rsidR="006A463E">
        <w:rPr>
          <w:rFonts w:ascii="Times New Roman" w:hAnsi="Times New Roman" w:cs="Times New Roman"/>
          <w:sz w:val="26"/>
          <w:szCs w:val="26"/>
        </w:rPr>
        <w:t xml:space="preserve"> юридическим лицом </w:t>
      </w:r>
      <w:r w:rsidRPr="003C72FD">
        <w:rPr>
          <w:rFonts w:ascii="Times New Roman" w:hAnsi="Times New Roman" w:cs="Times New Roman"/>
          <w:sz w:val="26"/>
          <w:szCs w:val="26"/>
        </w:rPr>
        <w:t xml:space="preserve">деятельности, не связанной с извлечением прибыли, без специального разрешения (лицензии), если такое разрешение (лицензия) обязательно (обязательна), административная ответственность за которое предусмотрена ч.1. ст. 19.20 КоАП РФ. </w:t>
      </w:r>
    </w:p>
    <w:p w:rsidR="00C8144B" w:rsidRPr="003C72FD" w:rsidP="003C72FD">
      <w:pPr>
        <w:spacing w:after="0" w:line="240" w:lineRule="auto"/>
        <w:ind w:right="-69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Pr="003C72FD" w:rsidR="00DA0FE1">
        <w:rPr>
          <w:rFonts w:ascii="Times New Roman" w:hAnsi="Times New Roman" w:cs="Times New Roman"/>
          <w:color w:val="000000"/>
          <w:sz w:val="26"/>
          <w:szCs w:val="26"/>
        </w:rPr>
        <w:t xml:space="preserve">ГБУЗ РК «КРЫМСКИЙ РЕСПУБЛИКАНСКИЙ ЦЕНТР МЕДИЦИНЫ КАТАСТРОФ И СКОРОЙ МЕДИЦИНСКОЙ ПОМОЩИ»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зарегистрировано в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качесте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юридического лица 27.12.2014 г. с присвоением основного государственного регистрационного номера № 1149102174968, о чем получено Свидетельство серии</w:t>
      </w:r>
      <w:r w:rsidRPr="003C72FD" w:rsidR="00CF4EC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91 № 000020817 от 31.12.2014 г.</w:t>
      </w:r>
    </w:p>
    <w:p w:rsidR="00472E71" w:rsidP="003C72FD">
      <w:pPr>
        <w:pStyle w:val="20"/>
        <w:shd w:val="clear" w:color="auto" w:fill="auto"/>
        <w:tabs>
          <w:tab w:val="left" w:pos="2376"/>
        </w:tabs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lang w:bidi="ru-RU"/>
        </w:rPr>
        <w:t>Данное юридическое лицо</w:t>
      </w:r>
      <w:r w:rsidR="006A463E">
        <w:rPr>
          <w:color w:val="000000"/>
          <w:lang w:bidi="ru-RU"/>
        </w:rPr>
        <w:t>, а также его филиалы</w:t>
      </w:r>
      <w:r w:rsidRPr="003C72FD">
        <w:rPr>
          <w:color w:val="000000"/>
          <w:lang w:bidi="ru-RU"/>
        </w:rPr>
        <w:t xml:space="preserve"> </w:t>
      </w:r>
      <w:r w:rsidRPr="003C72FD" w:rsidR="006136DF">
        <w:rPr>
          <w:color w:val="000000"/>
          <w:lang w:bidi="ru-RU"/>
        </w:rPr>
        <w:t>осуществля</w:t>
      </w:r>
      <w:r w:rsidR="006A463E">
        <w:rPr>
          <w:color w:val="000000"/>
          <w:lang w:bidi="ru-RU"/>
        </w:rPr>
        <w:t>ю</w:t>
      </w:r>
      <w:r w:rsidRPr="003C72FD" w:rsidR="006136DF">
        <w:rPr>
          <w:color w:val="000000"/>
          <w:lang w:bidi="ru-RU"/>
        </w:rPr>
        <w:t>т медицинскую деятельность на основании</w:t>
      </w:r>
      <w:r w:rsidRPr="003C72FD" w:rsidR="00CF4EC6">
        <w:rPr>
          <w:color w:val="000000"/>
          <w:lang w:bidi="ru-RU"/>
        </w:rPr>
        <w:t xml:space="preserve"> представленного</w:t>
      </w:r>
      <w:r w:rsidRPr="003C72FD" w:rsidR="006136DF">
        <w:rPr>
          <w:color w:val="000000"/>
          <w:lang w:bidi="ru-RU"/>
        </w:rPr>
        <w:t xml:space="preserve"> </w:t>
      </w:r>
      <w:r w:rsidRPr="003C72FD" w:rsidR="00CF4EC6">
        <w:rPr>
          <w:color w:val="000000"/>
          <w:lang w:bidi="ru-RU"/>
        </w:rPr>
        <w:t xml:space="preserve">в Территориальный орган Росздравнадзора по Республике Крым и городу федерального значения Севастополю </w:t>
      </w:r>
      <w:r w:rsidRPr="003C72FD" w:rsidR="006136DF">
        <w:rPr>
          <w:color w:val="000000"/>
          <w:lang w:bidi="ru-RU"/>
        </w:rPr>
        <w:t xml:space="preserve">Уведомления «Об осуществлении видов деятельности из числа указанных в ч. 1 ст. 12 Закон № 99-ФЗ, осуществление которых на </w:t>
      </w:r>
      <w:r w:rsidRPr="003C72FD" w:rsidR="008B78E9">
        <w:rPr>
          <w:color w:val="000000"/>
          <w:lang w:bidi="ru-RU"/>
        </w:rPr>
        <w:t>т</w:t>
      </w:r>
      <w:r w:rsidRPr="003C72FD" w:rsidR="006136DF">
        <w:rPr>
          <w:color w:val="000000"/>
          <w:lang w:bidi="ru-RU"/>
        </w:rPr>
        <w:t xml:space="preserve">ерриториях Республики Крым и г. Севастополя допускается с 1 июня 2015 г. </w:t>
      </w:r>
      <w:r w:rsidRPr="003C72FD">
        <w:rPr>
          <w:color w:val="000000"/>
          <w:lang w:bidi="ru-RU"/>
        </w:rPr>
        <w:t>б</w:t>
      </w:r>
      <w:r w:rsidRPr="003C72FD" w:rsidR="006136DF">
        <w:rPr>
          <w:color w:val="000000"/>
          <w:lang w:bidi="ru-RU"/>
        </w:rPr>
        <w:t>ез получения лицензии</w:t>
      </w:r>
      <w:r w:rsidRPr="003C72FD">
        <w:rPr>
          <w:color w:val="000000"/>
          <w:lang w:bidi="ru-RU"/>
        </w:rPr>
        <w:t>» № 900 от 10.06.2015 г.</w:t>
      </w:r>
      <w:r w:rsidRPr="003C72FD" w:rsidR="006136DF">
        <w:rPr>
          <w:color w:val="000000"/>
          <w:lang w:bidi="ru-RU"/>
        </w:rPr>
        <w:t xml:space="preserve"> </w:t>
      </w:r>
      <w:r w:rsidRPr="003C72FD" w:rsidR="008B78E9">
        <w:rPr>
          <w:color w:val="000000"/>
          <w:lang w:bidi="ru-RU"/>
        </w:rPr>
        <w:t xml:space="preserve"> </w:t>
      </w:r>
    </w:p>
    <w:p w:rsidR="008B78E9" w:rsidRPr="003C72FD" w:rsidP="003C72FD">
      <w:pPr>
        <w:pStyle w:val="20"/>
        <w:shd w:val="clear" w:color="auto" w:fill="auto"/>
        <w:tabs>
          <w:tab w:val="left" w:pos="2376"/>
        </w:tabs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lang w:bidi="ru-RU"/>
        </w:rPr>
        <w:t>Министерством здравоохранения Республики Крым</w:t>
      </w:r>
      <w:r w:rsidRPr="003C72FD">
        <w:rPr>
          <w:color w:val="000000"/>
          <w:lang w:bidi="ru-RU"/>
        </w:rPr>
        <w:t xml:space="preserve"> 12 декабря 2017 г.</w:t>
      </w:r>
      <w:r w:rsidRPr="003C72FD">
        <w:rPr>
          <w:color w:val="000000"/>
          <w:lang w:bidi="ru-RU"/>
        </w:rPr>
        <w:t xml:space="preserve"> </w:t>
      </w:r>
      <w:r w:rsidRPr="003C72FD" w:rsidR="00D16DB4">
        <w:rPr>
          <w:color w:val="000000"/>
        </w:rPr>
        <w:t xml:space="preserve">ГБУЗ РК «КРЫМСКИЙ РЕСПУБЛИКАНСКИЙ ЦЕНТР МЕДИЦИНЫ КАТАСТРОФ И СКОРОЙ МЕДИЦИНСКОЙ ПОМОЩИ» </w:t>
      </w:r>
      <w:r w:rsidRPr="003C72FD">
        <w:rPr>
          <w:color w:val="000000"/>
          <w:lang w:bidi="ru-RU"/>
        </w:rPr>
        <w:t xml:space="preserve">выдана Лицензия </w:t>
      </w:r>
      <w:r w:rsidRPr="003C72FD">
        <w:rPr>
          <w:color w:val="000000"/>
          <w:lang w:bidi="ru-RU"/>
        </w:rPr>
        <w:t xml:space="preserve">№ ЛО-82-03-000108 на осуществлении деятельности по обороту наркотических средств, психотропных веществ и их </w:t>
      </w:r>
      <w:r w:rsidRPr="003C72FD">
        <w:rPr>
          <w:color w:val="000000"/>
          <w:lang w:bidi="ru-RU"/>
        </w:rPr>
        <w:t>прекурсоров</w:t>
      </w:r>
      <w:r w:rsidRPr="003C72FD">
        <w:rPr>
          <w:color w:val="000000"/>
          <w:lang w:bidi="ru-RU"/>
        </w:rPr>
        <w:t xml:space="preserve">, культивированию </w:t>
      </w:r>
      <w:r w:rsidRPr="003C72FD">
        <w:rPr>
          <w:color w:val="000000"/>
          <w:lang w:bidi="ru-RU"/>
        </w:rPr>
        <w:t>наркосодержащих</w:t>
      </w:r>
      <w:r w:rsidRPr="003C72FD">
        <w:rPr>
          <w:color w:val="000000"/>
          <w:lang w:bidi="ru-RU"/>
        </w:rPr>
        <w:t xml:space="preserve"> растений. Виды работ (услуг),</w:t>
      </w:r>
      <w:r w:rsidR="00D16DB4">
        <w:rPr>
          <w:color w:val="000000"/>
          <w:lang w:bidi="ru-RU"/>
        </w:rPr>
        <w:t xml:space="preserve"> которые вправе выполнять</w:t>
      </w:r>
      <w:r w:rsidRPr="003C72FD">
        <w:rPr>
          <w:color w:val="000000"/>
          <w:lang w:bidi="ru-RU"/>
        </w:rPr>
        <w:t xml:space="preserve"> (оказыва</w:t>
      </w:r>
      <w:r w:rsidR="00D16DB4">
        <w:rPr>
          <w:color w:val="000000"/>
          <w:lang w:bidi="ru-RU"/>
        </w:rPr>
        <w:t>ть</w:t>
      </w:r>
      <w:r w:rsidRPr="003C72FD">
        <w:rPr>
          <w:color w:val="000000"/>
          <w:lang w:bidi="ru-RU"/>
        </w:rPr>
        <w:t>)</w:t>
      </w:r>
      <w:r w:rsidR="00D16DB4">
        <w:rPr>
          <w:color w:val="000000"/>
          <w:lang w:bidi="ru-RU"/>
        </w:rPr>
        <w:t xml:space="preserve"> юридическое лицо</w:t>
      </w:r>
      <w:r w:rsidRPr="003C72FD">
        <w:rPr>
          <w:color w:val="000000"/>
          <w:lang w:bidi="ru-RU"/>
        </w:rPr>
        <w:t xml:space="preserve"> в составе данного лицензируемого вида деятельности указаны в приложениях к данной лицензии.</w:t>
      </w:r>
    </w:p>
    <w:p w:rsidR="00CF4EC6" w:rsidRPr="003C72FD" w:rsidP="003C72FD">
      <w:pPr>
        <w:pStyle w:val="20"/>
        <w:shd w:val="clear" w:color="auto" w:fill="auto"/>
        <w:tabs>
          <w:tab w:val="left" w:pos="2376"/>
        </w:tabs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lang w:bidi="ru-RU"/>
        </w:rPr>
        <w:t xml:space="preserve"> Согласно Приложени</w:t>
      </w:r>
      <w:r w:rsidR="00D16DB4">
        <w:rPr>
          <w:color w:val="000000"/>
          <w:lang w:bidi="ru-RU"/>
        </w:rPr>
        <w:t>ю</w:t>
      </w:r>
      <w:r w:rsidRPr="003C72FD">
        <w:rPr>
          <w:color w:val="000000"/>
          <w:lang w:bidi="ru-RU"/>
        </w:rPr>
        <w:t xml:space="preserve"> № 1</w:t>
      </w:r>
      <w:r w:rsidRPr="003C72FD" w:rsidR="00BC4BBA">
        <w:rPr>
          <w:color w:val="000000"/>
          <w:lang w:bidi="ru-RU"/>
        </w:rPr>
        <w:t xml:space="preserve"> (стр.1)</w:t>
      </w:r>
      <w:r w:rsidRPr="003C72FD">
        <w:rPr>
          <w:color w:val="000000"/>
          <w:lang w:bidi="ru-RU"/>
        </w:rPr>
        <w:t xml:space="preserve"> к Лицензии от 12.12.2017 г. № ЛО-82-</w:t>
      </w:r>
      <w:r w:rsidRPr="003C72FD">
        <w:rPr>
          <w:color w:val="000000"/>
          <w:lang w:bidi="ru-RU"/>
        </w:rPr>
        <w:t xml:space="preserve">03-000108 </w:t>
      </w:r>
      <w:r w:rsidRPr="003C72FD" w:rsidR="00AF786F">
        <w:rPr>
          <w:color w:val="000000"/>
          <w:lang w:bidi="ru-RU"/>
        </w:rPr>
        <w:t>ГБУЗ РК «</w:t>
      </w:r>
      <w:r w:rsidRPr="003C72FD" w:rsidR="00AF786F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 w:rsidR="00AF786F">
        <w:rPr>
          <w:color w:val="000000"/>
          <w:lang w:bidi="ru-RU"/>
        </w:rPr>
        <w:t>»</w:t>
      </w:r>
      <w:r w:rsidR="00D16DB4">
        <w:rPr>
          <w:color w:val="000000"/>
          <w:lang w:bidi="ru-RU"/>
        </w:rPr>
        <w:t xml:space="preserve"> </w:t>
      </w:r>
      <w:r w:rsidRPr="003C72FD" w:rsidR="004E3C11">
        <w:rPr>
          <w:color w:val="000000"/>
          <w:lang w:bidi="ru-RU"/>
        </w:rPr>
        <w:t xml:space="preserve">в составе лицензируемого вида деятельности вправе осуществлять </w:t>
      </w:r>
      <w:r w:rsidRPr="003C72FD" w:rsidR="00D82519">
        <w:rPr>
          <w:color w:val="000000"/>
          <w:lang w:bidi="ru-RU"/>
        </w:rPr>
        <w:t>х</w:t>
      </w:r>
      <w:r w:rsidRPr="003C72FD" w:rsidR="00D82519">
        <w:rPr>
          <w:rFonts w:eastAsia="Arial Unicode MS"/>
          <w:color w:val="000000"/>
          <w:lang w:bidi="ru-RU"/>
        </w:rPr>
        <w:t xml:space="preserve">ранение наркотических средств и психотропных веществ, внесенных в список II перечня наркотических средств, психотропных веществ и их </w:t>
      </w:r>
      <w:r w:rsidRPr="003C72FD" w:rsidR="00D82519">
        <w:rPr>
          <w:rFonts w:eastAsia="Arial Unicode MS"/>
          <w:color w:val="000000"/>
          <w:lang w:bidi="ru-RU"/>
        </w:rPr>
        <w:t>прекурсоров</w:t>
      </w:r>
      <w:r w:rsidRPr="003C72FD" w:rsidR="00D82519">
        <w:rPr>
          <w:rFonts w:eastAsia="Arial Unicode MS"/>
          <w:color w:val="000000"/>
          <w:lang w:bidi="ru-RU"/>
        </w:rPr>
        <w:t xml:space="preserve"> подлежащих контролю в Российской Федерации; </w:t>
      </w:r>
      <w:r w:rsidRPr="003C72FD" w:rsidR="00BC4BBA">
        <w:rPr>
          <w:rFonts w:eastAsia="Arial Unicode MS"/>
          <w:color w:val="000000"/>
          <w:lang w:bidi="ru-RU"/>
        </w:rPr>
        <w:t>п</w:t>
      </w:r>
      <w:r w:rsidRPr="003C72FD" w:rsidR="00D82519">
        <w:rPr>
          <w:rFonts w:eastAsia="Arial Unicode MS"/>
          <w:color w:val="000000"/>
          <w:lang w:bidi="ru-RU"/>
        </w:rPr>
        <w:t>еревозк</w:t>
      </w:r>
      <w:r w:rsidR="00D16DB4">
        <w:rPr>
          <w:rFonts w:eastAsia="Arial Unicode MS"/>
          <w:color w:val="000000"/>
          <w:lang w:bidi="ru-RU"/>
        </w:rPr>
        <w:t>у</w:t>
      </w:r>
      <w:r w:rsidRPr="003C72FD" w:rsidR="00D82519">
        <w:rPr>
          <w:rFonts w:eastAsia="Arial Unicode MS"/>
          <w:color w:val="000000"/>
          <w:lang w:bidi="ru-RU"/>
        </w:rPr>
        <w:t xml:space="preserve"> наркотических средств и психотропных веществ, внесенных в список II перечня наркотических средств, психотропных веществ и их </w:t>
      </w:r>
      <w:r w:rsidRPr="003C72FD" w:rsidR="00D82519">
        <w:rPr>
          <w:rFonts w:eastAsia="Arial Unicode MS"/>
          <w:color w:val="000000"/>
          <w:lang w:bidi="ru-RU"/>
        </w:rPr>
        <w:t>прекурсоров</w:t>
      </w:r>
      <w:r w:rsidRPr="003C72FD" w:rsidR="00D82519">
        <w:rPr>
          <w:rFonts w:eastAsia="Arial Unicode MS"/>
          <w:color w:val="000000"/>
          <w:lang w:bidi="ru-RU"/>
        </w:rPr>
        <w:t xml:space="preserve">, подлежащих контролю в Российской Федерации; </w:t>
      </w:r>
      <w:r w:rsidRPr="003C72FD" w:rsidR="00BC4BBA">
        <w:rPr>
          <w:rFonts w:eastAsia="Arial Unicode MS"/>
          <w:color w:val="000000"/>
          <w:lang w:bidi="ru-RU"/>
        </w:rPr>
        <w:t>о</w:t>
      </w:r>
      <w:r w:rsidRPr="003C72FD" w:rsidR="00D82519">
        <w:rPr>
          <w:rFonts w:eastAsia="Arial Unicode MS"/>
          <w:color w:val="000000"/>
          <w:lang w:bidi="ru-RU"/>
        </w:rPr>
        <w:t>тпуск (за исключением отпуска физическим лицам) наркотических средств и психотропных веществ, внесенных в</w:t>
      </w:r>
      <w:r w:rsidRPr="003C72FD">
        <w:rPr>
          <w:color w:val="000000"/>
          <w:lang w:bidi="ru-RU"/>
        </w:rPr>
        <w:t xml:space="preserve"> </w:t>
      </w:r>
      <w:r w:rsidRPr="003C72FD" w:rsidR="00D82519">
        <w:rPr>
          <w:color w:val="000000"/>
          <w:lang w:bidi="ru-RU"/>
        </w:rPr>
        <w:t xml:space="preserve">список </w:t>
      </w:r>
      <w:r w:rsidRPr="003C72FD" w:rsidR="00D82519">
        <w:rPr>
          <w:color w:val="000000"/>
          <w:lang w:val="en-US" w:bidi="ru-RU"/>
        </w:rPr>
        <w:t>II</w:t>
      </w:r>
      <w:r w:rsidRPr="003C72FD" w:rsidR="00D82519">
        <w:rPr>
          <w:color w:val="000000"/>
          <w:lang w:bidi="ru-RU"/>
        </w:rPr>
        <w:t xml:space="preserve"> перечня наркотических.</w:t>
      </w:r>
    </w:p>
    <w:p w:rsidR="00BC4BBA" w:rsidRPr="003C72FD" w:rsidP="003C72FD">
      <w:pPr>
        <w:pStyle w:val="20"/>
        <w:shd w:val="clear" w:color="auto" w:fill="auto"/>
        <w:tabs>
          <w:tab w:val="left" w:pos="2376"/>
        </w:tabs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lang w:bidi="ru-RU"/>
        </w:rPr>
        <w:t>Согласно Приложени</w:t>
      </w:r>
      <w:r w:rsidR="00D16DB4">
        <w:rPr>
          <w:color w:val="000000"/>
          <w:lang w:bidi="ru-RU"/>
        </w:rPr>
        <w:t>ю</w:t>
      </w:r>
      <w:r w:rsidRPr="003C72FD">
        <w:rPr>
          <w:color w:val="000000"/>
          <w:lang w:bidi="ru-RU"/>
        </w:rPr>
        <w:t xml:space="preserve"> № </w:t>
      </w:r>
      <w:r w:rsidRPr="003C72FD">
        <w:rPr>
          <w:color w:val="000000"/>
          <w:lang w:bidi="ru-RU"/>
        </w:rPr>
        <w:t>1 (стр.2)</w:t>
      </w:r>
      <w:r w:rsidRPr="003C72FD">
        <w:rPr>
          <w:color w:val="000000"/>
          <w:lang w:bidi="ru-RU"/>
        </w:rPr>
        <w:t xml:space="preserve"> к Лицензии от 12.12.2017 г. № ЛО-82-03-000108 </w:t>
      </w:r>
      <w:r w:rsidRPr="003C72FD" w:rsidR="00D16DB4">
        <w:rPr>
          <w:color w:val="000000"/>
        </w:rPr>
        <w:t xml:space="preserve">ГБУЗ РК «КРЫМСКИЙ РЕСПУБЛИКАНСКИЙ ЦЕНТР МЕДИЦИНЫ КАТАСТРОФ И СКОРОЙ МЕДИЦИНСКОЙ ПОМОЩИ» </w:t>
      </w:r>
      <w:r w:rsidRPr="003C72FD">
        <w:rPr>
          <w:color w:val="000000"/>
          <w:lang w:bidi="ru-RU"/>
        </w:rPr>
        <w:t>в составе лицензируемого вида деятельности вправе осуществлять</w:t>
      </w:r>
      <w:r w:rsidRPr="003C72FD">
        <w:rPr>
          <w:color w:val="000000"/>
          <w:lang w:bidi="ru-RU"/>
        </w:rPr>
        <w:t xml:space="preserve"> деятельность по обороту </w:t>
      </w:r>
      <w:r w:rsidRPr="003C72FD" w:rsidR="007E4301">
        <w:rPr>
          <w:color w:val="000000"/>
          <w:lang w:bidi="ru-RU"/>
        </w:rPr>
        <w:t xml:space="preserve"> 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средств, психотропных веществ и их 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>прекурсоров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, подлежащих контролю в Российской Федерации; </w:t>
      </w:r>
      <w:r w:rsidR="003B1B50">
        <w:rPr>
          <w:rStyle w:val="5Exact"/>
          <w:rFonts w:ascii="Times New Roman" w:hAnsi="Times New Roman" w:cs="Times New Roman"/>
          <w:sz w:val="26"/>
          <w:szCs w:val="26"/>
        </w:rPr>
        <w:t>п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риобретение наркотических средств и психотропных веществ, внесенных в список II перечня наркотических средств, психотропных: веществ и их 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>прекурсоров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, подлежащих контролю в Российской Федерации; </w:t>
      </w:r>
      <w:r w:rsidR="003B1B50">
        <w:rPr>
          <w:rStyle w:val="5Exact"/>
          <w:rFonts w:ascii="Times New Roman" w:hAnsi="Times New Roman" w:cs="Times New Roman"/>
          <w:sz w:val="26"/>
          <w:szCs w:val="26"/>
        </w:rPr>
        <w:t>и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спользование наркотических средств и психотропных веществ, внесенных в список II перечня наркотических средств, психотропных веществ и их 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>прекурсоров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, подлежащих контролю в Российской Федерации, в медицинских целях; </w:t>
      </w:r>
      <w:r w:rsidR="003B1B50">
        <w:rPr>
          <w:rStyle w:val="5Exact"/>
          <w:rFonts w:ascii="Times New Roman" w:hAnsi="Times New Roman" w:cs="Times New Roman"/>
          <w:sz w:val="26"/>
          <w:szCs w:val="26"/>
        </w:rPr>
        <w:t>х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>ранение</w:t>
      </w:r>
      <w:r w:rsidRPr="003C72FD">
        <w:rPr>
          <w:rStyle w:val="5Exact"/>
          <w:rFonts w:ascii="Times New Roman" w:hAnsi="Times New Roman" w:cs="Times New Roman"/>
          <w:sz w:val="26"/>
          <w:szCs w:val="26"/>
          <w:vertAlign w:val="superscript"/>
        </w:rPr>
        <w:t>;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 xml:space="preserve"> психотропных веществ.</w:t>
      </w:r>
      <w:r w:rsidRPr="003C72FD">
        <w:rPr>
          <w:rStyle w:val="5Exact"/>
          <w:rFonts w:ascii="Times New Roman" w:hAnsi="Times New Roman" w:cs="Times New Roman"/>
          <w:sz w:val="26"/>
          <w:szCs w:val="26"/>
        </w:rPr>
        <w:tab/>
      </w:r>
    </w:p>
    <w:p w:rsidR="00D82519" w:rsidRPr="003C72FD" w:rsidP="003C72FD">
      <w:pPr>
        <w:pStyle w:val="20"/>
        <w:shd w:val="clear" w:color="auto" w:fill="auto"/>
        <w:tabs>
          <w:tab w:val="left" w:pos="2376"/>
        </w:tabs>
        <w:spacing w:line="240" w:lineRule="auto"/>
        <w:ind w:right="-690" w:firstLine="851"/>
        <w:contextualSpacing/>
        <w:jc w:val="both"/>
        <w:rPr>
          <w:rFonts w:eastAsia="Arial Unicode MS"/>
          <w:color w:val="000000"/>
          <w:lang w:bidi="ru-RU"/>
        </w:rPr>
      </w:pPr>
      <w:r w:rsidRPr="003C72FD">
        <w:rPr>
          <w:color w:val="000000"/>
          <w:lang w:bidi="ru-RU"/>
        </w:rPr>
        <w:t>Согласно Приложени</w:t>
      </w:r>
      <w:r w:rsidR="003B1B50">
        <w:rPr>
          <w:color w:val="000000"/>
          <w:lang w:bidi="ru-RU"/>
        </w:rPr>
        <w:t>ю</w:t>
      </w:r>
      <w:r w:rsidRPr="003C72FD">
        <w:rPr>
          <w:color w:val="000000"/>
          <w:lang w:bidi="ru-RU"/>
        </w:rPr>
        <w:t xml:space="preserve"> № 1 (стр.3) к Лицензии от 12.12.2017 г. № ЛО-82-03-000108 </w:t>
      </w:r>
      <w:r w:rsidRPr="003C72FD" w:rsidR="003B1B50">
        <w:rPr>
          <w:color w:val="000000"/>
        </w:rPr>
        <w:t xml:space="preserve">ГБУЗ РК «КРЫМСКИЙ РЕСПУБЛИКАНСКИЙ ЦЕНТР МЕДИЦИНЫ КАТАСТРОФ И СКОРОЙ МЕДИЦИНСКОЙ ПОМОЩИ» </w:t>
      </w:r>
      <w:r w:rsidRPr="003C72FD">
        <w:rPr>
          <w:color w:val="000000"/>
          <w:lang w:bidi="ru-RU"/>
        </w:rPr>
        <w:t xml:space="preserve">в составе лицензируемого вида деятельности вправе осуществлять </w:t>
      </w:r>
      <w:r w:rsidRPr="003C72FD" w:rsidR="007E4301">
        <w:rPr>
          <w:color w:val="000000"/>
          <w:lang w:bidi="ru-RU"/>
        </w:rPr>
        <w:t xml:space="preserve">деятельность по обороту </w:t>
      </w:r>
      <w:r w:rsidRPr="003C72FD" w:rsidR="007E4301">
        <w:rPr>
          <w:rFonts w:eastAsia="Arial Unicode MS"/>
          <w:color w:val="000000"/>
          <w:lang w:bidi="ru-RU"/>
        </w:rPr>
        <w:t xml:space="preserve">веществ, внесенных в список </w:t>
      </w:r>
      <w:r w:rsidRPr="003C72FD" w:rsidR="007E4301">
        <w:rPr>
          <w:rFonts w:eastAsia="Arial Unicode MS"/>
          <w:color w:val="000000"/>
          <w:lang w:val="en-US" w:eastAsia="en-US" w:bidi="en-US"/>
        </w:rPr>
        <w:t>III</w:t>
      </w:r>
      <w:r w:rsidRPr="003C72FD" w:rsidR="007E4301">
        <w:rPr>
          <w:rFonts w:eastAsia="Arial Unicode MS"/>
          <w:color w:val="000000"/>
          <w:lang w:eastAsia="en-US" w:bidi="en-US"/>
        </w:rPr>
        <w:t xml:space="preserve"> </w:t>
      </w:r>
      <w:r w:rsidRPr="003C72FD" w:rsidR="007E4301">
        <w:rPr>
          <w:rFonts w:eastAsia="Arial Unicode MS"/>
          <w:color w:val="000000"/>
          <w:lang w:bidi="ru-RU"/>
        </w:rPr>
        <w:t xml:space="preserve">перечня наркотических средств, психотропных веществ и их </w:t>
      </w:r>
      <w:r w:rsidRPr="003C72FD" w:rsidR="007E4301">
        <w:rPr>
          <w:rFonts w:eastAsia="Arial Unicode MS"/>
          <w:color w:val="000000"/>
          <w:lang w:bidi="ru-RU"/>
        </w:rPr>
        <w:t>прекурсоров</w:t>
      </w:r>
      <w:r w:rsidRPr="003C72FD" w:rsidR="007E4301">
        <w:rPr>
          <w:rFonts w:eastAsia="Arial Unicode MS"/>
          <w:color w:val="000000"/>
          <w:lang w:bidi="ru-RU"/>
        </w:rPr>
        <w:t>, подлежащих контролю в Российской Федерации,  перевозк</w:t>
      </w:r>
      <w:r w:rsidR="003B1B50">
        <w:rPr>
          <w:rFonts w:eastAsia="Arial Unicode MS"/>
          <w:color w:val="000000"/>
          <w:lang w:bidi="ru-RU"/>
        </w:rPr>
        <w:t>у</w:t>
      </w:r>
      <w:r w:rsidRPr="003C72FD" w:rsidR="007E4301">
        <w:rPr>
          <w:rFonts w:eastAsia="Arial Unicode MS"/>
          <w:color w:val="000000"/>
          <w:lang w:bidi="ru-RU"/>
        </w:rPr>
        <w:t xml:space="preserve"> психотропных веществ, внесенных в список </w:t>
      </w:r>
      <w:r w:rsidRPr="003C72FD" w:rsidR="007E4301">
        <w:rPr>
          <w:rFonts w:eastAsia="Arial Unicode MS"/>
          <w:color w:val="000000"/>
          <w:lang w:eastAsia="en-US" w:bidi="en-US"/>
        </w:rPr>
        <w:t xml:space="preserve">111 </w:t>
      </w:r>
      <w:r w:rsidRPr="003C72FD" w:rsidR="007E4301">
        <w:rPr>
          <w:rFonts w:eastAsia="Arial Unicode MS"/>
          <w:color w:val="000000"/>
          <w:lang w:bidi="ru-RU"/>
        </w:rPr>
        <w:t xml:space="preserve">перечня наркотических средств, психотропных веществ и их </w:t>
      </w:r>
      <w:r w:rsidRPr="003C72FD" w:rsidR="007E4301">
        <w:rPr>
          <w:rFonts w:eastAsia="Arial Unicode MS"/>
          <w:color w:val="000000"/>
          <w:lang w:bidi="ru-RU"/>
        </w:rPr>
        <w:t>прекурсоров</w:t>
      </w:r>
      <w:r w:rsidRPr="003C72FD" w:rsidR="007E4301">
        <w:rPr>
          <w:rFonts w:eastAsia="Arial Unicode MS"/>
          <w:color w:val="000000"/>
          <w:lang w:bidi="ru-RU"/>
        </w:rPr>
        <w:t xml:space="preserve">, подлежащих контролю в Российской Федерации; отпуск (за исключением отпуска физическим лицам)  психотропных веществ, внесенных в список </w:t>
      </w:r>
      <w:r w:rsidRPr="003C72FD" w:rsidR="007E4301">
        <w:rPr>
          <w:rFonts w:eastAsia="Arial Unicode MS"/>
          <w:color w:val="000000"/>
          <w:lang w:val="en-US" w:eastAsia="en-US" w:bidi="en-US"/>
        </w:rPr>
        <w:t>III</w:t>
      </w:r>
      <w:r w:rsidRPr="003C72FD" w:rsidR="007E4301">
        <w:rPr>
          <w:rFonts w:eastAsia="Arial Unicode MS"/>
          <w:color w:val="000000"/>
          <w:lang w:eastAsia="en-US" w:bidi="en-US"/>
        </w:rPr>
        <w:t xml:space="preserve"> </w:t>
      </w:r>
      <w:r w:rsidRPr="003C72FD" w:rsidR="007E4301">
        <w:rPr>
          <w:rFonts w:eastAsia="Arial Unicode MS"/>
          <w:color w:val="000000"/>
          <w:lang w:bidi="ru-RU"/>
        </w:rPr>
        <w:t xml:space="preserve">перечня наркотических средств,  психотропных веществ и их </w:t>
      </w:r>
      <w:r w:rsidRPr="003C72FD" w:rsidR="007E4301">
        <w:rPr>
          <w:rFonts w:eastAsia="Arial Unicode MS"/>
          <w:color w:val="000000"/>
          <w:lang w:bidi="ru-RU"/>
        </w:rPr>
        <w:t>прекурсоров</w:t>
      </w:r>
      <w:r w:rsidRPr="003C72FD" w:rsidR="007E4301">
        <w:rPr>
          <w:rFonts w:eastAsia="Arial Unicode MS"/>
          <w:color w:val="000000"/>
          <w:lang w:bidi="ru-RU"/>
        </w:rPr>
        <w:t>, подлежащих контролю в Российской Федерации.</w:t>
      </w:r>
    </w:p>
    <w:p w:rsidR="00CD5E41" w:rsidRPr="003C72FD" w:rsidP="003C72FD">
      <w:pPr>
        <w:pStyle w:val="50"/>
        <w:shd w:val="clear" w:color="auto" w:fill="auto"/>
        <w:spacing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Приложени</w:t>
      </w:r>
      <w:r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ю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№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1 (стр.4)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 Лицензии от 12.12.2017 г. № ЛО-82-03-000108 </w:t>
      </w:r>
      <w:r w:rsidRPr="003C72FD" w:rsidR="003B1B50">
        <w:rPr>
          <w:rFonts w:ascii="Times New Roman" w:hAnsi="Times New Roman" w:cs="Times New Roman"/>
          <w:color w:val="000000"/>
          <w:sz w:val="26"/>
          <w:szCs w:val="26"/>
        </w:rPr>
        <w:t xml:space="preserve">ГБУЗ РК «КРЫМСКИЙ РЕСПУБЛИКАНСКИЙ ЦЕНТР МЕДИЦИНЫ КАТАСТРОФ И СКОРОЙ МЕДИЦИНСКОЙ ПОМОЩИ»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составе лицензируемого вида деятельности вправе осуществлять</w:t>
      </w:r>
      <w:r w:rsidRPr="003C72FD" w:rsidR="009A30D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Приобретение психотропных веществ, внесенных в список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val="en-US" w:eastAsia="en-US" w:bidi="en-US"/>
        </w:rPr>
        <w:t>III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перечня наркотических средств, психотропных веществ и их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прекурсоров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подлежащих контролю в Российской Федерации; </w:t>
      </w:r>
      <w:r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спользование психотропных веществ,  внесенных в список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val="en-US" w:eastAsia="en-US" w:bidi="en-US"/>
        </w:rPr>
        <w:t>III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перечня наркотических средств, психотропных веществ и их</w:t>
      </w:r>
      <w:r w:rsidRPr="003C72FD">
        <w:rPr>
          <w:rStyle w:val="5ArialNarrow14pt"/>
          <w:rFonts w:ascii="Times New Roman" w:eastAsia="MS Reference Sans Serif" w:hAnsi="Times New Roman" w:cs="Times New Roman"/>
          <w:sz w:val="26"/>
          <w:szCs w:val="26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прекурсоров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подлежащих контролю в Российской Федерации, в медицинских целях.</w:t>
      </w:r>
    </w:p>
    <w:p w:rsidR="00CD5E41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Таким образом</w:t>
      </w:r>
      <w:r w:rsidRPr="00AF786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,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ГБУЗ РК «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AF786F" w:rsidR="00AF786F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Pr="00AF78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F786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осуществляет в соответствии с требованиями </w:t>
      </w:r>
      <w:r w:rsidRPr="003B1B50" w:rsidR="003B1B50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Закона РФ </w:t>
      </w:r>
      <w:r w:rsidRPr="003B1B50"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08.01.1998 № З-ФЗ «О наркотических средствах и психотропных веществах»</w:t>
      </w:r>
      <w:r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</w:t>
      </w:r>
      <w:r w:rsidRPr="003B1B50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остановления Правительства</w:t>
      </w:r>
      <w:r w:rsidRPr="00AF786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Российской Федерации от 09.03.2015 года № 207 «О применении на территории Республики Крым и г. Севастополя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предпринимателей при</w:t>
      </w:r>
      <w:r w:rsidR="00472E7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осуществлении государственного контроля (надзора), муниципального контроля», деятельность по обороту наркотических средств, психотропных веществ и их прокуроров</w:t>
      </w:r>
      <w:r w:rsidRPr="003C72FD" w:rsidR="008F487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в медицинских целях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на основании лицензии № ЛО-82-03-000108, выданной Министерством здравоохранения Республики Крым 12.12.2017 года.</w:t>
      </w:r>
    </w:p>
    <w:p w:rsidR="008F487E" w:rsidRPr="003C72FD" w:rsidP="003C72FD">
      <w:pPr>
        <w:pStyle w:val="Heading1"/>
        <w:spacing w:before="0" w:beforeAutospacing="0" w:after="0" w:afterAutospacing="0"/>
        <w:ind w:right="-690" w:firstLine="851"/>
        <w:contextualSpacing/>
        <w:jc w:val="both"/>
        <w:textAlignment w:val="baseline"/>
        <w:rPr>
          <w:b w:val="0"/>
          <w:sz w:val="26"/>
          <w:szCs w:val="26"/>
          <w:shd w:val="clear" w:color="auto" w:fill="FFFFFF"/>
        </w:rPr>
      </w:pPr>
      <w:r w:rsidRPr="003C72FD">
        <w:rPr>
          <w:color w:val="000000"/>
          <w:sz w:val="26"/>
          <w:szCs w:val="26"/>
          <w:lang w:bidi="ru-RU"/>
        </w:rPr>
        <w:t xml:space="preserve"> </w:t>
      </w:r>
      <w:r w:rsidRPr="003C72FD">
        <w:rPr>
          <w:b w:val="0"/>
          <w:sz w:val="26"/>
          <w:szCs w:val="26"/>
          <w:shd w:val="clear" w:color="auto" w:fill="FFFFFF"/>
        </w:rPr>
        <w:t>Согласно п. 2 Правил хранения наркотических средств, психотропных веществ и их прокуроров, утвержденных Постановлением Правительства Российской Федерации от 31.12.2009 года № 1148 «</w:t>
      </w:r>
      <w:r w:rsidRPr="003C72FD">
        <w:rPr>
          <w:b w:val="0"/>
          <w:sz w:val="26"/>
          <w:szCs w:val="26"/>
        </w:rPr>
        <w:t xml:space="preserve">О порядке хранения наркотических средств, психотропных веществ и их </w:t>
      </w:r>
      <w:r w:rsidRPr="003C72FD">
        <w:rPr>
          <w:b w:val="0"/>
          <w:sz w:val="26"/>
          <w:szCs w:val="26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>»</w:t>
      </w:r>
      <w:r w:rsidR="003B1B50">
        <w:rPr>
          <w:b w:val="0"/>
          <w:sz w:val="26"/>
          <w:szCs w:val="26"/>
          <w:shd w:val="clear" w:color="auto" w:fill="FFFFFF"/>
        </w:rPr>
        <w:t xml:space="preserve"> (далее-Правила)</w:t>
      </w:r>
      <w:r w:rsidRPr="003C72FD">
        <w:rPr>
          <w:b w:val="0"/>
          <w:sz w:val="26"/>
          <w:szCs w:val="26"/>
          <w:shd w:val="clear" w:color="auto" w:fill="FFFFFF"/>
        </w:rPr>
        <w:t xml:space="preserve"> хранение наркотических средств, психотропных веществ и </w:t>
      </w:r>
      <w:r w:rsidRPr="003C72FD">
        <w:rPr>
          <w:b w:val="0"/>
          <w:sz w:val="26"/>
          <w:szCs w:val="26"/>
          <w:shd w:val="clear" w:color="auto" w:fill="FFFFFF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 xml:space="preserve"> осуществляется юридическими лицами, имеющими лицензию на осуществление деятельности по обороту наркотических средств, психотропных веществ и их </w:t>
      </w:r>
      <w:r w:rsidRPr="003C72FD">
        <w:rPr>
          <w:b w:val="0"/>
          <w:sz w:val="26"/>
          <w:szCs w:val="26"/>
          <w:shd w:val="clear" w:color="auto" w:fill="FFFFFF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 xml:space="preserve">, культивированию </w:t>
      </w:r>
      <w:r w:rsidRPr="003C72FD">
        <w:rPr>
          <w:b w:val="0"/>
          <w:sz w:val="26"/>
          <w:szCs w:val="26"/>
          <w:shd w:val="clear" w:color="auto" w:fill="FFFFFF"/>
        </w:rPr>
        <w:t>наркосодержащих</w:t>
      </w:r>
      <w:r w:rsidRPr="003C72FD">
        <w:rPr>
          <w:b w:val="0"/>
          <w:sz w:val="26"/>
          <w:szCs w:val="26"/>
          <w:shd w:val="clear" w:color="auto" w:fill="FFFFFF"/>
        </w:rPr>
        <w:t xml:space="preserve"> растений с указанием работ и услуг по хранению наркотических средств, психотропных веществ и </w:t>
      </w:r>
      <w:r w:rsidRPr="003C72FD">
        <w:rPr>
          <w:b w:val="0"/>
          <w:sz w:val="26"/>
          <w:szCs w:val="26"/>
          <w:shd w:val="clear" w:color="auto" w:fill="FFFFFF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>.</w:t>
      </w:r>
    </w:p>
    <w:p w:rsidR="008F487E" w:rsidRPr="003C72FD" w:rsidP="003C72FD">
      <w:pPr>
        <w:pStyle w:val="Heading1"/>
        <w:spacing w:before="0" w:beforeAutospacing="0" w:after="0" w:afterAutospacing="0"/>
        <w:ind w:right="-690" w:firstLine="851"/>
        <w:contextualSpacing/>
        <w:jc w:val="both"/>
        <w:textAlignment w:val="baseline"/>
        <w:rPr>
          <w:b w:val="0"/>
          <w:sz w:val="26"/>
          <w:szCs w:val="26"/>
          <w:shd w:val="clear" w:color="auto" w:fill="FFFFFF"/>
        </w:rPr>
      </w:pPr>
      <w:r w:rsidRPr="003C72FD">
        <w:rPr>
          <w:b w:val="0"/>
          <w:sz w:val="26"/>
          <w:szCs w:val="26"/>
          <w:shd w:val="clear" w:color="auto" w:fill="FFFFFF"/>
        </w:rPr>
        <w:t xml:space="preserve">Согласно п. 3 Правил </w:t>
      </w:r>
      <w:r w:rsidR="003B1B50">
        <w:rPr>
          <w:b w:val="0"/>
          <w:sz w:val="26"/>
          <w:szCs w:val="26"/>
          <w:shd w:val="clear" w:color="auto" w:fill="FFFFFF"/>
        </w:rPr>
        <w:t>-</w:t>
      </w:r>
      <w:r w:rsidRPr="003C72FD">
        <w:rPr>
          <w:b w:val="0"/>
          <w:sz w:val="26"/>
          <w:szCs w:val="26"/>
          <w:shd w:val="clear" w:color="auto" w:fill="FFFFFF"/>
        </w:rPr>
        <w:t xml:space="preserve"> х</w:t>
      </w:r>
      <w:r w:rsidRPr="003C72FD">
        <w:rPr>
          <w:b w:val="0"/>
          <w:sz w:val="26"/>
          <w:szCs w:val="26"/>
        </w:rPr>
        <w:t xml:space="preserve">ранение наркотических средств, психотропных веществ и </w:t>
      </w:r>
      <w:r w:rsidRPr="003C72FD">
        <w:rPr>
          <w:b w:val="0"/>
          <w:sz w:val="26"/>
          <w:szCs w:val="26"/>
        </w:rPr>
        <w:t>прекурсоров</w:t>
      </w:r>
      <w:r w:rsidRPr="003C72FD">
        <w:rPr>
          <w:b w:val="0"/>
          <w:sz w:val="26"/>
          <w:szCs w:val="26"/>
        </w:rPr>
        <w:t xml:space="preserve"> осуществляется в специально оборудованных помещениях, соответствующих требованиям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</w:r>
      <w:r w:rsidRPr="003C72FD">
        <w:rPr>
          <w:b w:val="0"/>
          <w:sz w:val="26"/>
          <w:szCs w:val="26"/>
        </w:rPr>
        <w:t>прекурсоров</w:t>
      </w:r>
      <w:r w:rsidRPr="003C72FD">
        <w:rPr>
          <w:b w:val="0"/>
          <w:sz w:val="26"/>
          <w:szCs w:val="26"/>
        </w:rPr>
        <w:t xml:space="preserve">, и (или) культивирование </w:t>
      </w:r>
      <w:r w:rsidRPr="003C72FD">
        <w:rPr>
          <w:b w:val="0"/>
          <w:sz w:val="26"/>
          <w:szCs w:val="26"/>
        </w:rPr>
        <w:t>наркосодержащих</w:t>
      </w:r>
      <w:r w:rsidRPr="003C72FD">
        <w:rPr>
          <w:b w:val="0"/>
          <w:sz w:val="26"/>
          <w:szCs w:val="26"/>
        </w:rPr>
        <w:t xml:space="preserve"> растений, установленным в порядке, определенном </w:t>
      </w:r>
      <w:r>
        <w:fldChar w:fldCharType="begin"/>
      </w:r>
      <w:r>
        <w:instrText xml:space="preserve"> HYPERLINK "http://legalacts.ru/doc/postanovlenie-pravitelstva-rf-ot-17122010-n-1035/" </w:instrText>
      </w:r>
      <w:r>
        <w:fldChar w:fldCharType="separate"/>
      </w:r>
      <w:r w:rsidRPr="003C72FD">
        <w:rPr>
          <w:rStyle w:val="Hyperlink"/>
          <w:b w:val="0"/>
          <w:color w:val="auto"/>
          <w:sz w:val="26"/>
          <w:szCs w:val="26"/>
          <w:u w:val="none"/>
          <w:bdr w:val="none" w:sz="0" w:space="0" w:color="auto" w:frame="1"/>
        </w:rPr>
        <w:t>постановлением</w:t>
      </w:r>
      <w:r>
        <w:fldChar w:fldCharType="end"/>
      </w:r>
      <w:r w:rsidRPr="003C72FD">
        <w:rPr>
          <w:b w:val="0"/>
          <w:sz w:val="26"/>
          <w:szCs w:val="26"/>
        </w:rPr>
        <w:t xml:space="preserve"> Правительства Российской Федерации от 17 декабря 2010 г. N 1035 </w:t>
      </w:r>
      <w:r w:rsidR="00AF786F">
        <w:rPr>
          <w:b w:val="0"/>
          <w:sz w:val="26"/>
          <w:szCs w:val="26"/>
        </w:rPr>
        <w:t>«</w:t>
      </w:r>
      <w:r w:rsidRPr="003C72FD">
        <w:rPr>
          <w:b w:val="0"/>
          <w:sz w:val="26"/>
          <w:szCs w:val="26"/>
        </w:rPr>
        <w:t xml:space="preserve">О порядке установления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</w:t>
      </w:r>
      <w:r w:rsidRPr="003C72FD">
        <w:rPr>
          <w:b w:val="0"/>
          <w:sz w:val="26"/>
          <w:szCs w:val="26"/>
        </w:rPr>
        <w:t>прекурсоров</w:t>
      </w:r>
      <w:r w:rsidRPr="003C72FD">
        <w:rPr>
          <w:b w:val="0"/>
          <w:sz w:val="26"/>
          <w:szCs w:val="26"/>
        </w:rPr>
        <w:t>, и (или) культивир</w:t>
      </w:r>
      <w:r w:rsidR="00AF786F">
        <w:rPr>
          <w:b w:val="0"/>
          <w:sz w:val="26"/>
          <w:szCs w:val="26"/>
        </w:rPr>
        <w:t xml:space="preserve">ование </w:t>
      </w:r>
      <w:r w:rsidR="00AF786F">
        <w:rPr>
          <w:b w:val="0"/>
          <w:sz w:val="26"/>
          <w:szCs w:val="26"/>
        </w:rPr>
        <w:t>наркосодержащих</w:t>
      </w:r>
      <w:r w:rsidR="00AF786F">
        <w:rPr>
          <w:b w:val="0"/>
          <w:sz w:val="26"/>
          <w:szCs w:val="26"/>
        </w:rPr>
        <w:t xml:space="preserve"> растений»</w:t>
      </w:r>
      <w:r w:rsidRPr="003C72FD">
        <w:rPr>
          <w:b w:val="0"/>
          <w:sz w:val="26"/>
          <w:szCs w:val="26"/>
        </w:rPr>
        <w:t xml:space="preserve">, а также в местах временного хранения (за исключением </w:t>
      </w:r>
      <w:r w:rsidRPr="003C72FD">
        <w:rPr>
          <w:b w:val="0"/>
          <w:sz w:val="26"/>
          <w:szCs w:val="26"/>
        </w:rPr>
        <w:t>прекурсоров</w:t>
      </w:r>
      <w:r w:rsidRPr="003C72FD">
        <w:rPr>
          <w:b w:val="0"/>
          <w:sz w:val="26"/>
          <w:szCs w:val="26"/>
        </w:rPr>
        <w:t>).</w:t>
      </w:r>
    </w:p>
    <w:p w:rsidR="008F487E" w:rsidRPr="003C72FD" w:rsidP="003C72FD">
      <w:pPr>
        <w:pStyle w:val="Heading1"/>
        <w:spacing w:before="0" w:beforeAutospacing="0" w:after="0" w:afterAutospacing="0"/>
        <w:ind w:right="-690" w:firstLine="851"/>
        <w:contextualSpacing/>
        <w:jc w:val="both"/>
        <w:textAlignment w:val="baseline"/>
        <w:rPr>
          <w:b w:val="0"/>
          <w:sz w:val="26"/>
          <w:szCs w:val="26"/>
          <w:shd w:val="clear" w:color="auto" w:fill="FFFFFF"/>
        </w:rPr>
      </w:pPr>
      <w:r w:rsidRPr="003C72FD">
        <w:rPr>
          <w:b w:val="0"/>
          <w:sz w:val="26"/>
          <w:szCs w:val="26"/>
          <w:shd w:val="clear" w:color="auto" w:fill="FFFFFF"/>
        </w:rPr>
        <w:t xml:space="preserve">Согласно п. 4.1 Правил </w:t>
      </w:r>
      <w:r w:rsidR="003B1B50">
        <w:rPr>
          <w:b w:val="0"/>
          <w:sz w:val="26"/>
          <w:szCs w:val="26"/>
          <w:shd w:val="clear" w:color="auto" w:fill="FFFFFF"/>
        </w:rPr>
        <w:t xml:space="preserve">- </w:t>
      </w:r>
      <w:r w:rsidRPr="003C72FD">
        <w:rPr>
          <w:b w:val="0"/>
          <w:sz w:val="26"/>
          <w:szCs w:val="26"/>
          <w:shd w:val="clear" w:color="auto" w:fill="FFFFFF"/>
        </w:rPr>
        <w:t>к местам временного хранения наркотических средств и психотропных веществ относятся укладки, наборы, комплекты для оказания первичной медико-санитарной помощи, специализированной, в том числе высокотехнологичной, скорой и паллиативной медицинской помощи, в состав которых входят наркотические средства и психотропные вещества.</w:t>
      </w:r>
    </w:p>
    <w:p w:rsidR="00EE7591" w:rsidRPr="003C72FD" w:rsidP="003C72FD">
      <w:pPr>
        <w:pStyle w:val="20"/>
        <w:shd w:val="clear" w:color="auto" w:fill="auto"/>
        <w:tabs>
          <w:tab w:val="left" w:pos="6398"/>
          <w:tab w:val="left" w:pos="6974"/>
        </w:tabs>
        <w:spacing w:line="240" w:lineRule="auto"/>
        <w:ind w:right="-690" w:firstLine="851"/>
        <w:contextualSpacing/>
        <w:jc w:val="both"/>
        <w:rPr>
          <w:color w:val="000000"/>
        </w:rPr>
      </w:pPr>
      <w:r w:rsidRPr="003C72FD">
        <w:rPr>
          <w:color w:val="000000"/>
        </w:rPr>
        <w:t>Решение о необходимости организации мест временного хранения, предназначенных для хранения наркотических средств и психотропных веществ в количестве, не превышающем суточного запаса, к которым могут быть отнесены посты среднего медицинского персонала медицинских организаций, рабочие места фармацевтических работников рецептурного отдела аптечных организаций, рабочие места специалистов ветеринарных организаций и др., принимает руководитель юридического лица.</w:t>
      </w:r>
    </w:p>
    <w:p w:rsidR="004C3CD3" w:rsidRPr="003C72FD" w:rsidP="003C72FD">
      <w:pPr>
        <w:pStyle w:val="Heading1"/>
        <w:spacing w:before="0" w:beforeAutospacing="0" w:after="0" w:afterAutospacing="0"/>
        <w:ind w:right="-690" w:firstLine="851"/>
        <w:contextualSpacing/>
        <w:jc w:val="both"/>
        <w:textAlignment w:val="baseline"/>
        <w:rPr>
          <w:b w:val="0"/>
          <w:sz w:val="26"/>
          <w:szCs w:val="26"/>
        </w:rPr>
      </w:pPr>
      <w:r w:rsidRPr="003C72FD">
        <w:rPr>
          <w:b w:val="0"/>
          <w:sz w:val="26"/>
          <w:szCs w:val="26"/>
          <w:shd w:val="clear" w:color="auto" w:fill="FFFFFF"/>
        </w:rPr>
        <w:t xml:space="preserve">Приказом МВД России, ФСКН России от 11.09.2012 года № 855/370 «Об утверждении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список 1 перечня наркотических средств, психотропных веществ и их </w:t>
      </w:r>
      <w:r w:rsidRPr="003C72FD">
        <w:rPr>
          <w:b w:val="0"/>
          <w:sz w:val="26"/>
          <w:szCs w:val="26"/>
          <w:shd w:val="clear" w:color="auto" w:fill="FFFFFF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 xml:space="preserve">, подлежащих контролю в Российской Федерации» утверждены требования к оснащению инженерно-техническими средствами охраны объектов и помещений, в которых осуществляется деятельность, связанная с оборотом наркотических средств, психотропных веществ и внесенных в список 1 перечня наркотических средств, психотропных веществ и их </w:t>
      </w:r>
      <w:r w:rsidRPr="003C72FD">
        <w:rPr>
          <w:b w:val="0"/>
          <w:sz w:val="26"/>
          <w:szCs w:val="26"/>
          <w:shd w:val="clear" w:color="auto" w:fill="FFFFFF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 xml:space="preserve">, подлежащих контролю в Российской Федерации, </w:t>
      </w:r>
      <w:r w:rsidRPr="003C72FD">
        <w:rPr>
          <w:b w:val="0"/>
          <w:sz w:val="26"/>
          <w:szCs w:val="26"/>
          <w:shd w:val="clear" w:color="auto" w:fill="FFFFFF"/>
        </w:rPr>
        <w:t>прекурсоров</w:t>
      </w:r>
      <w:r w:rsidRPr="003C72FD">
        <w:rPr>
          <w:b w:val="0"/>
          <w:sz w:val="26"/>
          <w:szCs w:val="26"/>
          <w:shd w:val="clear" w:color="auto" w:fill="FFFFFF"/>
        </w:rPr>
        <w:t xml:space="preserve">, и (или) культивирование </w:t>
      </w:r>
      <w:r w:rsidRPr="003C72FD">
        <w:rPr>
          <w:b w:val="0"/>
          <w:sz w:val="26"/>
          <w:szCs w:val="26"/>
          <w:shd w:val="clear" w:color="auto" w:fill="FFFFFF"/>
        </w:rPr>
        <w:t>наркосодержащих</w:t>
      </w:r>
      <w:r w:rsidRPr="003C72FD">
        <w:rPr>
          <w:b w:val="0"/>
          <w:sz w:val="26"/>
          <w:szCs w:val="26"/>
          <w:shd w:val="clear" w:color="auto" w:fill="FFFFFF"/>
        </w:rPr>
        <w:t xml:space="preserve"> растений для использования в научных, учебных целях и в экспертной </w:t>
      </w:r>
      <w:r w:rsidRPr="003C72FD">
        <w:rPr>
          <w:b w:val="0"/>
          <w:sz w:val="26"/>
          <w:szCs w:val="26"/>
          <w:shd w:val="clear" w:color="auto" w:fill="FFFFFF"/>
        </w:rPr>
        <w:t xml:space="preserve">деятельности который предусматривает мероприятия по оснащению инженерно-техническими средствами охраны объектов и помещений в которых осуществляется деятельность, связанная с оборотом наркотических средств и психотропных веществ. Требований к местам временного хранения не установлено. </w:t>
      </w:r>
    </w:p>
    <w:p w:rsidR="00E706CE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2FD">
        <w:rPr>
          <w:rFonts w:ascii="Times New Roman" w:eastAsia="Times New Roman" w:hAnsi="Times New Roman" w:cs="Times New Roman"/>
          <w:sz w:val="26"/>
          <w:szCs w:val="26"/>
        </w:rPr>
        <w:t>Согласно стандарту оснащения станции скорой медицинской помощи, отделения скорой медицинской помощи, утвержденному Приказом Министерства Здравоохранения Российской Федерации от 20.06.2013 года № 388н «Порядок оказания скорой, в том числе скорой специализированной медицинской помощи» автомобили скорой медицинской помощи класса «А», «В», «С» оборудованы запирающимися сейфами не ниже 1-го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веществ.</w:t>
      </w:r>
    </w:p>
    <w:p w:rsidR="00F47DC6" w:rsidRPr="003C72FD" w:rsidP="003C72FD">
      <w:pPr>
        <w:pStyle w:val="80"/>
        <w:shd w:val="clear" w:color="auto" w:fill="auto"/>
        <w:tabs>
          <w:tab w:val="left" w:pos="2235"/>
        </w:tabs>
        <w:spacing w:before="0"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ГБУЗ РК «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»</w:t>
      </w:r>
      <w:r w:rsidR="003B1B50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3B1B50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Астанкиным</w:t>
      </w:r>
      <w:r w:rsidR="003B1B50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С.В.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во исполнение </w:t>
      </w:r>
      <w:r w:rsidR="006A0C6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Ф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едерального </w:t>
      </w:r>
      <w:r w:rsidR="006A0C6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З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акона РФ от 21.11.2011 №323 –</w:t>
      </w:r>
      <w:r w:rsidR="006A0C6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ФЗ, Федерального Закона</w:t>
      </w:r>
      <w:r w:rsidRPr="003C72FD" w:rsidR="001331C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РФ от 08.01.1998 г. № 3 –ФЗ «О наркотических средствах и психотропных веществах»</w:t>
      </w:r>
      <w:r w:rsidR="006A0C6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, </w:t>
      </w:r>
      <w:r w:rsidR="006A0C66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</w:t>
      </w:r>
      <w:r w:rsidRPr="006A0C66" w:rsidR="006A0C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Правительства Российской Федерации от 31.12.2009 года № 1148 «</w:t>
      </w:r>
      <w:r w:rsidRPr="006A0C66" w:rsidR="006A0C66">
        <w:rPr>
          <w:rFonts w:ascii="Times New Roman" w:hAnsi="Times New Roman" w:cs="Times New Roman"/>
          <w:sz w:val="26"/>
          <w:szCs w:val="26"/>
        </w:rPr>
        <w:t xml:space="preserve">О порядке хранения наркотических средств, психотропных веществ и их </w:t>
      </w:r>
      <w:r w:rsidRPr="006A0C66" w:rsidR="006A0C66">
        <w:rPr>
          <w:rFonts w:ascii="Times New Roman" w:hAnsi="Times New Roman" w:cs="Times New Roman"/>
          <w:sz w:val="26"/>
          <w:szCs w:val="26"/>
        </w:rPr>
        <w:t>прекурсоров</w:t>
      </w:r>
      <w:r w:rsidRPr="006A0C66" w:rsidR="006A0C6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6A0C66" w:rsidR="001331C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3C72FD" w:rsidR="001331C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издан Приказ № 1033 от 28.12.2017 г. которым утвержден порядок допуска</w:t>
      </w:r>
      <w:r w:rsidRPr="003C72FD" w:rsidR="000315D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сотрудников</w:t>
      </w:r>
      <w:r w:rsidRPr="003C72FD" w:rsidR="001331C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3B1B50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учреждения </w:t>
      </w:r>
      <w:r w:rsidRPr="003C72FD" w:rsidR="001331C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к работе с наркот</w:t>
      </w:r>
      <w:r w:rsidRPr="003C72FD" w:rsidR="000315D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</w:t>
      </w:r>
      <w:r w:rsidRPr="003C72FD" w:rsidR="001331C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ческими средствами и психотропными веществами, состав и порядок действующей комиссии по контролю за оборотом наркотических средств и психотропных веществ, список лиц, допущенных к работе с данными веществами, а также места временного хранения суточного запаса наркотических средств и психотропных веществ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Pr="003C72FD" w:rsidR="000315D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Сейфы 1-го класса устойчивости к взлому, закрепленные в автомобилях скорой медицинской помощи (</w:t>
      </w:r>
      <w:r w:rsidRPr="003C72FD" w:rsidR="000315D2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высокопрочных материалов)</w:t>
      </w:r>
      <w:r w:rsidRPr="003C72FD" w:rsidR="000315D2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абор</w:t>
      </w:r>
      <w:r w:rsidRPr="003C72FD" w:rsidR="000315D2">
        <w:rPr>
          <w:rFonts w:ascii="Times New Roman" w:hAnsi="Times New Roman" w:cs="Times New Roman"/>
          <w:color w:val="000000"/>
          <w:sz w:val="26"/>
          <w:szCs w:val="26"/>
          <w:lang w:bidi="ru-RU"/>
        </w:rPr>
        <w:t>ы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(укладк</w:t>
      </w:r>
      <w:r w:rsidRPr="003C72FD" w:rsidR="000315D2"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с </w:t>
      </w:r>
      <w:r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наркотическими средствами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</w:t>
      </w:r>
      <w:r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психотропными веществами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оказания скорой мед</w:t>
      </w:r>
      <w:r w:rsidR="003B1B50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ицинской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помощи</w:t>
      </w:r>
      <w:r w:rsidRPr="003C72FD" w:rsidR="000315D2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с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писок наркотических средств и психотропных используемых в</w:t>
      </w:r>
      <w:r w:rsidR="009E39B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медицинских целях</w:t>
      </w:r>
      <w:r w:rsidR="009E39B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др.</w:t>
      </w:r>
      <w:r w:rsidRPr="003C7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4C3CD3" w:rsidRPr="003C72FD" w:rsidP="003C72FD">
      <w:pPr>
        <w:pStyle w:val="20"/>
        <w:shd w:val="clear" w:color="auto" w:fill="auto"/>
        <w:tabs>
          <w:tab w:val="left" w:pos="6398"/>
          <w:tab w:val="left" w:pos="6974"/>
        </w:tabs>
        <w:spacing w:line="240" w:lineRule="auto"/>
        <w:ind w:right="-690" w:firstLine="851"/>
        <w:contextualSpacing/>
        <w:jc w:val="both"/>
        <w:rPr>
          <w:rFonts w:eastAsia="SimSun"/>
          <w:kern w:val="1"/>
          <w:lang w:eastAsia="zh-CN" w:bidi="hi-IN"/>
        </w:rPr>
      </w:pPr>
      <w:r w:rsidRPr="003C72FD">
        <w:t>Приказом №</w:t>
      </w:r>
      <w:r w:rsidRPr="003C72FD" w:rsidR="009D62F1">
        <w:t>167 от 07.03.2018 г. в</w:t>
      </w:r>
      <w:r w:rsidRPr="003C72FD">
        <w:t>несены</w:t>
      </w:r>
      <w:r w:rsidRPr="003C72FD" w:rsidR="009D62F1">
        <w:t xml:space="preserve"> изменения и дополнения в Приказ </w:t>
      </w:r>
      <w:r w:rsidRPr="003C72FD" w:rsidR="009D62F1">
        <w:rPr>
          <w:rFonts w:eastAsia="SimSun"/>
          <w:kern w:val="1"/>
          <w:lang w:eastAsia="zh-CN" w:bidi="hi-IN"/>
        </w:rPr>
        <w:t>ГБУЗ РК «</w:t>
      </w:r>
      <w:r w:rsidRPr="003C72FD" w:rsidR="009D62F1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 w:rsidR="009D62F1">
        <w:rPr>
          <w:rFonts w:eastAsia="SimSun"/>
          <w:kern w:val="1"/>
          <w:lang w:eastAsia="zh-CN" w:bidi="hi-IN"/>
        </w:rPr>
        <w:t xml:space="preserve"> № 1033 от 28.12.2017 г.</w:t>
      </w:r>
      <w:r w:rsidR="009E39BD">
        <w:rPr>
          <w:rFonts w:eastAsia="SimSun"/>
          <w:kern w:val="1"/>
          <w:lang w:eastAsia="zh-CN" w:bidi="hi-IN"/>
        </w:rPr>
        <w:t>, которым</w:t>
      </w:r>
      <w:r w:rsidRPr="003C72FD" w:rsidR="009D62F1">
        <w:rPr>
          <w:rFonts w:eastAsia="SimSun"/>
          <w:kern w:val="1"/>
          <w:lang w:eastAsia="zh-CN" w:bidi="hi-IN"/>
        </w:rPr>
        <w:t xml:space="preserve"> закреп</w:t>
      </w:r>
      <w:r w:rsidR="009E39BD">
        <w:rPr>
          <w:rFonts w:eastAsia="SimSun"/>
          <w:kern w:val="1"/>
          <w:lang w:eastAsia="zh-CN" w:bidi="hi-IN"/>
        </w:rPr>
        <w:t>лены</w:t>
      </w:r>
      <w:r w:rsidRPr="003C72FD" w:rsidR="009D62F1">
        <w:rPr>
          <w:rFonts w:eastAsia="SimSun"/>
          <w:kern w:val="1"/>
          <w:lang w:eastAsia="zh-CN" w:bidi="hi-IN"/>
        </w:rPr>
        <w:t xml:space="preserve"> места временного хранения – сейфы 1-го  класса устойчивости к взлому за конкретными автомобилями скорой медицинской помощи</w:t>
      </w:r>
      <w:r w:rsidR="009E39BD">
        <w:rPr>
          <w:rFonts w:eastAsia="SimSun"/>
          <w:kern w:val="1"/>
          <w:lang w:eastAsia="zh-CN" w:bidi="hi-IN"/>
        </w:rPr>
        <w:t xml:space="preserve"> учреждения</w:t>
      </w:r>
      <w:r w:rsidRPr="003C72FD" w:rsidR="009D62F1">
        <w:rPr>
          <w:rFonts w:eastAsia="SimSun"/>
          <w:kern w:val="1"/>
          <w:lang w:eastAsia="zh-CN" w:bidi="hi-IN"/>
        </w:rPr>
        <w:t>.</w:t>
      </w:r>
    </w:p>
    <w:p w:rsidR="007403C0" w:rsidRPr="003C72FD" w:rsidP="003C72FD">
      <w:pPr>
        <w:pStyle w:val="20"/>
        <w:shd w:val="clear" w:color="auto" w:fill="auto"/>
        <w:spacing w:line="240" w:lineRule="auto"/>
        <w:ind w:right="-690" w:firstLine="851"/>
        <w:contextualSpacing/>
        <w:jc w:val="both"/>
        <w:rPr>
          <w:color w:val="000000"/>
          <w:lang w:bidi="ru-RU"/>
        </w:rPr>
      </w:pPr>
      <w:r w:rsidRPr="003C72FD">
        <w:rPr>
          <w:color w:val="000000"/>
          <w:lang w:bidi="ru-RU"/>
        </w:rPr>
        <w:t>Руководителем ГБУЗ РК «</w:t>
      </w:r>
      <w:r w:rsidRPr="003C72FD">
        <w:rPr>
          <w:color w:val="000000"/>
        </w:rPr>
        <w:t>КРЫМСКИЙ РЕСПУБЛИКАНСКИЙ ЦЕНТР МЕДИЦИНЫ КАТАСТРОФ И СКОРОЙ МЕДИЦИНСКОЙ ПОМОЩИ</w:t>
      </w:r>
      <w:r w:rsidRPr="003C72FD">
        <w:rPr>
          <w:color w:val="000000"/>
          <w:lang w:bidi="ru-RU"/>
        </w:rPr>
        <w:t xml:space="preserve">» является  </w:t>
      </w:r>
      <w:r w:rsidRPr="003C72FD">
        <w:rPr>
          <w:color w:val="000000"/>
          <w:lang w:bidi="ru-RU"/>
        </w:rPr>
        <w:t>Астанкин</w:t>
      </w:r>
      <w:r w:rsidRPr="003C72FD">
        <w:rPr>
          <w:color w:val="000000"/>
          <w:lang w:bidi="ru-RU"/>
        </w:rPr>
        <w:t xml:space="preserve"> Сергей Васильевич, с которым Министерство здравоохранения Республики Крым заключило Трудовой договор № 82-тдр от 05.05.2017 г., Приказом № 324 от 05.05.2017 г. принят на должность директора данного учреждения с 05.05.2017 г.</w:t>
      </w:r>
    </w:p>
    <w:p w:rsidR="007403C0" w:rsidRPr="003C72FD" w:rsidP="003C72FD">
      <w:pPr>
        <w:pStyle w:val="20"/>
        <w:shd w:val="clear" w:color="auto" w:fill="auto"/>
        <w:spacing w:line="240" w:lineRule="auto"/>
        <w:ind w:right="-690" w:firstLine="851"/>
        <w:contextualSpacing/>
        <w:jc w:val="both"/>
      </w:pPr>
      <w:r w:rsidRPr="003C72FD">
        <w:rPr>
          <w:color w:val="000000"/>
          <w:lang w:bidi="ru-RU"/>
        </w:rPr>
        <w:t xml:space="preserve">Согласно п. 9.1, 9.3 трудового договора </w:t>
      </w:r>
      <w:r w:rsidRPr="003C72FD">
        <w:rPr>
          <w:color w:val="000000"/>
          <w:lang w:bidi="ru-RU"/>
        </w:rPr>
        <w:t>Астанкин</w:t>
      </w:r>
      <w:r w:rsidRPr="003C72FD">
        <w:rPr>
          <w:color w:val="000000"/>
          <w:lang w:bidi="ru-RU"/>
        </w:rPr>
        <w:t xml:space="preserve"> С.В. в должности  директора обязан соблюдать при исполнении должностных обязанностей требования законодательства Российской Федерации и Республики Крым, обеспечивать эффективную деятельность учреждения и его структурных подразделений, а также </w:t>
      </w:r>
      <w:r w:rsidRPr="003C72FD">
        <w:rPr>
          <w:color w:val="000000"/>
          <w:lang w:bidi="ru-RU"/>
        </w:rPr>
        <w:t>отвечает</w:t>
      </w:r>
      <w:r w:rsidR="009E39BD">
        <w:rPr>
          <w:color w:val="000000"/>
          <w:lang w:bidi="ru-RU"/>
        </w:rPr>
        <w:t>ь</w:t>
      </w:r>
      <w:r w:rsidRPr="003C72FD">
        <w:rPr>
          <w:color w:val="000000"/>
          <w:lang w:bidi="ru-RU"/>
        </w:rPr>
        <w:t xml:space="preserve"> за организацию административно - хозяйственной, финансовой и иной деятельности учреждения.</w:t>
      </w:r>
    </w:p>
    <w:p w:rsidR="009D62F1" w:rsidRPr="003C72FD" w:rsidP="003C72FD">
      <w:pPr>
        <w:pStyle w:val="20"/>
        <w:shd w:val="clear" w:color="auto" w:fill="auto"/>
        <w:tabs>
          <w:tab w:val="left" w:pos="6398"/>
          <w:tab w:val="left" w:pos="6974"/>
        </w:tabs>
        <w:spacing w:line="240" w:lineRule="auto"/>
        <w:ind w:right="-690" w:firstLine="851"/>
        <w:contextualSpacing/>
        <w:jc w:val="both"/>
      </w:pPr>
      <w:r w:rsidRPr="003C72FD">
        <w:rPr>
          <w:shd w:val="clear" w:color="auto" w:fill="FFFFFF"/>
        </w:rPr>
        <w:t>В соответствии с частью 1 статьи </w:t>
      </w:r>
      <w:r>
        <w:fldChar w:fldCharType="begin"/>
      </w:r>
      <w:r>
        <w:instrText xml:space="preserve"> HYPERLINK "http://sudact.ru/law/koap/razdel-ii/glava-19/statia-19.20/" \o "КОАП &gt;  Раздел II. Особенная часть &gt; Глава 19. Административные правонарушения против порядка управления &gt; Статья 19.20. Осуществление деятельности, не связанной с извлечением прибыли, без специального разрешения (лицензии)" \t "_blank" </w:instrText>
      </w:r>
      <w:r>
        <w:fldChar w:fldCharType="separate"/>
      </w:r>
      <w:r w:rsidRPr="003C72FD">
        <w:rPr>
          <w:rStyle w:val="Hyperlink"/>
          <w:color w:val="auto"/>
          <w:u w:val="none"/>
          <w:bdr w:val="none" w:sz="0" w:space="0" w:color="auto" w:frame="1"/>
        </w:rPr>
        <w:t>19.20</w:t>
      </w:r>
      <w:r>
        <w:fldChar w:fldCharType="end"/>
      </w:r>
      <w:r w:rsidRPr="003C72FD">
        <w:rPr>
          <w:shd w:val="clear" w:color="auto" w:fill="FFFFFF"/>
        </w:rPr>
        <w:t xml:space="preserve"> Кодекса Российской Федерации об административных правонарушениях осуществление деятельности, не связанной с </w:t>
      </w:r>
      <w:r w:rsidRPr="003C72FD">
        <w:rPr>
          <w:shd w:val="clear" w:color="auto" w:fill="FFFFFF"/>
        </w:rPr>
        <w:t>извлечением прибыли, без специального разрешения (лицензии), если такое разрешение (лицензия) обязательно (обязательна), 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AD6186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3C72F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ст. 24.1</w:t>
      </w:r>
      <w:r>
        <w:fldChar w:fldCharType="end"/>
      </w:r>
      <w:r w:rsidRPr="003C72FD">
        <w:rPr>
          <w:rFonts w:ascii="Times New Roman" w:hAnsi="Times New Roman" w:cs="Times New Roman"/>
          <w:sz w:val="26"/>
          <w:szCs w:val="26"/>
        </w:rPr>
        <w:t xml:space="preserve"> КоАП РФ з</w:t>
      </w:r>
      <w:r w:rsidRPr="003C72FD">
        <w:rPr>
          <w:rFonts w:ascii="Times New Roman" w:hAnsi="Times New Roman" w:cs="Times New Roman"/>
          <w:sz w:val="26"/>
          <w:szCs w:val="26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6186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3C72F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статьей 26.1</w:t>
      </w:r>
      <w:r>
        <w:fldChar w:fldCharType="end"/>
      </w:r>
      <w:r w:rsidRPr="003C72F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3C72F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Кодексом</w:t>
      </w:r>
      <w:r>
        <w:fldChar w:fldCharType="end"/>
      </w:r>
      <w:r w:rsidRPr="003C72FD">
        <w:rPr>
          <w:rFonts w:ascii="Times New Roman" w:hAnsi="Times New Roman" w:cs="Times New Roman"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BA3202" w:rsidRPr="003C72FD" w:rsidP="003C72FD">
      <w:pPr>
        <w:pStyle w:val="NormalWeb"/>
        <w:shd w:val="clear" w:color="auto" w:fill="FFFFFF"/>
        <w:spacing w:before="0" w:beforeAutospacing="0" w:after="0" w:afterAutospacing="0"/>
        <w:ind w:right="-69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C72FD" w:rsidR="004734C6">
        <w:rPr>
          <w:sz w:val="26"/>
          <w:szCs w:val="26"/>
        </w:rPr>
        <w:t>огласно ст. 1.6 и ч. 1 </w:t>
      </w:r>
      <w:r>
        <w:fldChar w:fldCharType="begin"/>
      </w:r>
      <w:r>
        <w:instrText xml:space="preserve"> HYPERLINK "https://rospravosudie.com/law/%D0%A1%D1%82%D0%B0%D1%82%D1%8C%D1%8F_2.1_%D0%9A%D0%BE%D0%90%D0%9F_%D0%A0%D0%A4" </w:instrText>
      </w:r>
      <w:r>
        <w:fldChar w:fldCharType="separate"/>
      </w:r>
      <w:r w:rsidRPr="003C72FD" w:rsidR="004734C6">
        <w:rPr>
          <w:rStyle w:val="Hyperlink"/>
          <w:color w:val="auto"/>
          <w:sz w:val="26"/>
          <w:szCs w:val="26"/>
          <w:u w:val="none"/>
        </w:rPr>
        <w:t>ст. 2.1 Кодекса Российской Федерации об административных правонарушениях</w:t>
      </w:r>
      <w:r>
        <w:fldChar w:fldCharType="end"/>
      </w:r>
      <w:r w:rsidRPr="003C72FD" w:rsidR="004734C6">
        <w:rPr>
          <w:sz w:val="26"/>
          <w:szCs w:val="26"/>
        </w:rPr>
        <w:t xml:space="preserve">, лицо, привлекаемое к административной ответственности, не может быть подвергнуто административному наказанию, иначе как на основаниях и в порядке, установленных законом. </w:t>
      </w:r>
    </w:p>
    <w:p w:rsidR="004734C6" w:rsidRPr="003C72FD" w:rsidP="003C72FD">
      <w:pPr>
        <w:pStyle w:val="NormalWeb"/>
        <w:shd w:val="clear" w:color="auto" w:fill="FFFFFF"/>
        <w:spacing w:before="0" w:beforeAutospacing="0" w:after="0" w:afterAutospacing="0"/>
        <w:ind w:right="-690" w:firstLine="851"/>
        <w:contextualSpacing/>
        <w:jc w:val="both"/>
        <w:rPr>
          <w:sz w:val="26"/>
          <w:szCs w:val="26"/>
        </w:rPr>
      </w:pPr>
      <w:r w:rsidRPr="003C72FD">
        <w:rPr>
          <w:sz w:val="26"/>
          <w:szCs w:val="26"/>
        </w:rPr>
        <w:t>В соответствии с ч. 1 </w:t>
      </w:r>
      <w:r>
        <w:fldChar w:fldCharType="begin"/>
      </w:r>
      <w:r>
        <w:instrText xml:space="preserve"> HYPERLINK "https://rospravosudie.com/law/%D0%A1%D1%82%D0%B0%D1%82%D1%8C%D1%8F_2.1_%D0%9A%D0%BE%D0%90%D0%9F_%D0%A0%D0%A4" </w:instrText>
      </w:r>
      <w:r>
        <w:fldChar w:fldCharType="separate"/>
      </w:r>
      <w:r w:rsidRPr="003C72FD">
        <w:rPr>
          <w:rStyle w:val="Hyperlink"/>
          <w:color w:val="auto"/>
          <w:sz w:val="26"/>
          <w:szCs w:val="26"/>
          <w:u w:val="none"/>
        </w:rPr>
        <w:t>ст. 2.1 Кодекса Российской Федерации об административных правонарушениях</w:t>
      </w:r>
      <w:r>
        <w:fldChar w:fldCharType="end"/>
      </w:r>
      <w:r w:rsidRPr="003C72FD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 </w:t>
      </w:r>
    </w:p>
    <w:p w:rsidR="005C20E3" w:rsidP="003C72FD">
      <w:pPr>
        <w:pStyle w:val="NormalWeb"/>
        <w:shd w:val="clear" w:color="auto" w:fill="FFFFFF"/>
        <w:spacing w:before="0" w:beforeAutospacing="0" w:after="0" w:afterAutospacing="0"/>
        <w:ind w:right="-690" w:firstLine="851"/>
        <w:contextualSpacing/>
        <w:jc w:val="both"/>
        <w:rPr>
          <w:sz w:val="26"/>
          <w:szCs w:val="26"/>
        </w:rPr>
      </w:pPr>
      <w:r w:rsidRPr="003C72FD">
        <w:rPr>
          <w:sz w:val="26"/>
          <w:szCs w:val="26"/>
        </w:rPr>
        <w:t>Согласно ч. 1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3C72FD">
        <w:rPr>
          <w:rStyle w:val="Hyperlink"/>
          <w:color w:val="auto"/>
          <w:sz w:val="26"/>
          <w:szCs w:val="26"/>
          <w:u w:val="none"/>
        </w:rPr>
        <w:t>ст. 1.5 Кодекса Российской Федерации об административных правонарушениях</w:t>
      </w:r>
      <w:r>
        <w:fldChar w:fldCharType="end"/>
      </w:r>
      <w:r w:rsidRPr="003C72FD">
        <w:rPr>
          <w:sz w:val="26"/>
          <w:szCs w:val="26"/>
        </w:rPr>
        <w:t xml:space="preserve">, лицо подлежит административной ответственности только за те административные правонарушения, в отношении которых доказана его вина. </w:t>
      </w:r>
    </w:p>
    <w:p w:rsidR="00BA3202" w:rsidRPr="003C72FD" w:rsidP="003C72FD">
      <w:pPr>
        <w:pStyle w:val="NormalWeb"/>
        <w:shd w:val="clear" w:color="auto" w:fill="FFFFFF"/>
        <w:spacing w:before="0" w:beforeAutospacing="0" w:after="0" w:afterAutospacing="0"/>
        <w:ind w:right="-690" w:firstLine="851"/>
        <w:contextualSpacing/>
        <w:jc w:val="both"/>
        <w:rPr>
          <w:sz w:val="26"/>
          <w:szCs w:val="26"/>
        </w:rPr>
      </w:pPr>
      <w:r w:rsidRPr="003C72FD">
        <w:rPr>
          <w:sz w:val="26"/>
          <w:szCs w:val="26"/>
        </w:rPr>
        <w:t>П</w:t>
      </w:r>
      <w:r w:rsidRPr="003C72FD" w:rsidR="004734C6">
        <w:rPr>
          <w:sz w:val="26"/>
          <w:szCs w:val="26"/>
        </w:rPr>
        <w:t xml:space="preserve">о делам о привлечении к административной ответственности доказывание обстоятельств, послуживших основанием для составления протокола об административном правонарушении, не может быть возложено на лицо, привлекаемое к административной ответственности. </w:t>
      </w:r>
    </w:p>
    <w:p w:rsidR="00837DFC" w:rsidRPr="003C72FD" w:rsidP="009451D8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КоАП РФ а</w:t>
      </w:r>
      <w:r w:rsidRPr="003C72FD" w:rsidR="00BA3202">
        <w:rPr>
          <w:rFonts w:ascii="Times New Roman" w:hAnsi="Times New Roman" w:cs="Times New Roman"/>
          <w:sz w:val="26"/>
          <w:szCs w:val="26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734C6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Style w:val="fio8"/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</w:rPr>
        <w:t>Вменяя</w:t>
      </w:r>
      <w:r w:rsidRPr="003C72FD" w:rsidR="00BA3202">
        <w:rPr>
          <w:rFonts w:ascii="Times New Roman" w:hAnsi="Times New Roman" w:cs="Times New Roman"/>
          <w:sz w:val="26"/>
          <w:szCs w:val="26"/>
        </w:rPr>
        <w:t xml:space="preserve"> </w:t>
      </w:r>
      <w:r w:rsidRPr="003C72FD" w:rsidR="007C5C48">
        <w:rPr>
          <w:rFonts w:ascii="Times New Roman" w:hAnsi="Times New Roman" w:cs="Times New Roman"/>
          <w:sz w:val="26"/>
          <w:szCs w:val="26"/>
        </w:rPr>
        <w:t>должностному лицу -</w:t>
      </w:r>
      <w:r w:rsidRPr="003C72FD" w:rsidR="009A0643">
        <w:rPr>
          <w:rFonts w:ascii="Times New Roman" w:hAnsi="Times New Roman" w:cs="Times New Roman"/>
          <w:sz w:val="26"/>
          <w:szCs w:val="26"/>
        </w:rPr>
        <w:t xml:space="preserve"> </w:t>
      </w:r>
      <w:r w:rsidRPr="003C72FD" w:rsidR="00BA3202">
        <w:rPr>
          <w:rFonts w:ascii="Times New Roman" w:hAnsi="Times New Roman" w:cs="Times New Roman"/>
          <w:sz w:val="26"/>
          <w:szCs w:val="26"/>
        </w:rPr>
        <w:t>директору</w:t>
      </w:r>
      <w:r w:rsidRPr="003C72FD">
        <w:rPr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ГБУЗ РК «</w:t>
      </w:r>
      <w:r w:rsidRPr="003C72FD">
        <w:rPr>
          <w:rFonts w:ascii="Times New Roman" w:hAnsi="Times New Roman" w:cs="Times New Roman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»</w:t>
      </w:r>
      <w:r w:rsidRPr="003C72FD" w:rsidR="00BA320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3C72FD" w:rsidR="00BA320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Астанкину</w:t>
      </w:r>
      <w:r w:rsidRPr="003C72FD" w:rsidR="00BA320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С.В</w:t>
      </w:r>
      <w:r w:rsidRPr="003C72FD">
        <w:rPr>
          <w:rFonts w:ascii="Times New Roman" w:hAnsi="Times New Roman" w:cs="Times New Roman"/>
          <w:sz w:val="26"/>
          <w:szCs w:val="26"/>
        </w:rPr>
        <w:t xml:space="preserve"> совершение </w:t>
      </w:r>
      <w:r w:rsidRPr="003C72FD">
        <w:rPr>
          <w:rStyle w:val="data2"/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 ч. 1</w:t>
      </w:r>
      <w:r w:rsidRPr="003C72FD" w:rsidR="00BA3202">
        <w:rPr>
          <w:rFonts w:ascii="Times New Roman" w:hAnsi="Times New Roman" w:cs="Times New Roman"/>
          <w:sz w:val="26"/>
          <w:szCs w:val="26"/>
        </w:rPr>
        <w:t xml:space="preserve"> ст. 19.20 КоАП РФ</w:t>
      </w:r>
      <w:r w:rsidRPr="003C72FD">
        <w:rPr>
          <w:rStyle w:val="data2"/>
          <w:rFonts w:ascii="Times New Roman" w:hAnsi="Times New Roman" w:cs="Times New Roman"/>
          <w:sz w:val="26"/>
          <w:szCs w:val="26"/>
        </w:rPr>
        <w:t>,</w:t>
      </w:r>
      <w:r w:rsidRPr="003C72FD" w:rsidR="00BA3202">
        <w:rPr>
          <w:rStyle w:val="data2"/>
          <w:rFonts w:ascii="Times New Roman" w:hAnsi="Times New Roman" w:cs="Times New Roman"/>
          <w:sz w:val="26"/>
          <w:szCs w:val="26"/>
        </w:rPr>
        <w:t xml:space="preserve"> выразившегося в </w:t>
      </w:r>
      <w:r w:rsidRPr="003C72FD" w:rsidR="007C5C48">
        <w:rPr>
          <w:rStyle w:val="data2"/>
          <w:rFonts w:ascii="Times New Roman" w:hAnsi="Times New Roman" w:cs="Times New Roman"/>
          <w:sz w:val="26"/>
          <w:szCs w:val="26"/>
        </w:rPr>
        <w:t>о</w:t>
      </w:r>
      <w:r w:rsidRPr="003C72FD" w:rsidR="00BA3202">
        <w:rPr>
          <w:rFonts w:ascii="Times New Roman" w:hAnsi="Times New Roman" w:cs="Times New Roman"/>
          <w:sz w:val="26"/>
          <w:szCs w:val="26"/>
        </w:rPr>
        <w:t>существление</w:t>
      </w:r>
      <w:r w:rsidRPr="003C72FD" w:rsidR="007C5C48">
        <w:rPr>
          <w:rFonts w:ascii="Times New Roman" w:hAnsi="Times New Roman" w:cs="Times New Roman"/>
          <w:sz w:val="26"/>
          <w:szCs w:val="26"/>
        </w:rPr>
        <w:t xml:space="preserve"> юридическим лицом</w:t>
      </w:r>
      <w:r w:rsidRPr="003C72FD" w:rsidR="00BA3202">
        <w:rPr>
          <w:rFonts w:ascii="Times New Roman" w:hAnsi="Times New Roman" w:cs="Times New Roman"/>
          <w:sz w:val="26"/>
          <w:szCs w:val="26"/>
        </w:rPr>
        <w:t xml:space="preserve"> деятельности, не связанной с извлечением прибыли, без специального </w:t>
      </w:r>
      <w:r>
        <w:fldChar w:fldCharType="begin"/>
      </w:r>
      <w:r>
        <w:instrText xml:space="preserve"> HYPERLINK "consultantplus://offline/ref=DF5337B9F42A879A2A4080F4DAC1110AACC9D28D52DD6746ACEF6E89BF3Aj3K" </w:instrText>
      </w:r>
      <w:r>
        <w:fldChar w:fldCharType="separate"/>
      </w:r>
      <w:r w:rsidRPr="003C72FD" w:rsidR="00BA3202">
        <w:rPr>
          <w:rFonts w:ascii="Times New Roman" w:hAnsi="Times New Roman" w:cs="Times New Roman"/>
          <w:sz w:val="26"/>
          <w:szCs w:val="26"/>
        </w:rPr>
        <w:t>разрешения</w:t>
      </w:r>
      <w:r>
        <w:fldChar w:fldCharType="end"/>
      </w:r>
      <w:r w:rsidRPr="003C72FD" w:rsidR="00BA3202">
        <w:rPr>
          <w:rFonts w:ascii="Times New Roman" w:hAnsi="Times New Roman" w:cs="Times New Roman"/>
          <w:sz w:val="26"/>
          <w:szCs w:val="26"/>
        </w:rPr>
        <w:t xml:space="preserve"> (лицензии), если такое разрешение (лицензия) обязательно (обязательна)</w:t>
      </w:r>
      <w:r w:rsidR="009451D8">
        <w:rPr>
          <w:rFonts w:ascii="Times New Roman" w:hAnsi="Times New Roman" w:cs="Times New Roman"/>
          <w:sz w:val="26"/>
          <w:szCs w:val="26"/>
        </w:rPr>
        <w:t>,</w:t>
      </w:r>
      <w:r w:rsidRPr="003C72FD" w:rsidR="009A0643">
        <w:rPr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Style w:val="data2"/>
          <w:rFonts w:ascii="Times New Roman" w:hAnsi="Times New Roman" w:cs="Times New Roman"/>
          <w:sz w:val="26"/>
          <w:szCs w:val="26"/>
        </w:rPr>
        <w:t>Прокуратур</w:t>
      </w:r>
      <w:r w:rsidR="009451D8">
        <w:rPr>
          <w:rStyle w:val="data2"/>
          <w:rFonts w:ascii="Times New Roman" w:hAnsi="Times New Roman" w:cs="Times New Roman"/>
          <w:sz w:val="26"/>
          <w:szCs w:val="26"/>
        </w:rPr>
        <w:t>ой</w:t>
      </w:r>
      <w:r w:rsidRPr="003C72FD">
        <w:rPr>
          <w:rStyle w:val="data2"/>
          <w:rFonts w:ascii="Times New Roman" w:hAnsi="Times New Roman" w:cs="Times New Roman"/>
          <w:sz w:val="26"/>
          <w:szCs w:val="26"/>
        </w:rPr>
        <w:t xml:space="preserve"> Киевского района города Симферополя Республики Крым</w:t>
      </w:r>
      <w:r w:rsidRPr="003C72FD" w:rsidR="009A0643">
        <w:rPr>
          <w:rStyle w:val="data2"/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Style w:val="fio8"/>
          <w:rFonts w:ascii="Times New Roman" w:hAnsi="Times New Roman" w:cs="Times New Roman"/>
          <w:sz w:val="26"/>
          <w:szCs w:val="26"/>
        </w:rPr>
        <w:t xml:space="preserve">в порядке главы 26 Кодекса Российской Федерации об административных правонарушениях </w:t>
      </w:r>
      <w:r w:rsidRPr="003C72FD" w:rsidR="009A0643">
        <w:rPr>
          <w:rStyle w:val="fio8"/>
          <w:rFonts w:ascii="Times New Roman" w:hAnsi="Times New Roman" w:cs="Times New Roman"/>
          <w:sz w:val="26"/>
          <w:szCs w:val="26"/>
        </w:rPr>
        <w:t xml:space="preserve">не </w:t>
      </w:r>
      <w:r w:rsidR="009451D8">
        <w:rPr>
          <w:rStyle w:val="fio8"/>
          <w:rFonts w:ascii="Times New Roman" w:hAnsi="Times New Roman" w:cs="Times New Roman"/>
          <w:sz w:val="26"/>
          <w:szCs w:val="26"/>
        </w:rPr>
        <w:t>представлено</w:t>
      </w:r>
      <w:r w:rsidRPr="003C72FD">
        <w:rPr>
          <w:rStyle w:val="fio8"/>
          <w:rFonts w:ascii="Times New Roman" w:hAnsi="Times New Roman" w:cs="Times New Roman"/>
          <w:sz w:val="26"/>
          <w:szCs w:val="26"/>
        </w:rPr>
        <w:t xml:space="preserve"> суду необходимые доказательства наличия события, объективной и субъективной стороны данного правонарушения в</w:t>
      </w:r>
      <w:r w:rsidRPr="003C72FD" w:rsidR="00BA3202">
        <w:rPr>
          <w:rStyle w:val="fio8"/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Style w:val="fio8"/>
          <w:rFonts w:ascii="Times New Roman" w:hAnsi="Times New Roman" w:cs="Times New Roman"/>
          <w:sz w:val="26"/>
          <w:szCs w:val="26"/>
        </w:rPr>
        <w:t>деяниях</w:t>
      </w:r>
      <w:r w:rsidRPr="003C72FD" w:rsidR="00BA3202">
        <w:rPr>
          <w:rStyle w:val="fio8"/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Style w:val="fio8"/>
          <w:rFonts w:ascii="Times New Roman" w:hAnsi="Times New Roman" w:cs="Times New Roman"/>
          <w:sz w:val="26"/>
          <w:szCs w:val="26"/>
        </w:rPr>
        <w:t xml:space="preserve">должностного лица. </w:t>
      </w:r>
    </w:p>
    <w:p w:rsidR="00462627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72FD">
        <w:rPr>
          <w:rFonts w:ascii="Times New Roman" w:hAnsi="Times New Roman" w:cs="Times New Roman"/>
          <w:sz w:val="26"/>
          <w:szCs w:val="26"/>
        </w:rPr>
        <w:t>Судом установлено</w:t>
      </w:r>
      <w:r w:rsidRPr="003C72FD" w:rsidR="009A0643">
        <w:rPr>
          <w:rFonts w:ascii="Times New Roman" w:hAnsi="Times New Roman" w:cs="Times New Roman"/>
          <w:sz w:val="26"/>
          <w:szCs w:val="26"/>
        </w:rPr>
        <w:t>,</w:t>
      </w:r>
      <w:r w:rsidRPr="003C72FD">
        <w:rPr>
          <w:rFonts w:ascii="Times New Roman" w:hAnsi="Times New Roman" w:cs="Times New Roman"/>
          <w:sz w:val="26"/>
          <w:szCs w:val="26"/>
        </w:rPr>
        <w:t xml:space="preserve"> </w:t>
      </w:r>
      <w:r w:rsidRPr="003C72FD" w:rsidR="009A0643">
        <w:rPr>
          <w:rFonts w:ascii="Times New Roman" w:hAnsi="Times New Roman" w:cs="Times New Roman"/>
          <w:sz w:val="26"/>
          <w:szCs w:val="26"/>
        </w:rPr>
        <w:t xml:space="preserve">что </w:t>
      </w:r>
      <w:r w:rsidRPr="003C72FD" w:rsidR="009A06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>ГБУЗ РК «</w:t>
      </w:r>
      <w:r w:rsidRPr="003C72FD" w:rsidR="009A0643">
        <w:rPr>
          <w:rFonts w:ascii="Times New Roman" w:hAnsi="Times New Roman" w:cs="Times New Roman"/>
          <w:color w:val="000000"/>
          <w:sz w:val="26"/>
          <w:szCs w:val="26"/>
        </w:rPr>
        <w:t xml:space="preserve">КРЫМСКИЙ </w:t>
      </w:r>
      <w:r w:rsidRPr="003C72FD" w:rsidR="009A0643">
        <w:rPr>
          <w:rFonts w:ascii="Times New Roman" w:hAnsi="Times New Roman" w:cs="Times New Roman"/>
          <w:sz w:val="26"/>
          <w:szCs w:val="26"/>
        </w:rPr>
        <w:t>РЕСПУБЛИКАНСКИЙ ЦЕНТР МЕДИЦИНЫ КАТАСТРОФ И СКОРОЙ МЕДИЦИНСКОЙ ПОМОЩИ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 </w:t>
      </w:r>
      <w:r w:rsidRPr="003C72FD" w:rsidR="00A811B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3C72FD" w:rsidR="009A0643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п. 2 чт. 8 Федерального закона от 08.01.1998 года № 3-ФЗ «О наркотических средствах и психотропных веществах» 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деятельность, связанн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>ую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оборотом наркотических средств, психотропных веществ  на основании лицензии, выданной Министерством здравоохранения Республики Крым от 12.11.2017 года № ЛО-82-03-000108 в соответствии с которой 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вправе: приобретать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>, храни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ть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>, перевоз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ить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ть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наркотически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е средств и психотропные</w:t>
      </w:r>
      <w:r w:rsidRPr="003C72FD" w:rsidR="009A06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веществ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>а в медицинских ц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елях. </w:t>
      </w:r>
    </w:p>
    <w:p w:rsidR="004734C6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хранения, </w:t>
      </w:r>
      <w:r w:rsidRPr="003C72FD" w:rsidR="00A811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перевозки и 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применения в автомобилях скорой медицинской помощи в соответствии с выданной лицензией</w:t>
      </w:r>
      <w:r w:rsidR="009451D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предоставленными </w:t>
      </w:r>
      <w:r w:rsidRPr="003C72FD" w:rsidR="00A811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правами 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>п.</w:t>
      </w:r>
      <w:r w:rsidRPr="003C72FD" w:rsidR="00A811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4.1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72FD" w:rsidR="00A811B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 хранения наркотических средств, психотропных веществ и их прокуроров</w:t>
      </w:r>
      <w:r w:rsidR="009451D8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утвержденных Постановлением Правительства Российской Федерации от 31.12.2009 года № 1148</w:t>
      </w:r>
      <w:r w:rsidR="009451D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Приказом </w:t>
      </w:r>
      <w:r w:rsidRPr="003C72FD" w:rsidR="009451D8">
        <w:rPr>
          <w:rFonts w:ascii="Times New Roman" w:hAnsi="Times New Roman" w:cs="Times New Roman"/>
          <w:sz w:val="26"/>
          <w:szCs w:val="26"/>
          <w:shd w:val="clear" w:color="auto" w:fill="FFFFFF"/>
        </w:rPr>
        <w:t>директора</w:t>
      </w:r>
      <w:r w:rsidR="00945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72FD" w:rsidR="009451D8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ГБУЗ РК «</w:t>
      </w:r>
      <w:r w:rsidRPr="003C72FD" w:rsidR="009451D8">
        <w:rPr>
          <w:rFonts w:ascii="Times New Roman" w:hAnsi="Times New Roman" w:cs="Times New Roman"/>
          <w:color w:val="000000"/>
          <w:sz w:val="26"/>
          <w:szCs w:val="26"/>
        </w:rPr>
        <w:t xml:space="preserve">КРЫМСКИЙ </w:t>
      </w:r>
      <w:r w:rsidRPr="003C72FD" w:rsidR="009451D8">
        <w:rPr>
          <w:rFonts w:ascii="Times New Roman" w:hAnsi="Times New Roman" w:cs="Times New Roman"/>
          <w:sz w:val="26"/>
          <w:szCs w:val="26"/>
        </w:rPr>
        <w:t>РЕСПУБЛИКАНСКИЙ ЦЕНТР МЕДИЦИНЫ КАТАСТРОФ И СКОРОЙ МЕДИЦИНСКОЙ ПОМОЩИ</w:t>
      </w:r>
      <w:r w:rsidRPr="003C72FD" w:rsidR="009451D8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» </w:t>
      </w:r>
      <w:r w:rsidRPr="003C72FD" w:rsidR="00B67BC5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№ 1033 от 28.12.2017 г. (с изм. от 07.03.2018 г.      № 167</w:t>
      </w:r>
      <w:r w:rsidR="009451D8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)</w:t>
      </w:r>
      <w:r w:rsidRPr="003C72FD" w:rsidR="00B67B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72FD" w:rsidR="00A811B7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определены места временного хранения суточного запаса наркотических средств и психотропных веществ</w:t>
      </w:r>
      <w:r w:rsidRPr="003C72FD" w:rsidR="00A811B7">
        <w:rPr>
          <w:rFonts w:ascii="Times New Roman" w:hAnsi="Times New Roman" w:cs="Times New Roman"/>
          <w:color w:val="000000"/>
          <w:sz w:val="26"/>
          <w:szCs w:val="26"/>
          <w:lang w:bidi="ru-RU"/>
        </w:rPr>
        <w:t>: Сейфы 1-го класса устойчивости к взлому, закрепленные в</w:t>
      </w:r>
      <w:r w:rsidR="009451D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конкретных</w:t>
      </w:r>
      <w:r w:rsidRPr="003C72FD" w:rsidR="00A811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автомобилях скорой медицинской помощи (из высокопрочных материалов), наборы (укладки) с </w:t>
      </w:r>
      <w:r w:rsidR="009451D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наркотическими </w:t>
      </w:r>
      <w:r w:rsidRPr="003C72FD" w:rsidR="00A811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="009451D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психотропными веществами </w:t>
      </w:r>
      <w:r w:rsidRPr="003C72FD" w:rsidR="00A811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для оказания скорой мед</w:t>
      </w:r>
      <w:r w:rsidR="009451D8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ицинской</w:t>
      </w:r>
      <w:r w:rsidRPr="003C72FD" w:rsidR="00A811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помощи, список наркотических средств и психотропных используемых в медицинских целях</w:t>
      </w:r>
      <w:r w:rsidR="009451D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др.</w:t>
      </w:r>
      <w:r w:rsidRPr="003C72FD" w:rsidR="00A811B7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802990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Тем самым, д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оказательств</w:t>
      </w:r>
      <w:r w:rsidRPr="003C72FD">
        <w:rPr>
          <w:rStyle w:val="fio8"/>
          <w:rFonts w:ascii="Times New Roman" w:hAnsi="Times New Roman" w:cs="Times New Roman"/>
          <w:sz w:val="26"/>
          <w:szCs w:val="26"/>
        </w:rPr>
        <w:t xml:space="preserve"> наличия события, объективной и субъективной стороны в деяниях должностного лица 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ГБУЗ РК «</w:t>
      </w:r>
      <w:r w:rsidRPr="003C72FD">
        <w:rPr>
          <w:rFonts w:ascii="Times New Roman" w:hAnsi="Times New Roman" w:cs="Times New Roman"/>
          <w:color w:val="000000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C72F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»</w:t>
      </w:r>
      <w:r w:rsidR="005C20E3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,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>инкриминируемых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ему 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предусмотренно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C72FD">
        <w:rPr>
          <w:rStyle w:val="data2"/>
          <w:rFonts w:ascii="Times New Roman" w:hAnsi="Times New Roman" w:cs="Times New Roman"/>
          <w:sz w:val="26"/>
          <w:szCs w:val="26"/>
        </w:rPr>
        <w:t xml:space="preserve">ч. </w:t>
      </w:r>
      <w:r w:rsidRPr="003C72FD" w:rsidR="007D0C97">
        <w:rPr>
          <w:rStyle w:val="data2"/>
          <w:rFonts w:ascii="Times New Roman" w:hAnsi="Times New Roman" w:cs="Times New Roman"/>
          <w:sz w:val="26"/>
          <w:szCs w:val="26"/>
        </w:rPr>
        <w:t>1</w:t>
      </w:r>
      <w:r w:rsidR="005C20E3">
        <w:rPr>
          <w:rStyle w:val="data2"/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"https://rospravosudie.com/law/%D0%A1%D1%82%D0%B0%D1%82%D1%8C%D1%8F_7.12_%D0%9A%D0%BE%D0%90%D0%9F_%D0%A0%D0%A4" </w:instrText>
      </w:r>
      <w:r>
        <w:fldChar w:fldCharType="separate"/>
      </w:r>
      <w:r w:rsidRPr="003C72FD" w:rsidR="007D0C9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ст. 19.20</w:t>
      </w:r>
      <w:r w:rsidRPr="003C72F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настоящем дел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, по мнению мирового судьи</w:t>
      </w:r>
      <w:r w:rsidR="00495FB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C20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правоохранительным органом 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представлено.</w:t>
      </w:r>
      <w:r w:rsidRPr="003C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C72FD" w:rsidRPr="003C72FD" w:rsidP="003C72FD">
      <w:pPr>
        <w:pStyle w:val="90"/>
        <w:shd w:val="clear" w:color="auto" w:fill="auto"/>
        <w:spacing w:after="240" w:line="240" w:lineRule="auto"/>
        <w:ind w:right="-690" w:firstLine="851"/>
        <w:contextualSpacing/>
        <w:rPr>
          <w:color w:val="000000"/>
          <w:sz w:val="26"/>
          <w:szCs w:val="26"/>
          <w:shd w:val="clear" w:color="auto" w:fill="FFFFFF"/>
        </w:rPr>
      </w:pPr>
      <w:r w:rsidRPr="003C72FD">
        <w:rPr>
          <w:sz w:val="26"/>
          <w:szCs w:val="26"/>
          <w:shd w:val="clear" w:color="auto" w:fill="FFFFFF"/>
        </w:rPr>
        <w:t>В соответствии с ч. 4 ст. </w:t>
      </w:r>
      <w:r>
        <w:fldChar w:fldCharType="begin"/>
      </w:r>
      <w:r>
        <w:instrText xml:space="preserve"> HYPERLINK "http://sudact.ru/law/koap/razdel-i/glava-1/statia-1.5/" \o 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\t "_blank" </w:instrText>
      </w:r>
      <w:r>
        <w:fldChar w:fldCharType="separate"/>
      </w:r>
      <w:r w:rsidRPr="003C72FD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>1.5 КоАП</w:t>
      </w:r>
      <w:r>
        <w:fldChar w:fldCharType="end"/>
      </w:r>
      <w:r w:rsidRPr="003C72FD">
        <w:rPr>
          <w:sz w:val="26"/>
          <w:szCs w:val="26"/>
          <w:shd w:val="clear" w:color="auto" w:fill="FFFFFF"/>
        </w:rPr>
        <w:t> РФ, неустранимые сомнения в</w:t>
      </w:r>
      <w:r w:rsidRPr="003C72FD">
        <w:rPr>
          <w:color w:val="000000"/>
          <w:sz w:val="26"/>
          <w:szCs w:val="26"/>
          <w:shd w:val="clear" w:color="auto" w:fill="FFFFFF"/>
        </w:rPr>
        <w:t xml:space="preserve"> виновности лица, привлекаемого к административной ответственности, толкуются в пользу этого лица. </w:t>
      </w:r>
    </w:p>
    <w:p w:rsidR="000E1531" w:rsidP="000E1531">
      <w:pPr>
        <w:pStyle w:val="90"/>
        <w:shd w:val="clear" w:color="auto" w:fill="auto"/>
        <w:spacing w:after="240" w:line="240" w:lineRule="auto"/>
        <w:ind w:right="-690" w:firstLine="851"/>
        <w:contextualSpacing/>
        <w:rPr>
          <w:color w:val="000000"/>
          <w:sz w:val="26"/>
          <w:szCs w:val="26"/>
          <w:shd w:val="clear" w:color="auto" w:fill="FFFFFF"/>
        </w:rPr>
      </w:pPr>
      <w:r w:rsidRPr="003C72FD">
        <w:rPr>
          <w:color w:val="000000"/>
          <w:sz w:val="26"/>
          <w:szCs w:val="26"/>
          <w:shd w:val="clear" w:color="auto" w:fill="FFFFFF"/>
        </w:rPr>
        <w:t>Существенных нарушений процессуальных требований, предусмотренных КоАП РФ, не позволяющих всестороннее, полно и объективно рассмотреть дело, мировым судьей не установлено.</w:t>
      </w:r>
    </w:p>
    <w:p w:rsidR="003C72FD" w:rsidRPr="003C72FD" w:rsidP="000E1531">
      <w:pPr>
        <w:pStyle w:val="90"/>
        <w:shd w:val="clear" w:color="auto" w:fill="auto"/>
        <w:spacing w:after="240" w:line="240" w:lineRule="auto"/>
        <w:ind w:right="-690" w:firstLine="851"/>
        <w:contextualSpacing/>
        <w:rPr>
          <w:color w:val="000000"/>
          <w:sz w:val="26"/>
          <w:szCs w:val="26"/>
          <w:shd w:val="clear" w:color="auto" w:fill="FFFFFF"/>
        </w:rPr>
      </w:pPr>
      <w:r w:rsidRPr="003C72FD">
        <w:rPr>
          <w:bCs/>
          <w:sz w:val="26"/>
          <w:szCs w:val="26"/>
        </w:rPr>
        <w:t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предусмотренных ст. 24.5 КоАП РФ.</w:t>
      </w:r>
    </w:p>
    <w:p w:rsidR="003C72FD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4A76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2FD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E54A76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3C72FD" w:rsidP="003C72FD">
      <w:pPr>
        <w:spacing w:after="0" w:line="240" w:lineRule="auto"/>
        <w:ind w:right="-690"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72FD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9364C0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4A76" w:rsidRPr="003C72FD" w:rsidP="003C72FD">
      <w:pPr>
        <w:autoSpaceDE w:val="0"/>
        <w:autoSpaceDN w:val="0"/>
        <w:adjustRightInd w:val="0"/>
        <w:spacing w:after="0" w:line="240" w:lineRule="auto"/>
        <w:ind w:right="-69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2FD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3C72FD" w:rsidR="004D75E6">
        <w:rPr>
          <w:rFonts w:ascii="Times New Roman" w:eastAsia="Times New Roman" w:hAnsi="Times New Roman" w:cs="Times New Roman"/>
          <w:sz w:val="26"/>
          <w:szCs w:val="26"/>
        </w:rPr>
        <w:t>ч. 1 ст. 19.20</w:t>
      </w:r>
      <w:r w:rsidRPr="003C72FD" w:rsidR="00A81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3C72FD" w:rsidR="007D0C97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</w:t>
      </w:r>
      <w:r w:rsidRPr="003C72FD" w:rsidR="00802990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РЕСПУБЛИКИ КРЫМ</w:t>
      </w:r>
      <w:r w:rsidRPr="003C72FD" w:rsidR="002F70BD">
        <w:rPr>
          <w:rFonts w:ascii="Times New Roman" w:hAnsi="Times New Roman" w:cs="Times New Roman"/>
          <w:sz w:val="26"/>
          <w:szCs w:val="26"/>
        </w:rPr>
        <w:t xml:space="preserve"> «</w:t>
      </w:r>
      <w:r w:rsidRPr="003C72FD" w:rsidR="00F42C49">
        <w:rPr>
          <w:rFonts w:ascii="Times New Roman" w:hAnsi="Times New Roman" w:cs="Times New Roman"/>
          <w:sz w:val="26"/>
          <w:szCs w:val="26"/>
        </w:rPr>
        <w:t>КРЫМСКИЙ РЕСПУБЛИКАНСКИЙ ЦЕНТР МЕДИЦИНЫ КАТАСТРОФ И СКОРОЙ МЕДИЦИНСКОЙ ПОМОЩИ</w:t>
      </w:r>
      <w:r w:rsidRPr="003C72FD" w:rsidR="002F70BD">
        <w:rPr>
          <w:rFonts w:ascii="Times New Roman" w:hAnsi="Times New Roman" w:cs="Times New Roman"/>
          <w:sz w:val="26"/>
          <w:szCs w:val="26"/>
        </w:rPr>
        <w:t>»</w:t>
      </w:r>
      <w:r w:rsidRPr="003C72FD" w:rsidR="00A811B7">
        <w:rPr>
          <w:rFonts w:ascii="Times New Roman" w:hAnsi="Times New Roman" w:cs="Times New Roman"/>
          <w:sz w:val="26"/>
          <w:szCs w:val="26"/>
        </w:rPr>
        <w:t xml:space="preserve"> - </w:t>
      </w:r>
      <w:r w:rsidRPr="003C72FD" w:rsidR="007D0C97">
        <w:rPr>
          <w:rFonts w:ascii="Times New Roman" w:hAnsi="Times New Roman" w:cs="Times New Roman"/>
          <w:sz w:val="26"/>
          <w:szCs w:val="26"/>
        </w:rPr>
        <w:t>Астанкина</w:t>
      </w:r>
      <w:r w:rsidRPr="003C72FD" w:rsidR="007D0C97">
        <w:rPr>
          <w:rFonts w:ascii="Times New Roman" w:hAnsi="Times New Roman" w:cs="Times New Roman"/>
          <w:sz w:val="26"/>
          <w:szCs w:val="26"/>
        </w:rPr>
        <w:t xml:space="preserve"> Сергея Васильевича</w:t>
      </w:r>
      <w:r w:rsidR="000E1531">
        <w:rPr>
          <w:rFonts w:ascii="Times New Roman" w:hAnsi="Times New Roman" w:cs="Times New Roman"/>
          <w:sz w:val="26"/>
          <w:szCs w:val="26"/>
        </w:rPr>
        <w:t xml:space="preserve">, </w:t>
      </w:r>
      <w:r w:rsidRPr="001150BF" w:rsidR="00C96695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="000E1531">
        <w:rPr>
          <w:rFonts w:ascii="Times New Roman" w:hAnsi="Times New Roman" w:cs="Times New Roman"/>
          <w:sz w:val="26"/>
          <w:szCs w:val="26"/>
        </w:rPr>
        <w:t xml:space="preserve"> </w:t>
      </w:r>
      <w:r w:rsidRPr="003C72FD" w:rsidR="007D0C97">
        <w:rPr>
          <w:rFonts w:ascii="Times New Roman" w:hAnsi="Times New Roman" w:cs="Times New Roman"/>
          <w:sz w:val="26"/>
          <w:szCs w:val="26"/>
        </w:rPr>
        <w:t xml:space="preserve"> 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>- прекратить</w:t>
      </w:r>
      <w:r w:rsidRPr="003C72FD" w:rsidR="009364C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3C72FD" w:rsidR="009364C0">
        <w:rPr>
          <w:rFonts w:ascii="Times New Roman" w:hAnsi="Times New Roman" w:cs="Times New Roman"/>
          <w:sz w:val="26"/>
          <w:szCs w:val="26"/>
        </w:rPr>
        <w:t>п.2 ч.1 ст. 24.5. Кодекса РФ об административных правонарушениях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 xml:space="preserve">, за отсутствием в </w:t>
      </w:r>
      <w:r w:rsidRPr="003C72FD" w:rsidR="00802990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3C72FD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3C72FD" w:rsidP="003C72FD">
      <w:pPr>
        <w:pStyle w:val="NoSpacing"/>
        <w:ind w:right="-69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C72FD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3C72FD" w:rsidR="00802990">
        <w:rPr>
          <w:rFonts w:ascii="Times New Roman" w:hAnsi="Times New Roman"/>
          <w:sz w:val="26"/>
          <w:szCs w:val="26"/>
        </w:rPr>
        <w:t>21</w:t>
      </w:r>
      <w:r w:rsidRPr="003C72FD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0C6E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F786F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FB7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FB7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02FD" w:rsidRPr="003C72FD" w:rsidP="003C72FD">
      <w:pPr>
        <w:spacing w:after="0" w:line="240" w:lineRule="auto"/>
        <w:ind w:right="-690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72FD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3C72FD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3C72FD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3C72FD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C72FD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C72FD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C72FD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3C72FD" w:rsidR="002F70BD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sectPr w:rsidSect="00F42C49">
      <w:pgSz w:w="11906" w:h="16838"/>
      <w:pgMar w:top="851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334EEC"/>
    <w:multiLevelType w:val="multilevel"/>
    <w:tmpl w:val="0B74C52A"/>
    <w:lvl w:ilvl="0">
      <w:start w:val="2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315D2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E1531"/>
    <w:rsid w:val="00103508"/>
    <w:rsid w:val="00114C2D"/>
    <w:rsid w:val="001150BF"/>
    <w:rsid w:val="00117148"/>
    <w:rsid w:val="001200A1"/>
    <w:rsid w:val="0012242D"/>
    <w:rsid w:val="001331C1"/>
    <w:rsid w:val="00133D45"/>
    <w:rsid w:val="001441E3"/>
    <w:rsid w:val="00144991"/>
    <w:rsid w:val="00162431"/>
    <w:rsid w:val="00176DBA"/>
    <w:rsid w:val="00197646"/>
    <w:rsid w:val="001A1C8F"/>
    <w:rsid w:val="001C371C"/>
    <w:rsid w:val="001E31CC"/>
    <w:rsid w:val="001E5EAA"/>
    <w:rsid w:val="001F0FB1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1B50"/>
    <w:rsid w:val="003B3C96"/>
    <w:rsid w:val="003C0EEC"/>
    <w:rsid w:val="003C51DF"/>
    <w:rsid w:val="003C72FD"/>
    <w:rsid w:val="003D08C1"/>
    <w:rsid w:val="003D403D"/>
    <w:rsid w:val="003D586C"/>
    <w:rsid w:val="003F5287"/>
    <w:rsid w:val="004125B6"/>
    <w:rsid w:val="00412728"/>
    <w:rsid w:val="00413BD0"/>
    <w:rsid w:val="00416080"/>
    <w:rsid w:val="0042213D"/>
    <w:rsid w:val="00431780"/>
    <w:rsid w:val="004439B8"/>
    <w:rsid w:val="00445213"/>
    <w:rsid w:val="004535B5"/>
    <w:rsid w:val="00462627"/>
    <w:rsid w:val="00471B10"/>
    <w:rsid w:val="00472B3C"/>
    <w:rsid w:val="00472E71"/>
    <w:rsid w:val="004734C6"/>
    <w:rsid w:val="00484FBB"/>
    <w:rsid w:val="00495FB7"/>
    <w:rsid w:val="004A2111"/>
    <w:rsid w:val="004A65B5"/>
    <w:rsid w:val="004B2DEE"/>
    <w:rsid w:val="004B708A"/>
    <w:rsid w:val="004C3CD3"/>
    <w:rsid w:val="004C4A53"/>
    <w:rsid w:val="004C5608"/>
    <w:rsid w:val="004D5BAF"/>
    <w:rsid w:val="004D75E6"/>
    <w:rsid w:val="004E3C11"/>
    <w:rsid w:val="004F26E3"/>
    <w:rsid w:val="00502162"/>
    <w:rsid w:val="0050321D"/>
    <w:rsid w:val="00512F66"/>
    <w:rsid w:val="00524182"/>
    <w:rsid w:val="00544307"/>
    <w:rsid w:val="00553703"/>
    <w:rsid w:val="00555579"/>
    <w:rsid w:val="00560722"/>
    <w:rsid w:val="00573E33"/>
    <w:rsid w:val="00590C6E"/>
    <w:rsid w:val="005A24A4"/>
    <w:rsid w:val="005A7FEE"/>
    <w:rsid w:val="005B7F40"/>
    <w:rsid w:val="005C060B"/>
    <w:rsid w:val="005C20E3"/>
    <w:rsid w:val="005D1CB3"/>
    <w:rsid w:val="005F3C3C"/>
    <w:rsid w:val="005F760E"/>
    <w:rsid w:val="00602E19"/>
    <w:rsid w:val="006136DF"/>
    <w:rsid w:val="0061568E"/>
    <w:rsid w:val="006171B1"/>
    <w:rsid w:val="00624E4C"/>
    <w:rsid w:val="00625B33"/>
    <w:rsid w:val="00625B62"/>
    <w:rsid w:val="00641326"/>
    <w:rsid w:val="0064773F"/>
    <w:rsid w:val="00651D1E"/>
    <w:rsid w:val="00654067"/>
    <w:rsid w:val="00667FDC"/>
    <w:rsid w:val="00680473"/>
    <w:rsid w:val="006A0C66"/>
    <w:rsid w:val="006A1E5B"/>
    <w:rsid w:val="006A463E"/>
    <w:rsid w:val="006B169D"/>
    <w:rsid w:val="006B2ACC"/>
    <w:rsid w:val="006C4D91"/>
    <w:rsid w:val="006E6E2B"/>
    <w:rsid w:val="006F3111"/>
    <w:rsid w:val="00701F2A"/>
    <w:rsid w:val="0072402F"/>
    <w:rsid w:val="00735C67"/>
    <w:rsid w:val="007403C0"/>
    <w:rsid w:val="0074146B"/>
    <w:rsid w:val="00743D60"/>
    <w:rsid w:val="007554A4"/>
    <w:rsid w:val="007602FD"/>
    <w:rsid w:val="0076355F"/>
    <w:rsid w:val="0076768C"/>
    <w:rsid w:val="00770784"/>
    <w:rsid w:val="007855C0"/>
    <w:rsid w:val="00785F87"/>
    <w:rsid w:val="00794C02"/>
    <w:rsid w:val="007979FD"/>
    <w:rsid w:val="007B1850"/>
    <w:rsid w:val="007C41E5"/>
    <w:rsid w:val="007C5C48"/>
    <w:rsid w:val="007C6BD6"/>
    <w:rsid w:val="007C7A92"/>
    <w:rsid w:val="007D0C97"/>
    <w:rsid w:val="007D262E"/>
    <w:rsid w:val="007E4301"/>
    <w:rsid w:val="007F30EC"/>
    <w:rsid w:val="00802990"/>
    <w:rsid w:val="00837DFC"/>
    <w:rsid w:val="00853DFA"/>
    <w:rsid w:val="00871FF7"/>
    <w:rsid w:val="008B78E9"/>
    <w:rsid w:val="008C0D00"/>
    <w:rsid w:val="008C67CE"/>
    <w:rsid w:val="008D2327"/>
    <w:rsid w:val="008E1C1A"/>
    <w:rsid w:val="008F1342"/>
    <w:rsid w:val="008F2328"/>
    <w:rsid w:val="008F487E"/>
    <w:rsid w:val="00904A7B"/>
    <w:rsid w:val="0092318B"/>
    <w:rsid w:val="009364C0"/>
    <w:rsid w:val="009451D8"/>
    <w:rsid w:val="009675AB"/>
    <w:rsid w:val="0097072F"/>
    <w:rsid w:val="00974D61"/>
    <w:rsid w:val="00987C5C"/>
    <w:rsid w:val="009922FE"/>
    <w:rsid w:val="009A0643"/>
    <w:rsid w:val="009A0DED"/>
    <w:rsid w:val="009A30DB"/>
    <w:rsid w:val="009D5615"/>
    <w:rsid w:val="009D62F1"/>
    <w:rsid w:val="009E2356"/>
    <w:rsid w:val="009E39BD"/>
    <w:rsid w:val="009F2938"/>
    <w:rsid w:val="00A13D66"/>
    <w:rsid w:val="00A2588C"/>
    <w:rsid w:val="00A30795"/>
    <w:rsid w:val="00A46159"/>
    <w:rsid w:val="00A50B87"/>
    <w:rsid w:val="00A51CA1"/>
    <w:rsid w:val="00A618DA"/>
    <w:rsid w:val="00A721B2"/>
    <w:rsid w:val="00A811B7"/>
    <w:rsid w:val="00A90DBC"/>
    <w:rsid w:val="00A94C23"/>
    <w:rsid w:val="00AA0AE2"/>
    <w:rsid w:val="00AA23F2"/>
    <w:rsid w:val="00AA47DF"/>
    <w:rsid w:val="00AB488B"/>
    <w:rsid w:val="00AD6186"/>
    <w:rsid w:val="00AE549D"/>
    <w:rsid w:val="00AF26EC"/>
    <w:rsid w:val="00AF786F"/>
    <w:rsid w:val="00B214D1"/>
    <w:rsid w:val="00B2608B"/>
    <w:rsid w:val="00B27FEC"/>
    <w:rsid w:val="00B603C7"/>
    <w:rsid w:val="00B62216"/>
    <w:rsid w:val="00B67BC5"/>
    <w:rsid w:val="00B73470"/>
    <w:rsid w:val="00B85C71"/>
    <w:rsid w:val="00B912F6"/>
    <w:rsid w:val="00BA3202"/>
    <w:rsid w:val="00BA4F4B"/>
    <w:rsid w:val="00BB45CC"/>
    <w:rsid w:val="00BC41B6"/>
    <w:rsid w:val="00BC4BBA"/>
    <w:rsid w:val="00BD2E72"/>
    <w:rsid w:val="00C04B1C"/>
    <w:rsid w:val="00C07C74"/>
    <w:rsid w:val="00C34C85"/>
    <w:rsid w:val="00C577F4"/>
    <w:rsid w:val="00C759B6"/>
    <w:rsid w:val="00C8144B"/>
    <w:rsid w:val="00C823B1"/>
    <w:rsid w:val="00C84796"/>
    <w:rsid w:val="00C8712C"/>
    <w:rsid w:val="00C96695"/>
    <w:rsid w:val="00CB094D"/>
    <w:rsid w:val="00CB7109"/>
    <w:rsid w:val="00CB7252"/>
    <w:rsid w:val="00CC0C03"/>
    <w:rsid w:val="00CD0499"/>
    <w:rsid w:val="00CD2E97"/>
    <w:rsid w:val="00CD5E41"/>
    <w:rsid w:val="00CF4EC6"/>
    <w:rsid w:val="00CF6B7C"/>
    <w:rsid w:val="00D04239"/>
    <w:rsid w:val="00D10C09"/>
    <w:rsid w:val="00D1557D"/>
    <w:rsid w:val="00D16AB5"/>
    <w:rsid w:val="00D16DB4"/>
    <w:rsid w:val="00D353DF"/>
    <w:rsid w:val="00D50723"/>
    <w:rsid w:val="00D66ED0"/>
    <w:rsid w:val="00D72BD9"/>
    <w:rsid w:val="00D82519"/>
    <w:rsid w:val="00DA0FE1"/>
    <w:rsid w:val="00DB3DD3"/>
    <w:rsid w:val="00DC1336"/>
    <w:rsid w:val="00DF0B81"/>
    <w:rsid w:val="00DF1821"/>
    <w:rsid w:val="00E12399"/>
    <w:rsid w:val="00E23BE7"/>
    <w:rsid w:val="00E25D62"/>
    <w:rsid w:val="00E33DAB"/>
    <w:rsid w:val="00E37B43"/>
    <w:rsid w:val="00E54A76"/>
    <w:rsid w:val="00E57E4D"/>
    <w:rsid w:val="00E706CE"/>
    <w:rsid w:val="00E9354E"/>
    <w:rsid w:val="00EB1A9E"/>
    <w:rsid w:val="00EC6D7F"/>
    <w:rsid w:val="00EE7591"/>
    <w:rsid w:val="00F045FB"/>
    <w:rsid w:val="00F143F4"/>
    <w:rsid w:val="00F17144"/>
    <w:rsid w:val="00F21F90"/>
    <w:rsid w:val="00F336FA"/>
    <w:rsid w:val="00F35F3E"/>
    <w:rsid w:val="00F4191B"/>
    <w:rsid w:val="00F4238D"/>
    <w:rsid w:val="00F42C49"/>
    <w:rsid w:val="00F47A40"/>
    <w:rsid w:val="00F47DC6"/>
    <w:rsid w:val="00F51C01"/>
    <w:rsid w:val="00F651A1"/>
    <w:rsid w:val="00F907BC"/>
    <w:rsid w:val="00FA0D7F"/>
    <w:rsid w:val="00FB4AA3"/>
    <w:rsid w:val="00FC1A96"/>
    <w:rsid w:val="00FC376B"/>
    <w:rsid w:val="00FC4B3D"/>
    <w:rsid w:val="00FE2C56"/>
    <w:rsid w:val="00FF0594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paragraph" w:styleId="Heading1">
    <w:name w:val="heading 1"/>
    <w:basedOn w:val="Normal"/>
    <w:link w:val="1"/>
    <w:uiPriority w:val="9"/>
    <w:qFormat/>
    <w:rsid w:val="00A9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1">
    <w:name w:val="Заголовок 1 Знак"/>
    <w:basedOn w:val="DefaultParagraphFont"/>
    <w:link w:val="Heading1"/>
    <w:uiPriority w:val="9"/>
    <w:rsid w:val="00A90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DefaultParagraphFont"/>
    <w:link w:val="20"/>
    <w:rsid w:val="00EE75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105pt">
    <w:name w:val="Основной текст (2) + Candara;10;5 pt"/>
    <w:basedOn w:val="2"/>
    <w:rsid w:val="00EE7591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EE7591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4221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DefaultParagraphFont"/>
    <w:link w:val="90"/>
    <w:rsid w:val="00E57E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E57E4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Exact">
    <w:name w:val="Основной текст (5) Exact"/>
    <w:basedOn w:val="DefaultParagraphFont"/>
    <w:rsid w:val="00BC4BB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ArialNarrow14ptExact">
    <w:name w:val="Основной текст (5) + Arial Narrow;14 pt;Курсив Exact"/>
    <w:basedOn w:val="DefaultParagraphFont"/>
    <w:rsid w:val="00BC4BB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CD5E41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5ArialNarrow14pt">
    <w:name w:val="Основной текст (5) + Arial Narrow;14 pt;Курсив"/>
    <w:basedOn w:val="5"/>
    <w:rsid w:val="00CD5E41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CD5E41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8">
    <w:name w:val="Основной текст (8)_"/>
    <w:basedOn w:val="DefaultParagraphFont"/>
    <w:link w:val="80"/>
    <w:rsid w:val="00F47DC6"/>
    <w:rPr>
      <w:rFonts w:ascii="Cambria" w:eastAsia="Cambria" w:hAnsi="Cambria" w:cs="Cambria"/>
      <w:sz w:val="23"/>
      <w:szCs w:val="23"/>
      <w:shd w:val="clear" w:color="auto" w:fill="FFFFFF"/>
    </w:rPr>
  </w:style>
  <w:style w:type="character" w:customStyle="1" w:styleId="812pt-2pt">
    <w:name w:val="Основной текст (8) + 12 pt;Курсив;Интервал -2 pt"/>
    <w:basedOn w:val="8"/>
    <w:rsid w:val="00F47DC6"/>
    <w:rPr>
      <w:rFonts w:ascii="Cambria" w:eastAsia="Cambria" w:hAnsi="Cambria" w:cs="Cambria"/>
      <w:i/>
      <w:iCs/>
      <w:color w:val="000000"/>
      <w:spacing w:val="-4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8ArialUnicodeMS11pt">
    <w:name w:val="Основной текст (8) + Arial Unicode MS;11 pt"/>
    <w:basedOn w:val="8"/>
    <w:rsid w:val="00F47DC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F47DC6"/>
    <w:rPr>
      <w:rFonts w:ascii="Cambria" w:eastAsia="Cambria" w:hAnsi="Cambria" w:cs="Cambria"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F47DC6"/>
    <w:pPr>
      <w:widowControl w:val="0"/>
      <w:shd w:val="clear" w:color="auto" w:fill="FFFFFF"/>
      <w:spacing w:before="240" w:after="60" w:line="0" w:lineRule="atLeast"/>
      <w:ind w:hanging="720"/>
    </w:pPr>
    <w:rPr>
      <w:rFonts w:ascii="Cambria" w:eastAsia="Cambria" w:hAnsi="Cambria" w:cs="Cambria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BA3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F567-FE68-402C-8AE4-B9FAA31D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