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F23C89">
        <w:rPr>
          <w:sz w:val="26"/>
          <w:szCs w:val="26"/>
        </w:rPr>
        <w:t>2</w:t>
      </w:r>
      <w:r w:rsidR="00DF652A">
        <w:rPr>
          <w:sz w:val="26"/>
          <w:szCs w:val="26"/>
        </w:rPr>
        <w:t>07</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2</w:t>
      </w:r>
      <w:r w:rsidR="00DF652A">
        <w:rPr>
          <w:sz w:val="26"/>
          <w:szCs w:val="26"/>
        </w:rPr>
        <w:t>2</w:t>
      </w:r>
      <w:r>
        <w:rPr>
          <w:sz w:val="26"/>
          <w:szCs w:val="26"/>
        </w:rPr>
        <w:t xml:space="preserve"> июля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00DF652A">
        <w:rPr>
          <w:rFonts w:ascii="Times New Roman" w:hAnsi="Times New Roman" w:cs="Times New Roman"/>
          <w:sz w:val="27"/>
          <w:szCs w:val="27"/>
        </w:rPr>
        <w:t xml:space="preserve">ч. 5 ст. 12.15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DF652A" w:rsidRPr="00DF652A" w:rsidP="00DF652A">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на автодороге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в нарушение </w:t>
      </w:r>
      <w:r w:rsidRPr="00DF652A">
        <w:rPr>
          <w:rFonts w:ascii="Times New Roman" w:hAnsi="Times New Roman" w:cs="Times New Roman"/>
          <w:sz w:val="26"/>
          <w:szCs w:val="26"/>
        </w:rPr>
        <w:t>пп</w:t>
      </w:r>
      <w:r w:rsidRPr="00DF652A">
        <w:rPr>
          <w:rFonts w:ascii="Times New Roman" w:hAnsi="Times New Roman" w:cs="Times New Roman"/>
          <w:sz w:val="26"/>
          <w:szCs w:val="26"/>
        </w:rPr>
        <w:t xml:space="preserve">. 1.3, 9.1.1 Правил дорожного движения Российской Федерации, совершила </w:t>
      </w:r>
      <w:r w:rsidRPr="00DF652A">
        <w:rPr>
          <w:rFonts w:ascii="Times New Roman" w:hAnsi="Times New Roman" w:cs="Times New Roman"/>
          <w:sz w:val="26"/>
          <w:szCs w:val="26"/>
        </w:rPr>
        <w:t>обгон</w:t>
      </w:r>
      <w:r w:rsidRPr="00DF652A">
        <w:rPr>
          <w:rFonts w:ascii="Times New Roman" w:hAnsi="Times New Roman" w:cs="Times New Roman"/>
          <w:sz w:val="26"/>
          <w:szCs w:val="26"/>
        </w:rPr>
        <w:t xml:space="preserve"> впереди  идущего транспортного средства  выехав на полосу встречного движения в зоне  действия дорожного знака 3.20 «Обгон запрещен». </w:t>
      </w:r>
    </w:p>
    <w:p w:rsidR="00DF652A" w:rsidRPr="00DF652A" w:rsidP="00DF652A">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sidRPr="00DF652A">
        <w:rPr>
          <w:rFonts w:ascii="Times New Roman" w:hAnsi="Times New Roman" w:cs="Times New Roman"/>
          <w:sz w:val="26"/>
          <w:szCs w:val="26"/>
        </w:rPr>
        <w:t xml:space="preserve"> в судебном заседании вину в совершении  правонарушения признала частично. Пояснила суду, что </w:t>
      </w:r>
      <w:r>
        <w:rPr>
          <w:rFonts w:ascii="Times New Roman" w:hAnsi="Times New Roman" w:cs="Times New Roman"/>
          <w:sz w:val="26"/>
          <w:szCs w:val="26"/>
        </w:rPr>
        <w:t>«данные изъяты»</w:t>
      </w:r>
      <w:r w:rsidRPr="00DF652A">
        <w:rPr>
          <w:rFonts w:ascii="Times New Roman" w:hAnsi="Times New Roman" w:cs="Times New Roman"/>
          <w:sz w:val="26"/>
          <w:szCs w:val="26"/>
        </w:rPr>
        <w:t>.</w:t>
      </w:r>
      <w:r w:rsidRPr="00DF652A">
        <w:rPr>
          <w:rFonts w:ascii="Times New Roman" w:hAnsi="Times New Roman" w:cs="Times New Roman"/>
          <w:sz w:val="26"/>
          <w:szCs w:val="26"/>
        </w:rPr>
        <w:t xml:space="preserve"> </w:t>
      </w:r>
      <w:r w:rsidRPr="00DF652A">
        <w:rPr>
          <w:rFonts w:ascii="Times New Roman" w:hAnsi="Times New Roman" w:cs="Times New Roman"/>
          <w:sz w:val="26"/>
          <w:szCs w:val="26"/>
        </w:rPr>
        <w:t>н</w:t>
      </w:r>
      <w:r w:rsidRPr="00DF652A">
        <w:rPr>
          <w:rFonts w:ascii="Times New Roman" w:hAnsi="Times New Roman" w:cs="Times New Roman"/>
          <w:sz w:val="26"/>
          <w:szCs w:val="26"/>
        </w:rPr>
        <w:t xml:space="preserve">а автодороге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совершила обгон впереди  идущего транспортного средства  в зоне  действия дорожного знака 3.20 «Обгон запрещен», но впервые.</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При этом пояснила,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по адресу: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водителем, управлявшим транспортным средством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она не являлась, автомобилем управлял ее супруг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Штраф, назначенный </w:t>
      </w:r>
      <w:r>
        <w:rPr>
          <w:rFonts w:ascii="Times New Roman" w:hAnsi="Times New Roman" w:cs="Times New Roman"/>
          <w:sz w:val="26"/>
          <w:szCs w:val="26"/>
        </w:rPr>
        <w:t>«ФИО</w:t>
      </w:r>
      <w:r>
        <w:rPr>
          <w:rFonts w:ascii="Times New Roman" w:hAnsi="Times New Roman" w:cs="Times New Roman"/>
          <w:sz w:val="26"/>
          <w:szCs w:val="26"/>
        </w:rPr>
        <w:t>1</w:t>
      </w:r>
      <w:r>
        <w:rPr>
          <w:rFonts w:ascii="Times New Roman" w:hAnsi="Times New Roman" w:cs="Times New Roman"/>
          <w:sz w:val="26"/>
          <w:szCs w:val="26"/>
        </w:rPr>
        <w:t>»</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как собственнику автомобиля  по постановлению ЦАФАП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пришедший ей в личный кабинет на «Портал государственных услуг» в сумме 5000 руб. она  оплатила машинально, не вникая в суть правонарушения. В силу своего не знания, постановление о наложении на нее административного взыскания, не обжаловала. Ходатайствовала о допросе в качестве свидетелей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и его приятеля </w:t>
      </w:r>
      <w:r>
        <w:rPr>
          <w:rFonts w:ascii="Times New Roman" w:hAnsi="Times New Roman" w:cs="Times New Roman"/>
          <w:sz w:val="26"/>
          <w:szCs w:val="26"/>
        </w:rPr>
        <w:t>«ФИО</w:t>
      </w:r>
      <w:r>
        <w:rPr>
          <w:rFonts w:ascii="Times New Roman" w:hAnsi="Times New Roman" w:cs="Times New Roman"/>
          <w:sz w:val="26"/>
          <w:szCs w:val="26"/>
        </w:rPr>
        <w:t>3</w:t>
      </w:r>
      <w:r>
        <w:rPr>
          <w:rFonts w:ascii="Times New Roman" w:hAnsi="Times New Roman" w:cs="Times New Roman"/>
          <w:sz w:val="26"/>
          <w:szCs w:val="26"/>
        </w:rPr>
        <w:t>»</w:t>
      </w:r>
      <w:r w:rsidRPr="00DF652A">
        <w:rPr>
          <w:rFonts w:ascii="Times New Roman" w:hAnsi="Times New Roman" w:cs="Times New Roman"/>
          <w:sz w:val="26"/>
          <w:szCs w:val="26"/>
        </w:rPr>
        <w:t xml:space="preserve"> </w:t>
      </w:r>
      <w:r w:rsidRPr="00DF652A">
        <w:rPr>
          <w:rFonts w:ascii="Times New Roman" w:hAnsi="Times New Roman" w:cs="Times New Roman"/>
          <w:sz w:val="26"/>
          <w:szCs w:val="26"/>
        </w:rPr>
        <w:t xml:space="preserve">(который находился в автомобиле в момент совершения правонарушения </w:t>
      </w:r>
      <w:r>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F652A">
        <w:rPr>
          <w:rFonts w:ascii="Times New Roman" w:hAnsi="Times New Roman" w:cs="Times New Roman"/>
          <w:sz w:val="26"/>
          <w:szCs w:val="26"/>
        </w:rPr>
        <w:t>.), которые могут подтвердить, изложенные ею обстоятельства.</w:t>
      </w:r>
    </w:p>
    <w:p w:rsidR="00DF652A" w:rsidRPr="00DF652A" w:rsidP="00DF652A">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допрошенный в судебном заседании в качестве свидетеля,  предупрежденный судом об ответственности за дачу ложных показаний по ст. 17.9 КоАП РФ, обстоятельства, изложенные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суду подтвердил, при этом пояснил,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по адресу: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водителем, управлявшим транспортным средством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 государственным </w:t>
      </w:r>
      <w:r w:rsidRPr="00DF652A">
        <w:rPr>
          <w:rFonts w:ascii="Times New Roman" w:hAnsi="Times New Roman" w:cs="Times New Roman"/>
          <w:sz w:val="26"/>
          <w:szCs w:val="26"/>
        </w:rPr>
        <w:t xml:space="preserve">регистрационным знаком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совершившим нарушение ПДД РФ, зафиксированное с помощью работающих в автоматическом режиме специальных технических средств, имеющих функции фото- и киносъемки, управлял именно он. Данное обстоятельство может подтвердить его приятель  </w:t>
      </w:r>
      <w:r w:rsidR="007E5756">
        <w:rPr>
          <w:rFonts w:ascii="Times New Roman" w:hAnsi="Times New Roman" w:cs="Times New Roman"/>
          <w:sz w:val="26"/>
          <w:szCs w:val="26"/>
        </w:rPr>
        <w:t>«ФИО</w:t>
      </w:r>
      <w:r w:rsidR="007E5756">
        <w:rPr>
          <w:rFonts w:ascii="Times New Roman" w:hAnsi="Times New Roman" w:cs="Times New Roman"/>
          <w:sz w:val="26"/>
          <w:szCs w:val="26"/>
        </w:rPr>
        <w:t>3</w:t>
      </w:r>
      <w:r w:rsidR="007E5756">
        <w:rPr>
          <w:rFonts w:ascii="Times New Roman" w:hAnsi="Times New Roman" w:cs="Times New Roman"/>
          <w:sz w:val="26"/>
          <w:szCs w:val="26"/>
        </w:rPr>
        <w:t>»</w:t>
      </w:r>
      <w:r w:rsidRPr="00DF652A">
        <w:rPr>
          <w:rFonts w:ascii="Times New Roman" w:hAnsi="Times New Roman" w:cs="Times New Roman"/>
          <w:sz w:val="26"/>
          <w:szCs w:val="26"/>
        </w:rPr>
        <w:t xml:space="preserve">, который в это время находился  с ним в автомобиле. Постановление ЦАФАП от </w:t>
      </w:r>
      <w:r>
        <w:rPr>
          <w:rFonts w:ascii="Times New Roman" w:hAnsi="Times New Roman" w:cs="Times New Roman"/>
          <w:sz w:val="26"/>
          <w:szCs w:val="26"/>
        </w:rPr>
        <w:t>«данные изъяты»</w:t>
      </w:r>
      <w:r>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w:t>
      </w:r>
      <w:r>
        <w:rPr>
          <w:rFonts w:ascii="Times New Roman" w:hAnsi="Times New Roman" w:cs="Times New Roman"/>
          <w:sz w:val="26"/>
          <w:szCs w:val="26"/>
        </w:rPr>
        <w:t>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о назначении административного наказания было вынесено в отношении его жены </w:t>
      </w:r>
      <w:r w:rsidR="007E5756">
        <w:rPr>
          <w:rFonts w:ascii="Times New Roman" w:hAnsi="Times New Roman" w:cs="Times New Roman"/>
          <w:sz w:val="26"/>
          <w:szCs w:val="26"/>
        </w:rPr>
        <w:t>«ФИО»</w:t>
      </w:r>
      <w:r w:rsidRPr="00DF652A">
        <w:rPr>
          <w:rFonts w:ascii="Times New Roman" w:hAnsi="Times New Roman" w:cs="Times New Roman"/>
          <w:sz w:val="26"/>
          <w:szCs w:val="26"/>
        </w:rPr>
        <w:t>, так как она является собственником данного транспортного средства.</w:t>
      </w:r>
    </w:p>
    <w:p w:rsidR="00DF652A" w:rsidRPr="00DF652A" w:rsidP="00DF652A">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3</w:t>
      </w:r>
      <w:r>
        <w:rPr>
          <w:rFonts w:ascii="Times New Roman" w:hAnsi="Times New Roman" w:cs="Times New Roman"/>
          <w:sz w:val="26"/>
          <w:szCs w:val="26"/>
        </w:rPr>
        <w:t>»</w:t>
      </w:r>
      <w:r w:rsidRPr="00DF652A">
        <w:rPr>
          <w:rFonts w:ascii="Times New Roman" w:hAnsi="Times New Roman" w:cs="Times New Roman"/>
          <w:sz w:val="26"/>
          <w:szCs w:val="26"/>
        </w:rPr>
        <w:t xml:space="preserve">, допрошенный в судебном заседании в качестве свидетеля,  предупрежденный судом об ответственности за дачу ложных показаний по ст. 17.9 КоАП РФ, обстоятельства, изложенные </w:t>
      </w:r>
      <w:r>
        <w:rPr>
          <w:rFonts w:ascii="Times New Roman" w:hAnsi="Times New Roman" w:cs="Times New Roman"/>
          <w:sz w:val="26"/>
          <w:szCs w:val="26"/>
        </w:rPr>
        <w:t>«ФИО»</w:t>
      </w:r>
      <w:r w:rsidRPr="00DF652A">
        <w:rPr>
          <w:rFonts w:ascii="Times New Roman" w:hAnsi="Times New Roman" w:cs="Times New Roman"/>
          <w:sz w:val="26"/>
          <w:szCs w:val="26"/>
        </w:rPr>
        <w:t xml:space="preserve"> и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DF652A">
        <w:rPr>
          <w:rFonts w:ascii="Times New Roman" w:hAnsi="Times New Roman" w:cs="Times New Roman"/>
          <w:sz w:val="26"/>
          <w:szCs w:val="26"/>
        </w:rPr>
        <w:t xml:space="preserve">,   суду подтвердил, при этом пояснил,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по адресу: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водителем, управлявшим транспортным средством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совершившим нарушение ПДД РФ, зафиксированное с помощью работающих в автоматическом режиме специальных технических средств, имеющих функции фото- и киносъемки, управлял именно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DF652A">
        <w:rPr>
          <w:rFonts w:ascii="Times New Roman" w:hAnsi="Times New Roman" w:cs="Times New Roman"/>
          <w:sz w:val="26"/>
          <w:szCs w:val="26"/>
        </w:rPr>
        <w:t xml:space="preserve">, в это время </w:t>
      </w:r>
      <w:r>
        <w:rPr>
          <w:rFonts w:ascii="Times New Roman" w:hAnsi="Times New Roman" w:cs="Times New Roman"/>
          <w:sz w:val="26"/>
          <w:szCs w:val="26"/>
        </w:rPr>
        <w:t>«ФИО</w:t>
      </w:r>
      <w:r>
        <w:rPr>
          <w:rFonts w:ascii="Times New Roman" w:hAnsi="Times New Roman" w:cs="Times New Roman"/>
          <w:sz w:val="26"/>
          <w:szCs w:val="26"/>
        </w:rPr>
        <w:t>3</w:t>
      </w:r>
      <w:r>
        <w:rPr>
          <w:rFonts w:ascii="Times New Roman" w:hAnsi="Times New Roman" w:cs="Times New Roman"/>
          <w:sz w:val="26"/>
          <w:szCs w:val="26"/>
        </w:rPr>
        <w:t>»</w:t>
      </w:r>
      <w:r w:rsidRPr="00DF652A">
        <w:rPr>
          <w:rFonts w:ascii="Times New Roman" w:hAnsi="Times New Roman" w:cs="Times New Roman"/>
          <w:sz w:val="26"/>
          <w:szCs w:val="26"/>
        </w:rPr>
        <w:t xml:space="preserve"> находился в автомобиле в качестве пассажира.</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Выслушав  объяснения лица, в отношении которого ведется производство по делу об административном правонарушении </w:t>
      </w:r>
      <w:r w:rsidR="007E5756">
        <w:rPr>
          <w:rFonts w:ascii="Times New Roman" w:hAnsi="Times New Roman" w:cs="Times New Roman"/>
          <w:sz w:val="26"/>
          <w:szCs w:val="26"/>
        </w:rPr>
        <w:t>«ФИО»</w:t>
      </w:r>
      <w:r w:rsidRPr="00DF652A">
        <w:rPr>
          <w:rFonts w:ascii="Times New Roman" w:hAnsi="Times New Roman" w:cs="Times New Roman"/>
          <w:sz w:val="26"/>
          <w:szCs w:val="26"/>
        </w:rPr>
        <w:t>, свидетелей, исследовав материалы дела, мировой судья пришел к следующим выводам.</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В соответствии с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названным Кодексом или Законом субъектов РФ об административных правонарушениях установлена административная ответственность.</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В соответствии с частями 1 и 4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Согласно части 1 статьи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В соответствии с частью 2 данной статьи,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w:t>
      </w:r>
      <w:r w:rsidRPr="00DF652A">
        <w:rPr>
          <w:rFonts w:ascii="Times New Roman" w:hAnsi="Times New Roman" w:cs="Times New Roman"/>
          <w:sz w:val="26"/>
          <w:szCs w:val="26"/>
        </w:rPr>
        <w:t>документами, а также показаниями специальных технических средств, вещественными доказательствами.</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В силу пункта 1.3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Согласно пункту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об административных правонарушениях Российской Федерации»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w:t>
      </w:r>
      <w:r w:rsidRPr="00DF652A">
        <w:rPr>
          <w:rFonts w:ascii="Times New Roman" w:hAnsi="Times New Roman" w:cs="Times New Roman"/>
          <w:sz w:val="26"/>
          <w:szCs w:val="26"/>
        </w:rPr>
        <w:t>,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w:t>
      </w:r>
      <w:r w:rsidRPr="00DF652A">
        <w:rPr>
          <w:rFonts w:ascii="Times New Roman" w:hAnsi="Times New Roman" w:cs="Times New Roman"/>
          <w:sz w:val="26"/>
          <w:szCs w:val="26"/>
        </w:rPr>
        <w:t xml:space="preserve"> образует объективную сторону состава административного правонарушения, предусмотренного частью 4 статьи 12.15 КоАП РФ. </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Как установлено в судебном заседании,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на автодороге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в нарушение </w:t>
      </w:r>
      <w:r w:rsidRPr="00DF652A">
        <w:rPr>
          <w:rFonts w:ascii="Times New Roman" w:hAnsi="Times New Roman" w:cs="Times New Roman"/>
          <w:sz w:val="26"/>
          <w:szCs w:val="26"/>
        </w:rPr>
        <w:t>пп</w:t>
      </w:r>
      <w:r w:rsidRPr="00DF652A">
        <w:rPr>
          <w:rFonts w:ascii="Times New Roman" w:hAnsi="Times New Roman" w:cs="Times New Roman"/>
          <w:sz w:val="26"/>
          <w:szCs w:val="26"/>
        </w:rPr>
        <w:t xml:space="preserve">. 1.3, 9.1.1 Правил дорожного движения Российской Федерации, совершила </w:t>
      </w:r>
      <w:r w:rsidRPr="00DF652A">
        <w:rPr>
          <w:rFonts w:ascii="Times New Roman" w:hAnsi="Times New Roman" w:cs="Times New Roman"/>
          <w:sz w:val="26"/>
          <w:szCs w:val="26"/>
        </w:rPr>
        <w:t>обгон</w:t>
      </w:r>
      <w:r w:rsidRPr="00DF652A">
        <w:rPr>
          <w:rFonts w:ascii="Times New Roman" w:hAnsi="Times New Roman" w:cs="Times New Roman"/>
          <w:sz w:val="26"/>
          <w:szCs w:val="26"/>
        </w:rPr>
        <w:t xml:space="preserve"> впереди  идущего транспортного средства  выехав на полосу встречного движения в зоне  действия дорожного знака 3.20 «Обгон запрещен».</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Протокол об административном правонарушении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в отношении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составлен по ч. 5 ст. 12.15 КоАП, как за повторный выезд в нарушение Правил дорожного движения на полосу, </w:t>
      </w:r>
      <w:r w:rsidRPr="00DF652A">
        <w:rPr>
          <w:rFonts w:ascii="Times New Roman" w:hAnsi="Times New Roman" w:cs="Times New Roman"/>
          <w:sz w:val="26"/>
          <w:szCs w:val="26"/>
        </w:rPr>
        <w:t>предназначенную для встречного движения, либо на трамвайные пути встречного направления.</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Повторное совершение административного правонарушения, предусмотренного частью 4 ст. 12.15 КоАП РФ, - влечет административную ответственность, предусмотренную ч. 5 ст. 12.15 КоАП РФ.</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Таким образом, при решении вопроса о квалификации действий лица по ч. 5 ст. 12.15 КоАП РФ необходимо руководствоваться определением повторности, которое приведено в п. 2 ч. 1 ст. 4.3 КоАП РФ. </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Согласно указанной норме повторным совершением административного правонарушения признается совершение однородного административного правонарушения в период, когда лицо считается подвергнутым административному наказанию в соответствии со ст. 4.6 КоАП РФ.</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В силу ст. 4.6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Как следует из протокола об административном правонарушении  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и материалов дела, Постановлением по делу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F652A">
        <w:rPr>
          <w:rFonts w:ascii="Times New Roman" w:hAnsi="Times New Roman" w:cs="Times New Roman"/>
          <w:sz w:val="26"/>
          <w:szCs w:val="26"/>
        </w:rPr>
        <w:t>, вынесенным заместителем начальника ЦАФАП Госавтоинспекции МВД  по Республике Крым</w:t>
      </w:r>
      <w:r w:rsidR="007E5756">
        <w:rPr>
          <w:rFonts w:ascii="Times New Roman" w:hAnsi="Times New Roman" w:cs="Times New Roman"/>
          <w:sz w:val="26"/>
          <w:szCs w:val="26"/>
        </w:rPr>
        <w:t xml:space="preserve">, </w:t>
      </w:r>
      <w:r w:rsidR="007E5756">
        <w:rPr>
          <w:rFonts w:ascii="Times New Roman" w:hAnsi="Times New Roman" w:cs="Times New Roman"/>
          <w:sz w:val="26"/>
          <w:szCs w:val="26"/>
        </w:rPr>
        <w:t>«ФИО»</w:t>
      </w:r>
      <w:r w:rsidR="007E5756">
        <w:rPr>
          <w:rFonts w:ascii="Times New Roman" w:hAnsi="Times New Roman" w:cs="Times New Roman"/>
          <w:sz w:val="26"/>
          <w:szCs w:val="26"/>
        </w:rPr>
        <w:t xml:space="preserve"> </w:t>
      </w:r>
      <w:r w:rsidRPr="00DF652A">
        <w:rPr>
          <w:rFonts w:ascii="Times New Roman" w:hAnsi="Times New Roman" w:cs="Times New Roman"/>
          <w:sz w:val="26"/>
          <w:szCs w:val="26"/>
        </w:rPr>
        <w:t>а виновной в совершении  административного правонарушения,  предусмотренного ч. 4 ст. 12.15 КоАП РФ и назначено  ей административное наказание в виде штрафа в размере 5000 руб.,  как</w:t>
      </w:r>
      <w:r w:rsidRPr="00DF652A">
        <w:rPr>
          <w:rFonts w:ascii="Times New Roman" w:hAnsi="Times New Roman" w:cs="Times New Roman"/>
          <w:sz w:val="26"/>
          <w:szCs w:val="26"/>
        </w:rPr>
        <w:t xml:space="preserve"> указано в данном постановлении, вступило оно в  законную силу </w:t>
      </w:r>
      <w:r>
        <w:rPr>
          <w:rFonts w:ascii="Times New Roman" w:hAnsi="Times New Roman" w:cs="Times New Roman"/>
          <w:sz w:val="26"/>
          <w:szCs w:val="26"/>
        </w:rPr>
        <w:t>«данные изъяты»</w:t>
      </w:r>
      <w:r w:rsidRPr="00DF652A">
        <w:rPr>
          <w:rFonts w:ascii="Times New Roman" w:hAnsi="Times New Roman" w:cs="Times New Roman"/>
          <w:sz w:val="26"/>
          <w:szCs w:val="26"/>
        </w:rPr>
        <w:t>.</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Однако, как установлено в судебном заседании, в  момент совершения правонарушения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по адресу: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водителем, управлявшим транспортным средством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зафиксированного с помощью работающих в автоматическом режиме специальных технических средств, имеющих функции фото- и киносъемки, являлся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что подтверждает, допрошенный в качестве свидетеля данного лицо,  а также свидетель </w:t>
      </w:r>
      <w:r w:rsidR="007E5756">
        <w:rPr>
          <w:rFonts w:ascii="Times New Roman" w:hAnsi="Times New Roman" w:cs="Times New Roman"/>
          <w:sz w:val="26"/>
          <w:szCs w:val="26"/>
        </w:rPr>
        <w:t>«ФИО</w:t>
      </w:r>
      <w:r w:rsidR="007E5756">
        <w:rPr>
          <w:rFonts w:ascii="Times New Roman" w:hAnsi="Times New Roman" w:cs="Times New Roman"/>
          <w:sz w:val="26"/>
          <w:szCs w:val="26"/>
        </w:rPr>
        <w:t>3</w:t>
      </w:r>
      <w:r w:rsidR="007E5756">
        <w:rPr>
          <w:rFonts w:ascii="Times New Roman" w:hAnsi="Times New Roman" w:cs="Times New Roman"/>
          <w:sz w:val="26"/>
          <w:szCs w:val="26"/>
        </w:rPr>
        <w:t>»</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Штраф, назначенный </w:t>
      </w:r>
      <w:r w:rsidR="007E5756">
        <w:rPr>
          <w:rFonts w:ascii="Times New Roman" w:hAnsi="Times New Roman" w:cs="Times New Roman"/>
          <w:sz w:val="26"/>
          <w:szCs w:val="26"/>
        </w:rPr>
        <w:t>«ФИО»</w:t>
      </w:r>
      <w:r w:rsidRPr="00DF652A">
        <w:rPr>
          <w:rFonts w:ascii="Times New Roman" w:hAnsi="Times New Roman" w:cs="Times New Roman"/>
          <w:sz w:val="26"/>
          <w:szCs w:val="26"/>
        </w:rPr>
        <w:t>, как собственнику автомобиля  по постановлению ЦАФАП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F652A">
        <w:rPr>
          <w:rFonts w:ascii="Times New Roman" w:hAnsi="Times New Roman" w:cs="Times New Roman"/>
          <w:sz w:val="26"/>
          <w:szCs w:val="26"/>
        </w:rPr>
        <w:t>,   пришедший ей в личный кабинет на «Портал государственных услуг» в сумме 5000 руб., по ее утверждению,  оплатила она, не вникая в суть правонарушения.</w:t>
      </w:r>
      <w:r w:rsidRPr="00DF652A">
        <w:rPr>
          <w:rFonts w:ascii="Times New Roman" w:hAnsi="Times New Roman" w:cs="Times New Roman"/>
          <w:sz w:val="26"/>
          <w:szCs w:val="26"/>
        </w:rPr>
        <w:t xml:space="preserve"> В силу своего не знания, постановление о наложении на него административного взыскания не обжаловала.</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Тем самым,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фактически не управляла транспортным средством, и не совершала административное правонарушение, предусмотренное ч. 4 ст. 12.15. КоАП РФ, по </w:t>
      </w:r>
      <w:r w:rsidRPr="00DF652A">
        <w:rPr>
          <w:rFonts w:ascii="Times New Roman" w:hAnsi="Times New Roman" w:cs="Times New Roman"/>
          <w:sz w:val="26"/>
          <w:szCs w:val="26"/>
        </w:rPr>
        <w:t>факту</w:t>
      </w:r>
      <w:r w:rsidRPr="00DF652A">
        <w:rPr>
          <w:rFonts w:ascii="Times New Roman" w:hAnsi="Times New Roman" w:cs="Times New Roman"/>
          <w:sz w:val="26"/>
          <w:szCs w:val="26"/>
        </w:rPr>
        <w:t xml:space="preserve"> которого, начальником  ЦАФАП Госавтоинспекции  МВД по Республике Крым было вынесено постановление </w:t>
      </w:r>
      <w:r>
        <w:rPr>
          <w:rFonts w:ascii="Times New Roman" w:hAnsi="Times New Roman" w:cs="Times New Roman"/>
          <w:sz w:val="26"/>
          <w:szCs w:val="26"/>
        </w:rPr>
        <w:t>«</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F652A">
        <w:rPr>
          <w:rFonts w:ascii="Times New Roman" w:hAnsi="Times New Roman" w:cs="Times New Roman"/>
          <w:sz w:val="26"/>
          <w:szCs w:val="26"/>
        </w:rPr>
        <w:t>.</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 В соответствии с ч. 1 ст.1.5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Неустранимые сомнения в виновности лица, привлекаемого к административной ответственности, толкуются в пользу этого лица.</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                Учитывая изложенное, при решении вопроса о квалификации, суд считает, что действия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должны быть переквалифицированы с ч. 5 ст. 12.15 КоАП РФ на ч. 4 ст. 12.15 КоАП РФ по основаниям, изложенным выше.</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 Таким образом, как  установлено в судебном заседании,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F652A">
        <w:rPr>
          <w:rFonts w:ascii="Times New Roman" w:hAnsi="Times New Roman" w:cs="Times New Roman"/>
          <w:sz w:val="26"/>
          <w:szCs w:val="26"/>
        </w:rPr>
        <w:t>.</w:t>
      </w:r>
      <w:r w:rsidRPr="00DF652A">
        <w:rPr>
          <w:rFonts w:ascii="Times New Roman" w:hAnsi="Times New Roman" w:cs="Times New Roman"/>
          <w:sz w:val="26"/>
          <w:szCs w:val="26"/>
        </w:rPr>
        <w:t xml:space="preserve"> </w:t>
      </w:r>
      <w:r w:rsidRPr="00DF652A">
        <w:rPr>
          <w:rFonts w:ascii="Times New Roman" w:hAnsi="Times New Roman" w:cs="Times New Roman"/>
          <w:sz w:val="26"/>
          <w:szCs w:val="26"/>
        </w:rPr>
        <w:t>н</w:t>
      </w:r>
      <w:r w:rsidRPr="00DF652A">
        <w:rPr>
          <w:rFonts w:ascii="Times New Roman" w:hAnsi="Times New Roman" w:cs="Times New Roman"/>
          <w:sz w:val="26"/>
          <w:szCs w:val="26"/>
        </w:rPr>
        <w:t xml:space="preserve">а автодороге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управляя транспортным средством марки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в нарушение </w:t>
      </w:r>
      <w:r w:rsidRPr="00DF652A">
        <w:rPr>
          <w:rFonts w:ascii="Times New Roman" w:hAnsi="Times New Roman" w:cs="Times New Roman"/>
          <w:sz w:val="26"/>
          <w:szCs w:val="26"/>
        </w:rPr>
        <w:t>пп</w:t>
      </w:r>
      <w:r w:rsidRPr="00DF652A">
        <w:rPr>
          <w:rFonts w:ascii="Times New Roman" w:hAnsi="Times New Roman" w:cs="Times New Roman"/>
          <w:sz w:val="26"/>
          <w:szCs w:val="26"/>
        </w:rPr>
        <w:t xml:space="preserve">. 1.3, 9.1.1 Правил дорожного движения Российской Федерации, совершила обгон впереди  идущего транспортного средства  выехав на полосу встречного движения в зоне  действия дорожного знака 3.20 «Обгон запрещен», чем совершила правонарушение, предусмотренное ч. 4 ст. 12.15 КоАП РФ,  что  подтверждается следующими доказательствами: </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 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F652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F652A">
        <w:rPr>
          <w:rFonts w:ascii="Times New Roman" w:hAnsi="Times New Roman" w:cs="Times New Roman"/>
          <w:sz w:val="26"/>
          <w:szCs w:val="26"/>
        </w:rPr>
        <w:t xml:space="preserve">, составленном в соответствии с требованиями </w:t>
      </w:r>
      <w:r w:rsidRPr="00DF652A">
        <w:rPr>
          <w:rFonts w:ascii="Times New Roman" w:hAnsi="Times New Roman" w:cs="Times New Roman"/>
          <w:sz w:val="26"/>
          <w:szCs w:val="26"/>
        </w:rPr>
        <w:t>ст.ст</w:t>
      </w:r>
      <w:r w:rsidRPr="00DF652A">
        <w:rPr>
          <w:rFonts w:ascii="Times New Roman" w:hAnsi="Times New Roman" w:cs="Times New Roman"/>
          <w:sz w:val="26"/>
          <w:szCs w:val="26"/>
        </w:rPr>
        <w:t>. 28.2, 28. 3 Кодекса КоАП РФ, уполномоченным должностным лицом, права, предусмотренные КоАП РФ лицу разъяснены;  видеозаписью на СД-диске.</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Имеющиеся в деле доказательства, суд находит допустимыми, достоверными, соответствующими требованиям ст. 26.2 Кодекса РФ об АП, а также достаточными для разрешения дела по существу, не находя оснований для прекращения производства по делу.</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В соответствии с п. 20 Постановления Пленума Верховного Суда РФ от 24 марта 2005г. №5 «О некоторых вопросах, возникающих у судов при применении КоАП РФ»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(бездействия) лица, привлеченного к административной ответственности, на другую статью (часть статьи</w:t>
      </w:r>
      <w:r w:rsidRPr="00DF652A">
        <w:rPr>
          <w:rFonts w:ascii="Times New Roman" w:hAnsi="Times New Roman" w:cs="Times New Roman"/>
          <w:sz w:val="26"/>
          <w:szCs w:val="26"/>
        </w:rPr>
        <w:t>)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 судебных органов, при условии, что назначаемое наказание не ухудшит положение лица, в отношении которого ведется производство по делу.</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Правонарушения, предусмотренные ч. 4 ст. 12.15 КоАП РФ и ч. 5 ст. 12.15 являются однородными, посягающими на безопасность дорожного движения, охватываются одной нормой, отличаются лишь квалифицирующим признаком – совершение запрещенного действия, будучи </w:t>
      </w:r>
      <w:r w:rsidRPr="00DF652A">
        <w:rPr>
          <w:rFonts w:ascii="Times New Roman" w:hAnsi="Times New Roman" w:cs="Times New Roman"/>
          <w:sz w:val="26"/>
          <w:szCs w:val="26"/>
        </w:rPr>
        <w:t>подвергнутым</w:t>
      </w:r>
      <w:r w:rsidRPr="00DF652A">
        <w:rPr>
          <w:rFonts w:ascii="Times New Roman" w:hAnsi="Times New Roman" w:cs="Times New Roman"/>
          <w:sz w:val="26"/>
          <w:szCs w:val="26"/>
        </w:rPr>
        <w:t xml:space="preserve"> административному наказанию, при этом не ухудшается положение лица, в отношении которого ведется производство по делу, поскольку санкция ч. 4 ст. 12.15 КоАП РФ </w:t>
      </w:r>
      <w:r w:rsidRPr="00DF652A">
        <w:rPr>
          <w:rFonts w:ascii="Times New Roman" w:hAnsi="Times New Roman" w:cs="Times New Roman"/>
          <w:sz w:val="26"/>
          <w:szCs w:val="26"/>
        </w:rPr>
        <w:t xml:space="preserve">предусматривает наказание в виде административного штрафа в сумме 7500 рублей, то есть менее строгое наказание, чем предусмотрено санкцией ч. 5 ст. 12.15 КоАП РФ.  </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Таким образом, мировой судья переквалифицирует действия   </w:t>
      </w:r>
      <w:r w:rsidR="007E5756">
        <w:rPr>
          <w:rFonts w:ascii="Times New Roman" w:hAnsi="Times New Roman" w:cs="Times New Roman"/>
          <w:sz w:val="26"/>
          <w:szCs w:val="26"/>
        </w:rPr>
        <w:t>«ФИО»</w:t>
      </w:r>
      <w:r w:rsidRPr="00DF652A">
        <w:rPr>
          <w:rFonts w:ascii="Times New Roman" w:hAnsi="Times New Roman" w:cs="Times New Roman"/>
          <w:sz w:val="26"/>
          <w:szCs w:val="26"/>
        </w:rPr>
        <w:t xml:space="preserve"> с ч. 5 ст. 12.15 КоАП РФ на ч.4 ст. 12.15 КоАП РФ.</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 xml:space="preserve">Сроки давности привлечения к административной ответственности, предусмотренные ст. 4.5 КоАП РФ - не истекли. </w:t>
      </w:r>
    </w:p>
    <w:p w:rsidR="00DF652A" w:rsidRPr="00DF652A" w:rsidP="00DF652A">
      <w:pPr>
        <w:spacing w:after="0"/>
        <w:ind w:firstLine="567"/>
        <w:jc w:val="both"/>
        <w:rPr>
          <w:rFonts w:ascii="Times New Roman" w:hAnsi="Times New Roman" w:cs="Times New Roman"/>
          <w:sz w:val="26"/>
          <w:szCs w:val="26"/>
        </w:rPr>
      </w:pPr>
      <w:r w:rsidRPr="00DF652A">
        <w:rPr>
          <w:rFonts w:ascii="Times New Roman" w:hAnsi="Times New Roman" w:cs="Times New Roman"/>
          <w:sz w:val="26"/>
          <w:szCs w:val="26"/>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учитывая характер совершенного правонарушения, принимая во внимание данные о личности лица, в отношении которого возбуждено производство по делу об административном правонарушении,  ее имущественное положение, отсутствие обстоятельств смягчающих и  отягчающих ответственность, прихожу к выводу, что Коваль А.В.  следует подвергнуть наказанию в</w:t>
      </w:r>
      <w:r w:rsidRPr="00DF652A">
        <w:rPr>
          <w:rFonts w:ascii="Times New Roman" w:hAnsi="Times New Roman" w:cs="Times New Roman"/>
          <w:sz w:val="26"/>
          <w:szCs w:val="26"/>
        </w:rPr>
        <w:t xml:space="preserve"> </w:t>
      </w:r>
      <w:r w:rsidRPr="00DF652A">
        <w:rPr>
          <w:rFonts w:ascii="Times New Roman" w:hAnsi="Times New Roman" w:cs="Times New Roman"/>
          <w:sz w:val="26"/>
          <w:szCs w:val="26"/>
        </w:rPr>
        <w:t>виде</w:t>
      </w:r>
      <w:r w:rsidRPr="00DF652A">
        <w:rPr>
          <w:rFonts w:ascii="Times New Roman" w:hAnsi="Times New Roman" w:cs="Times New Roman"/>
          <w:sz w:val="26"/>
          <w:szCs w:val="26"/>
        </w:rPr>
        <w:t xml:space="preserve"> штрафа в пределах санкции, предусмотренной ч. 4 ст.12.15 Кодекса Российской Федерации об административных правонарушениях.</w:t>
      </w:r>
    </w:p>
    <w:p w:rsidR="007E7ABA" w:rsidP="00DF652A">
      <w:pPr>
        <w:spacing w:after="0"/>
        <w:ind w:firstLine="567"/>
        <w:jc w:val="both"/>
        <w:rPr>
          <w:rFonts w:ascii="Times New Roman" w:hAnsi="Times New Roman" w:cs="Times New Roman"/>
          <w:b/>
          <w:sz w:val="26"/>
          <w:szCs w:val="26"/>
        </w:rPr>
      </w:pPr>
      <w:r w:rsidRPr="00DF652A">
        <w:rPr>
          <w:rFonts w:ascii="Times New Roman" w:hAnsi="Times New Roman" w:cs="Times New Roman"/>
          <w:sz w:val="26"/>
          <w:szCs w:val="26"/>
        </w:rPr>
        <w:t xml:space="preserve">Руководствуясь </w:t>
      </w:r>
      <w:r w:rsidRPr="00DF652A">
        <w:rPr>
          <w:rFonts w:ascii="Times New Roman" w:hAnsi="Times New Roman" w:cs="Times New Roman"/>
          <w:sz w:val="26"/>
          <w:szCs w:val="26"/>
        </w:rPr>
        <w:t>ст.ст</w:t>
      </w:r>
      <w:r w:rsidRPr="00DF652A">
        <w:rPr>
          <w:rFonts w:ascii="Times New Roman" w:hAnsi="Times New Roman" w:cs="Times New Roman"/>
          <w:sz w:val="26"/>
          <w:szCs w:val="26"/>
        </w:rPr>
        <w:t>. 4.1- 4. 3 , ст., 29.9 – 29.11 Кодекса РФ об административных правонарушениях, мировой судья</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C5105B" w:rsidP="007E5756">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007E5756">
        <w:rPr>
          <w:rFonts w:ascii="Times New Roman" w:hAnsi="Times New Roman" w:cs="Times New Roman"/>
          <w:sz w:val="27"/>
          <w:szCs w:val="27"/>
          <w:shd w:val="clear" w:color="auto" w:fill="FFFFFF"/>
        </w:rPr>
        <w:t>признать виновной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ей наказание в виде штрафа в размере 7500 (семь тысяч пятьсот) рублей.</w:t>
      </w:r>
    </w:p>
    <w:p w:rsidR="007E5756" w:rsidP="007E5756">
      <w:pPr>
        <w:autoSpaceDE w:val="0"/>
        <w:autoSpaceDN w:val="0"/>
        <w:adjustRightInd w:val="0"/>
        <w:spacing w:after="0"/>
        <w:ind w:left="-709" w:right="-143" w:firstLine="993"/>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7E5756" w:rsidP="007E5756">
      <w:pPr>
        <w:autoSpaceDE w:val="0"/>
        <w:autoSpaceDN w:val="0"/>
        <w:adjustRightInd w:val="0"/>
        <w:spacing w:after="0"/>
        <w:ind w:left="-709" w:right="-143" w:firstLine="993"/>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xml:space="preserve">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7E5756" w:rsidP="007E5756">
      <w:pPr>
        <w:autoSpaceDE w:val="0"/>
        <w:autoSpaceDN w:val="0"/>
        <w:adjustRightInd w:val="0"/>
        <w:spacing w:after="0"/>
        <w:ind w:left="-709" w:right="-143" w:firstLine="993"/>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xml:space="preserve">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w:t>
      </w:r>
      <w:r>
        <w:rPr>
          <w:rFonts w:ascii="Times New Roman" w:hAnsi="Times New Roman" w:cs="Times New Roman"/>
          <w:sz w:val="27"/>
          <w:szCs w:val="27"/>
          <w:shd w:val="clear" w:color="auto" w:fill="FFFFFF"/>
        </w:rPr>
        <w:t xml:space="preserve">либо административный арест на срок до пятнадцати суток, либо обязательные работы на срок до пятидесяти часов.   </w:t>
      </w:r>
    </w:p>
    <w:p w:rsidR="007E5756" w:rsidP="007E5756">
      <w:pPr>
        <w:autoSpaceDE w:val="0"/>
        <w:autoSpaceDN w:val="0"/>
        <w:adjustRightInd w:val="0"/>
        <w:spacing w:after="0"/>
        <w:ind w:left="-709" w:right="-143" w:firstLine="993"/>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xml:space="preserve"> 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F64FBA" w:rsidRPr="007E5756" w:rsidP="007E5756">
      <w:pPr>
        <w:autoSpaceDE w:val="0"/>
        <w:autoSpaceDN w:val="0"/>
        <w:adjustRightInd w:val="0"/>
        <w:spacing w:after="0"/>
        <w:ind w:left="-709" w:right="-143" w:firstLine="993"/>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r w:rsidRPr="00C5105B" w:rsidR="00C5105B">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756"/>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403"/>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652A"/>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D545E-EC1C-4ABF-80C3-0EB0F019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