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02A" w:rsidRPr="00EC5F2E" w:rsidP="008D502A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EC5F2E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0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5-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en-US" w:eastAsia="ru-RU"/>
        </w:rPr>
        <w:t>0</w:t>
      </w:r>
      <w:r w:rsidR="002677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249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</w:t>
      </w:r>
      <w:r w:rsidR="004E2F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</w:t>
      </w:r>
      <w:r w:rsidR="0026773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1</w:t>
      </w:r>
      <w:r w:rsidRPr="00EC5F2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/20</w:t>
      </w:r>
      <w:r w:rsidR="0065615D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  <w:t>22</w:t>
      </w:r>
    </w:p>
    <w:p w:rsidR="008D502A" w:rsidRPr="00EC5F2E" w:rsidP="008D502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3E61C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2A" w:rsidRPr="00EC5F2E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 августа</w:t>
            </w:r>
            <w:r w:rsidR="004E2F8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</w:t>
            </w:r>
            <w:r w:rsidR="0065615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22</w:t>
            </w: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8D502A" w:rsidRPr="00EC5F2E" w:rsidP="003E61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2A" w:rsidRPr="00EC5F2E" w:rsidP="003E61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</w:t>
            </w:r>
            <w:r w:rsidR="00FC047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EC5F2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8D502A" w:rsidRPr="00EC5F2E" w:rsidP="008D50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="004E2F8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Ломанов Станислав Геннадиевич, </w:t>
      </w:r>
      <w:r w:rsidR="002677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исполняющий обязанности мирового судьи </w:t>
      </w:r>
      <w:r w:rsidRPr="00EC5F2E" w:rsidR="002677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судебного участка № 2</w:t>
      </w:r>
      <w:r w:rsidR="002677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</w:t>
      </w:r>
      <w:r w:rsidRPr="00EC5F2E" w:rsidR="002677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26773D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помещении судебного участка</w:t>
      </w:r>
      <w:r w:rsidR="004E2F8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№ 20</w:t>
      </w:r>
      <w:r w:rsidRPr="00EC5F2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расположенного по адресу: г. Симферополь, ул. Крымских партизан, 3-А,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ом правонарушении, предусмотренном частью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 статьи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>Ашурова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>Темура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>Дилшодовича</w:t>
      </w:r>
      <w:r w:rsidR="0026773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7A1DEB">
        <w:rPr>
          <w:rFonts w:ascii="Times New Roman" w:eastAsia="Times New Roman" w:hAnsi="Times New Roman"/>
          <w:sz w:val="24"/>
          <w:szCs w:val="24"/>
          <w:lang w:val="ru-RU" w:eastAsia="ru-RU"/>
        </w:rPr>
        <w:t>«Данные изъяты»</w:t>
      </w:r>
      <w:r w:rsidRPr="00EC5F2E" w:rsidR="00B65D85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8D502A" w:rsidP="00F33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л:</w:t>
      </w:r>
    </w:p>
    <w:p w:rsidR="0092744D" w:rsidRPr="00EC5F2E" w:rsidP="00F33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="005D6D77">
        <w:rPr>
          <w:rFonts w:ascii="Times New Roman" w:hAnsi="Times New Roman"/>
          <w:sz w:val="24"/>
          <w:szCs w:val="24"/>
          <w:lang w:val="ru-RU"/>
        </w:rPr>
        <w:t>16 августа</w:t>
      </w:r>
      <w:r w:rsidR="0095252D">
        <w:rPr>
          <w:rFonts w:ascii="Times New Roman" w:hAnsi="Times New Roman"/>
          <w:sz w:val="24"/>
          <w:szCs w:val="24"/>
          <w:lang w:val="ru-RU"/>
        </w:rPr>
        <w:t xml:space="preserve"> 2022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года в </w:t>
      </w:r>
      <w:r w:rsidR="0095252D">
        <w:rPr>
          <w:rFonts w:ascii="Times New Roman" w:hAnsi="Times New Roman"/>
          <w:sz w:val="24"/>
          <w:szCs w:val="24"/>
          <w:lang w:val="ru-RU"/>
        </w:rPr>
        <w:t>0</w:t>
      </w:r>
      <w:r w:rsidR="005D6D77">
        <w:rPr>
          <w:rFonts w:ascii="Times New Roman" w:hAnsi="Times New Roman"/>
          <w:sz w:val="24"/>
          <w:szCs w:val="24"/>
          <w:lang w:val="ru-RU"/>
        </w:rPr>
        <w:t>9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EC5F2E">
        <w:rPr>
          <w:rFonts w:ascii="Times New Roman" w:hAnsi="Times New Roman"/>
          <w:sz w:val="24"/>
          <w:szCs w:val="24"/>
          <w:lang w:val="ru-RU"/>
        </w:rPr>
        <w:t>.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2744D">
        <w:rPr>
          <w:rFonts w:ascii="Times New Roman" w:hAnsi="Times New Roman"/>
          <w:sz w:val="24"/>
          <w:szCs w:val="24"/>
          <w:lang w:val="ru-RU"/>
        </w:rPr>
        <w:t>3</w:t>
      </w:r>
      <w:r w:rsidR="005D6D77">
        <w:rPr>
          <w:rFonts w:ascii="Times New Roman" w:hAnsi="Times New Roman"/>
          <w:sz w:val="24"/>
          <w:szCs w:val="24"/>
          <w:lang w:val="ru-RU"/>
        </w:rPr>
        <w:t>4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мин. в </w:t>
      </w:r>
      <w:r w:rsidRPr="001B2187">
        <w:rPr>
          <w:rFonts w:ascii="Times New Roman" w:hAnsi="Times New Roman"/>
          <w:sz w:val="26"/>
          <w:szCs w:val="26"/>
        </w:rPr>
        <w:t>«</w:t>
      </w:r>
      <w:r w:rsidRPr="001B2187">
        <w:rPr>
          <w:rFonts w:ascii="Times New Roman" w:hAnsi="Times New Roman"/>
          <w:sz w:val="26"/>
          <w:szCs w:val="26"/>
        </w:rPr>
        <w:t>Данные</w:t>
      </w:r>
      <w:r w:rsidRPr="001B2187">
        <w:rPr>
          <w:rFonts w:ascii="Times New Roman" w:hAnsi="Times New Roman"/>
          <w:sz w:val="26"/>
          <w:szCs w:val="26"/>
        </w:rPr>
        <w:t xml:space="preserve"> </w:t>
      </w:r>
      <w:r w:rsidRPr="001B2187">
        <w:rPr>
          <w:rFonts w:ascii="Times New Roman" w:hAnsi="Times New Roman"/>
          <w:sz w:val="26"/>
          <w:szCs w:val="26"/>
        </w:rPr>
        <w:t>изъяты</w:t>
      </w:r>
      <w:r w:rsidRPr="001B2187">
        <w:rPr>
          <w:rFonts w:ascii="Times New Roman" w:hAnsi="Times New Roman"/>
          <w:sz w:val="26"/>
          <w:szCs w:val="26"/>
        </w:rPr>
        <w:t>»</w:t>
      </w:r>
      <w:r w:rsidR="005D6D77">
        <w:rPr>
          <w:rFonts w:ascii="Times New Roman" w:hAnsi="Times New Roman"/>
          <w:sz w:val="24"/>
          <w:szCs w:val="24"/>
          <w:lang w:val="ru-RU"/>
        </w:rPr>
        <w:t>, водитель</w:t>
      </w:r>
      <w:r w:rsidR="00F8027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D6D77">
        <w:rPr>
          <w:rFonts w:ascii="Times New Roman" w:hAnsi="Times New Roman"/>
          <w:sz w:val="24"/>
          <w:szCs w:val="24"/>
          <w:lang w:val="ru-RU"/>
        </w:rPr>
        <w:t>Ашуров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 Т.Д. управлял принадлежащим </w:t>
      </w:r>
      <w:r w:rsidR="005D6D77">
        <w:rPr>
          <w:rFonts w:ascii="Times New Roman" w:hAnsi="Times New Roman"/>
          <w:sz w:val="24"/>
          <w:szCs w:val="24"/>
          <w:lang w:val="ru-RU"/>
        </w:rPr>
        <w:t>Каратунову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 А.А., транспортным средством мопед </w:t>
      </w:r>
      <w:r w:rsidRPr="001B2187">
        <w:rPr>
          <w:rFonts w:ascii="Times New Roman" w:hAnsi="Times New Roman"/>
          <w:sz w:val="26"/>
          <w:szCs w:val="26"/>
        </w:rPr>
        <w:t>«</w:t>
      </w:r>
      <w:r w:rsidRPr="001B2187">
        <w:rPr>
          <w:rFonts w:ascii="Times New Roman" w:hAnsi="Times New Roman"/>
          <w:sz w:val="26"/>
          <w:szCs w:val="26"/>
        </w:rPr>
        <w:t>Данные</w:t>
      </w:r>
      <w:r w:rsidRPr="001B2187">
        <w:rPr>
          <w:rFonts w:ascii="Times New Roman" w:hAnsi="Times New Roman"/>
          <w:sz w:val="26"/>
          <w:szCs w:val="26"/>
        </w:rPr>
        <w:t xml:space="preserve"> </w:t>
      </w:r>
      <w:r w:rsidRPr="001B2187">
        <w:rPr>
          <w:rFonts w:ascii="Times New Roman" w:hAnsi="Times New Roman"/>
          <w:sz w:val="26"/>
          <w:szCs w:val="26"/>
        </w:rPr>
        <w:t>изъяты</w:t>
      </w:r>
      <w:r w:rsidRPr="001B2187">
        <w:rPr>
          <w:rFonts w:ascii="Times New Roman" w:hAnsi="Times New Roman"/>
          <w:sz w:val="26"/>
          <w:szCs w:val="26"/>
        </w:rPr>
        <w:t>»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, государственный регистрационный знак </w:t>
      </w:r>
      <w:r w:rsidRPr="001B2187">
        <w:rPr>
          <w:rFonts w:ascii="Times New Roman" w:hAnsi="Times New Roman"/>
          <w:sz w:val="26"/>
          <w:szCs w:val="26"/>
        </w:rPr>
        <w:t>«</w:t>
      </w:r>
      <w:r w:rsidRPr="001B2187">
        <w:rPr>
          <w:rFonts w:ascii="Times New Roman" w:hAnsi="Times New Roman"/>
          <w:sz w:val="26"/>
          <w:szCs w:val="26"/>
        </w:rPr>
        <w:t>Данные</w:t>
      </w:r>
      <w:r w:rsidRPr="001B2187">
        <w:rPr>
          <w:rFonts w:ascii="Times New Roman" w:hAnsi="Times New Roman"/>
          <w:sz w:val="26"/>
          <w:szCs w:val="26"/>
        </w:rPr>
        <w:t xml:space="preserve"> </w:t>
      </w:r>
      <w:r w:rsidRPr="001B2187">
        <w:rPr>
          <w:rFonts w:ascii="Times New Roman" w:hAnsi="Times New Roman"/>
          <w:sz w:val="26"/>
          <w:szCs w:val="26"/>
        </w:rPr>
        <w:t>изъяты</w:t>
      </w:r>
      <w:r w:rsidRPr="001B2187">
        <w:rPr>
          <w:rFonts w:ascii="Times New Roman" w:hAnsi="Times New Roman"/>
          <w:sz w:val="26"/>
          <w:szCs w:val="26"/>
        </w:rPr>
        <w:t>»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C276B">
        <w:rPr>
          <w:rFonts w:ascii="Times New Roman" w:hAnsi="Times New Roman"/>
          <w:sz w:val="24"/>
          <w:szCs w:val="24"/>
          <w:lang w:val="ru-RU"/>
        </w:rPr>
        <w:t xml:space="preserve">не имея права управления транспортным средством с 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явными </w:t>
      </w:r>
      <w:r w:rsidR="00FC276B">
        <w:rPr>
          <w:rFonts w:ascii="Times New Roman" w:hAnsi="Times New Roman"/>
          <w:sz w:val="24"/>
          <w:szCs w:val="24"/>
          <w:lang w:val="ru-RU"/>
        </w:rPr>
        <w:t>призн</w:t>
      </w:r>
      <w:r w:rsidR="00937C4D">
        <w:rPr>
          <w:rFonts w:ascii="Times New Roman" w:hAnsi="Times New Roman"/>
          <w:sz w:val="24"/>
          <w:szCs w:val="24"/>
          <w:lang w:val="ru-RU"/>
        </w:rPr>
        <w:t>аками опьянения (</w:t>
      </w:r>
      <w:r w:rsidR="005D6D77">
        <w:rPr>
          <w:rFonts w:ascii="Times New Roman" w:hAnsi="Times New Roman"/>
          <w:sz w:val="24"/>
          <w:szCs w:val="24"/>
          <w:lang w:val="ru-RU"/>
        </w:rPr>
        <w:t>нарушение речи, резкое изменение окраски кожных покровов лица, поведение не соответствующее обстановке), не выполнил законное требование уполномоченного должностного лица</w:t>
      </w:r>
      <w:r w:rsidR="005D6D77">
        <w:rPr>
          <w:rFonts w:ascii="Times New Roman" w:hAnsi="Times New Roman"/>
          <w:sz w:val="24"/>
          <w:szCs w:val="24"/>
          <w:lang w:val="ru-RU"/>
        </w:rPr>
        <w:t xml:space="preserve"> о прохождении освидетельствования</w:t>
      </w:r>
      <w:r w:rsidR="00BC2259">
        <w:rPr>
          <w:rFonts w:ascii="Times New Roman" w:hAnsi="Times New Roman"/>
          <w:sz w:val="24"/>
          <w:szCs w:val="24"/>
          <w:lang w:val="ru-RU"/>
        </w:rPr>
        <w:t xml:space="preserve"> на состояние алкогольного опьянения, а также медицинского освидетельствования на состояние опьянения, чем нарушил п.п. 2.1.1, 2.3.2 ПДД РФ</w:t>
      </w:r>
      <w:r w:rsidR="0050255C">
        <w:rPr>
          <w:rFonts w:ascii="Times New Roman" w:hAnsi="Times New Roman"/>
          <w:sz w:val="24"/>
          <w:szCs w:val="24"/>
          <w:lang w:val="ru-RU"/>
        </w:rPr>
        <w:t>.</w:t>
      </w:r>
      <w:r w:rsidR="00FC27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2259">
        <w:rPr>
          <w:rFonts w:ascii="Times New Roman" w:hAnsi="Times New Roman"/>
          <w:sz w:val="24"/>
          <w:szCs w:val="24"/>
          <w:lang w:val="ru-RU"/>
        </w:rPr>
        <w:t xml:space="preserve">При этом </w:t>
      </w:r>
      <w:r w:rsidR="00C30DB3">
        <w:rPr>
          <w:rFonts w:ascii="Times New Roman" w:hAnsi="Times New Roman"/>
          <w:sz w:val="24"/>
          <w:szCs w:val="24"/>
          <w:lang w:val="ru-RU"/>
        </w:rPr>
        <w:t xml:space="preserve">действия </w:t>
      </w:r>
      <w:r w:rsidR="00BC2259">
        <w:rPr>
          <w:rFonts w:ascii="Times New Roman" w:hAnsi="Times New Roman"/>
          <w:sz w:val="24"/>
          <w:szCs w:val="24"/>
          <w:lang w:val="ru-RU"/>
        </w:rPr>
        <w:t>Ашурова Т.Д.</w:t>
      </w:r>
      <w:r w:rsidR="0037349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30DB3">
        <w:rPr>
          <w:rFonts w:ascii="Times New Roman" w:hAnsi="Times New Roman"/>
          <w:sz w:val="24"/>
          <w:szCs w:val="24"/>
          <w:lang w:val="ru-RU"/>
        </w:rPr>
        <w:t>не содержат признаков уголовно наказуемого деяния</w:t>
      </w:r>
      <w:r w:rsidR="00FC276B">
        <w:rPr>
          <w:rFonts w:ascii="Times New Roman" w:hAnsi="Times New Roman"/>
          <w:sz w:val="24"/>
          <w:szCs w:val="24"/>
          <w:lang w:val="ru-RU"/>
        </w:rPr>
        <w:t>.</w:t>
      </w:r>
      <w:r w:rsidR="0037349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62095" w:rsidRPr="00262095" w:rsidP="0026209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Ашуров Т.Д.</w:t>
      </w:r>
      <w:r w:rsidRPr="00262095" w:rsidR="008D502A">
        <w:rPr>
          <w:rFonts w:ascii="Times New Roman" w:hAnsi="Times New Roman"/>
          <w:sz w:val="24"/>
          <w:szCs w:val="24"/>
          <w:lang w:val="ru-RU"/>
        </w:rPr>
        <w:t xml:space="preserve"> в судебном заседани</w:t>
      </w:r>
      <w:r w:rsidR="001B5C6D">
        <w:rPr>
          <w:rFonts w:ascii="Times New Roman" w:hAnsi="Times New Roman"/>
          <w:sz w:val="24"/>
          <w:szCs w:val="24"/>
          <w:lang w:val="ru-RU"/>
        </w:rPr>
        <w:t>и</w:t>
      </w:r>
      <w:r w:rsidRPr="00262095" w:rsidR="008D502A">
        <w:rPr>
          <w:rFonts w:ascii="Times New Roman" w:hAnsi="Times New Roman"/>
          <w:sz w:val="24"/>
          <w:szCs w:val="24"/>
          <w:lang w:val="ru-RU"/>
        </w:rPr>
        <w:t xml:space="preserve"> вину </w:t>
      </w:r>
      <w:r w:rsidR="001B5C6D">
        <w:rPr>
          <w:rFonts w:ascii="Times New Roman" w:hAnsi="Times New Roman"/>
          <w:sz w:val="24"/>
          <w:szCs w:val="24"/>
          <w:lang w:val="ru-RU"/>
        </w:rPr>
        <w:t xml:space="preserve">в совершенном правонарушении </w:t>
      </w:r>
      <w:r w:rsidRPr="00262095" w:rsidR="008D502A">
        <w:rPr>
          <w:rFonts w:ascii="Times New Roman" w:hAnsi="Times New Roman"/>
          <w:sz w:val="24"/>
          <w:szCs w:val="24"/>
          <w:lang w:val="ru-RU"/>
        </w:rPr>
        <w:t>признал</w:t>
      </w:r>
      <w:r w:rsidR="001B5C6D">
        <w:rPr>
          <w:rFonts w:ascii="Times New Roman" w:hAnsi="Times New Roman"/>
          <w:sz w:val="24"/>
          <w:szCs w:val="24"/>
          <w:lang w:val="ru-RU"/>
        </w:rPr>
        <w:t xml:space="preserve"> полностью, раскаялся.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D4B9F" w:rsidRPr="00F72E7B" w:rsidP="008073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E96265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="00571645">
        <w:rPr>
          <w:rFonts w:ascii="Times New Roman" w:hAnsi="Times New Roman"/>
          <w:sz w:val="24"/>
          <w:szCs w:val="24"/>
          <w:lang w:val="ru-RU"/>
        </w:rPr>
        <w:t>Ашурова Т.Д.</w:t>
      </w:r>
      <w:r w:rsidRPr="00E96265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</w:t>
      </w:r>
      <w:r>
        <w:rPr>
          <w:rFonts w:ascii="Times New Roman" w:hAnsi="Times New Roman"/>
          <w:sz w:val="24"/>
          <w:szCs w:val="24"/>
          <w:lang w:val="ru-RU"/>
        </w:rPr>
        <w:t xml:space="preserve">кроме его признательных </w:t>
      </w:r>
      <w:r w:rsidR="003B394D">
        <w:rPr>
          <w:rFonts w:ascii="Times New Roman" w:hAnsi="Times New Roman"/>
          <w:sz w:val="24"/>
          <w:szCs w:val="24"/>
          <w:lang w:val="ru-RU"/>
        </w:rPr>
        <w:t>объяснений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подтверждается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следующими материалами дела: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об административном правонарушении </w:t>
      </w:r>
      <w:r w:rsidR="00A11E1B">
        <w:rPr>
          <w:rFonts w:ascii="Times New Roman" w:hAnsi="Times New Roman"/>
          <w:color w:val="000000" w:themeColor="text1"/>
          <w:sz w:val="24"/>
          <w:szCs w:val="24"/>
          <w:lang w:val="ru-RU"/>
        </w:rPr>
        <w:t>82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</w:t>
      </w:r>
      <w:r w:rsidR="00A11E1B">
        <w:rPr>
          <w:rFonts w:ascii="Times New Roman" w:hAnsi="Times New Roman"/>
          <w:color w:val="000000" w:themeColor="text1"/>
          <w:sz w:val="24"/>
          <w:szCs w:val="24"/>
          <w:lang w:val="ru-RU"/>
        </w:rPr>
        <w:t>П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№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171070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16.08</w:t>
      </w:r>
      <w:r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="00937C4D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="00374EF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="000B534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справкой инспектора отделения по ИАЗ ОГИБДД УМВД России по г. Симферополю Плотниковой Е.Е. от 16.08.2022г.;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</w:t>
      </w:r>
      <w:r w:rsidR="00A11E1B">
        <w:rPr>
          <w:rFonts w:ascii="Times New Roman" w:hAnsi="Times New Roman"/>
          <w:color w:val="000000" w:themeColor="text1"/>
          <w:sz w:val="24"/>
          <w:szCs w:val="24"/>
          <w:lang w:val="ru-RU"/>
        </w:rPr>
        <w:t>82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A11E1B">
        <w:rPr>
          <w:rFonts w:ascii="Times New Roman" w:hAnsi="Times New Roman"/>
          <w:color w:val="000000" w:themeColor="text1"/>
          <w:sz w:val="24"/>
          <w:szCs w:val="24"/>
          <w:lang w:val="ru-RU"/>
        </w:rPr>
        <w:t>ОТ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043561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 отстранении от права управления транспортным средством от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16.08</w:t>
      </w:r>
      <w:r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="00891D29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протоколом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23 ГО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№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328984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 направлении на медицинское освидетельствование на состояние опьянения от </w:t>
      </w:r>
      <w:r w:rsidR="00571645">
        <w:rPr>
          <w:rFonts w:ascii="Times New Roman" w:hAnsi="Times New Roman"/>
          <w:color w:val="000000" w:themeColor="text1"/>
          <w:sz w:val="24"/>
          <w:szCs w:val="24"/>
          <w:lang w:val="ru-RU"/>
        </w:rPr>
        <w:t>16.08</w:t>
      </w:r>
      <w:r w:rsidR="00955FFF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в котором зафиксирован </w:t>
      </w:r>
      <w:r w:rsidR="008D53C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собственноручный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отказ </w:t>
      </w:r>
      <w:r w:rsidR="00571645">
        <w:rPr>
          <w:rFonts w:ascii="Times New Roman" w:hAnsi="Times New Roman"/>
          <w:sz w:val="24"/>
          <w:szCs w:val="24"/>
          <w:lang w:val="ru-RU"/>
        </w:rPr>
        <w:t xml:space="preserve">Ашурова Т.Д. 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>от  прохождения медицинского освидетельствования на состояние опьянения</w:t>
      </w:r>
      <w:r w:rsidR="00157CB3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040646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протоколом 82 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ПЗ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№ </w:t>
      </w:r>
      <w:r w:rsidR="005F6A3D">
        <w:rPr>
          <w:rFonts w:ascii="Times New Roman" w:hAnsi="Times New Roman"/>
          <w:color w:val="000000" w:themeColor="text1"/>
          <w:sz w:val="24"/>
          <w:szCs w:val="24"/>
          <w:lang w:val="ru-RU"/>
        </w:rPr>
        <w:t>063367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от </w:t>
      </w:r>
      <w:r w:rsidR="005F6A3D">
        <w:rPr>
          <w:rFonts w:ascii="Times New Roman" w:hAnsi="Times New Roman"/>
          <w:color w:val="000000" w:themeColor="text1"/>
          <w:sz w:val="24"/>
          <w:szCs w:val="24"/>
          <w:lang w:val="ru-RU"/>
        </w:rPr>
        <w:t>16.08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>.20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22</w:t>
      </w:r>
      <w:r w:rsidR="003B394D">
        <w:rPr>
          <w:rFonts w:ascii="Times New Roman" w:hAnsi="Times New Roman"/>
          <w:color w:val="000000" w:themeColor="text1"/>
          <w:sz w:val="24"/>
          <w:szCs w:val="24"/>
          <w:lang w:val="ru-RU"/>
        </w:rPr>
        <w:t>г. о задержании транспортного с</w:t>
      </w:r>
      <w:r w:rsidR="00241716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редства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; рапортом инспектора ДПС</w:t>
      </w:r>
      <w:r w:rsidR="005F6A3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ОВ ДПС ГИБДД УМВД России по г. Симферополю лейтенанта полиции Клинова Р.В. 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="005F6A3D">
        <w:rPr>
          <w:rFonts w:ascii="Times New Roman" w:hAnsi="Times New Roman"/>
          <w:color w:val="000000" w:themeColor="text1"/>
          <w:sz w:val="24"/>
          <w:szCs w:val="24"/>
          <w:lang w:val="ru-RU"/>
        </w:rPr>
        <w:t>16.08.2022г</w:t>
      </w:r>
      <w:r w:rsidR="005646A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8D502A" w:rsidRPr="00EC5F2E" w:rsidP="00D905D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D4B9F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</w:t>
      </w:r>
      <w:r w:rsidRPr="002D4B9F">
        <w:rPr>
          <w:sz w:val="24"/>
          <w:szCs w:val="24"/>
        </w:rPr>
        <w:t>судьёй обстоятельства</w:t>
      </w:r>
      <w:r w:rsidR="00D905DF">
        <w:rPr>
          <w:sz w:val="24"/>
          <w:szCs w:val="24"/>
        </w:rPr>
        <w:t>, о</w:t>
      </w:r>
      <w:r w:rsidRPr="002D4B9F">
        <w:rPr>
          <w:color w:val="000000" w:themeColor="text1"/>
          <w:sz w:val="24"/>
          <w:szCs w:val="24"/>
        </w:rPr>
        <w:t xml:space="preserve">ценив </w:t>
      </w:r>
      <w:r w:rsidR="00D905DF">
        <w:rPr>
          <w:color w:val="000000" w:themeColor="text1"/>
          <w:sz w:val="24"/>
          <w:szCs w:val="24"/>
        </w:rPr>
        <w:t xml:space="preserve">их </w:t>
      </w:r>
      <w:r w:rsidRPr="002D4B9F">
        <w:rPr>
          <w:color w:val="000000" w:themeColor="text1"/>
          <w:sz w:val="24"/>
          <w:szCs w:val="24"/>
        </w:rPr>
        <w:t xml:space="preserve">в совокупности, </w:t>
      </w:r>
      <w:r w:rsidR="00D905DF">
        <w:rPr>
          <w:color w:val="000000" w:themeColor="text1"/>
          <w:sz w:val="24"/>
          <w:szCs w:val="24"/>
        </w:rPr>
        <w:t>мировой судья приходит</w:t>
      </w:r>
      <w:r w:rsidRPr="002D4B9F">
        <w:rPr>
          <w:color w:val="000000" w:themeColor="text1"/>
          <w:sz w:val="24"/>
          <w:szCs w:val="24"/>
        </w:rPr>
        <w:t xml:space="preserve"> к выводу, что </w:t>
      </w:r>
      <w:r w:rsidR="005F6A3D">
        <w:rPr>
          <w:sz w:val="24"/>
          <w:szCs w:val="24"/>
        </w:rPr>
        <w:t>Ашуров Т.Д.</w:t>
      </w:r>
      <w:r w:rsidRPr="00E96265" w:rsidR="00AE2C5D">
        <w:rPr>
          <w:sz w:val="24"/>
          <w:szCs w:val="24"/>
        </w:rPr>
        <w:t xml:space="preserve"> </w:t>
      </w:r>
      <w:r w:rsidRPr="002D4B9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2D4B9F">
        <w:rPr>
          <w:color w:val="000000" w:themeColor="text1"/>
          <w:sz w:val="24"/>
          <w:szCs w:val="24"/>
        </w:rPr>
        <w:t xml:space="preserve">совершил административное правонарушение, ответственность за которое предусмотрена  </w:t>
      </w:r>
      <w:r w:rsidRPr="002D4B9F">
        <w:rPr>
          <w:rFonts w:eastAsia="Times New Roman"/>
          <w:color w:val="000000" w:themeColor="text1"/>
          <w:sz w:val="24"/>
          <w:szCs w:val="24"/>
          <w:lang w:eastAsia="ru-RU"/>
        </w:rPr>
        <w:t xml:space="preserve">частью 2 статьи 12.26 </w:t>
      </w:r>
      <w:r w:rsidRPr="002D4B9F">
        <w:rPr>
          <w:color w:val="000000" w:themeColor="text1"/>
          <w:sz w:val="24"/>
          <w:szCs w:val="24"/>
        </w:rPr>
        <w:t>Кодекса Российской Федерации об административных пр</w:t>
      </w:r>
      <w:r w:rsidRPr="002D4B9F">
        <w:rPr>
          <w:color w:val="000000" w:themeColor="text1"/>
          <w:sz w:val="24"/>
          <w:szCs w:val="24"/>
        </w:rPr>
        <w:t>авонарушениях, а именно: невыполнение водителем транспортного средства, не имеющим права управления транспортными средствами</w:t>
      </w:r>
      <w:r w:rsidR="009E52BB">
        <w:rPr>
          <w:color w:val="000000" w:themeColor="text1"/>
          <w:sz w:val="24"/>
          <w:szCs w:val="24"/>
        </w:rPr>
        <w:t>,</w:t>
      </w:r>
      <w:r w:rsidRPr="002D4B9F">
        <w:rPr>
          <w:color w:val="000000" w:themeColor="text1"/>
          <w:sz w:val="24"/>
          <w:szCs w:val="24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2D4B9F">
        <w:rPr>
          <w:color w:val="000000" w:themeColor="text1"/>
          <w:sz w:val="24"/>
          <w:szCs w:val="24"/>
        </w:rPr>
        <w:t xml:space="preserve"> такие действия (бездействие) не содержат уголовно наказуемого деяния.</w:t>
      </w:r>
    </w:p>
    <w:p w:rsidR="008D502A" w:rsidRPr="00164B3E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ия, личность правонарушителя, </w:t>
      </w:r>
      <w:r w:rsidRPr="00C7303C">
        <w:rPr>
          <w:rFonts w:ascii="Times New Roman" w:hAnsi="Times New Roman"/>
          <w:sz w:val="24"/>
          <w:szCs w:val="24"/>
          <w:lang w:val="ru-RU"/>
        </w:rPr>
        <w:t xml:space="preserve">который </w:t>
      </w:r>
      <w:r w:rsidRPr="00C7303C" w:rsidR="00051A35">
        <w:rPr>
          <w:rFonts w:ascii="Times New Roman" w:hAnsi="Times New Roman"/>
          <w:sz w:val="24"/>
          <w:szCs w:val="24"/>
          <w:lang w:val="ru-RU"/>
        </w:rPr>
        <w:t xml:space="preserve">женат, </w:t>
      </w:r>
      <w:r w:rsidR="005F6A3D">
        <w:rPr>
          <w:rFonts w:ascii="Times New Roman" w:hAnsi="Times New Roman"/>
          <w:sz w:val="24"/>
          <w:szCs w:val="24"/>
          <w:lang w:val="ru-RU"/>
        </w:rPr>
        <w:t>работает строителем, имеет одного несовершеннолетнего ребенка</w:t>
      </w:r>
      <w:r w:rsidRPr="00C7303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303C" w:rsidR="009E52BB">
        <w:rPr>
          <w:rFonts w:ascii="Times New Roman" w:hAnsi="Times New Roman"/>
          <w:sz w:val="24"/>
          <w:szCs w:val="24"/>
          <w:lang w:val="ru-RU"/>
        </w:rPr>
        <w:t>не является: инвалидом I и II групп, военнослужащим</w:t>
      </w:r>
      <w:r w:rsidRPr="00164B3E" w:rsidR="009E52BB">
        <w:rPr>
          <w:rFonts w:ascii="Times New Roman" w:hAnsi="Times New Roman"/>
          <w:sz w:val="24"/>
          <w:szCs w:val="24"/>
          <w:lang w:val="ru-RU"/>
        </w:rPr>
        <w:t>, гражданином, призванным на военные сборы; а также не относится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</w:t>
      </w:r>
      <w:r w:rsidRPr="00164B3E" w:rsidR="00164B3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4B3E" w:rsidR="009E52B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4B3E">
        <w:rPr>
          <w:rFonts w:ascii="Times New Roman" w:hAnsi="Times New Roman"/>
          <w:sz w:val="24"/>
          <w:szCs w:val="24"/>
          <w:lang w:val="ru-RU"/>
        </w:rPr>
        <w:t>его имущес</w:t>
      </w:r>
      <w:r w:rsidRPr="00164B3E">
        <w:rPr>
          <w:rFonts w:ascii="Times New Roman" w:hAnsi="Times New Roman"/>
          <w:sz w:val="24"/>
          <w:szCs w:val="24"/>
          <w:lang w:val="ru-RU"/>
        </w:rPr>
        <w:t>твенное положение</w:t>
      </w:r>
      <w:r w:rsidRPr="00EC5F2E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Обстоятельств, которые отягчают административную ответственность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5F6A3D">
        <w:rPr>
          <w:rFonts w:ascii="Times New Roman" w:hAnsi="Times New Roman"/>
          <w:sz w:val="24"/>
          <w:szCs w:val="24"/>
          <w:lang w:val="ru-RU"/>
        </w:rPr>
        <w:t>Ашурова Т.Д.</w:t>
      </w:r>
      <w:r w:rsidRPr="00E96265" w:rsidR="00AE2C5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344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905DF">
        <w:rPr>
          <w:rFonts w:ascii="Times New Roman" w:eastAsia="Times New Roman" w:hAnsi="Times New Roman"/>
          <w:sz w:val="24"/>
          <w:szCs w:val="24"/>
          <w:lang w:val="ru-RU" w:eastAsia="ru-RU"/>
        </w:rPr>
        <w:t>мировым судьёй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не установлено.</w:t>
      </w:r>
    </w:p>
    <w:p w:rsidR="00801959" w:rsidRPr="00EC5F2E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Обстоятельством, которое смягчает административную ответственность </w:t>
      </w:r>
      <w:r w:rsidR="005F6A3D">
        <w:rPr>
          <w:rFonts w:ascii="Times New Roman" w:hAnsi="Times New Roman"/>
          <w:sz w:val="24"/>
          <w:szCs w:val="24"/>
          <w:lang w:val="ru-RU"/>
        </w:rPr>
        <w:t xml:space="preserve">Ашурова Т.Д. </w:t>
      </w:r>
      <w:r w:rsidR="008B4651">
        <w:rPr>
          <w:rFonts w:ascii="Times New Roman" w:hAnsi="Times New Roman"/>
          <w:sz w:val="24"/>
          <w:szCs w:val="24"/>
          <w:lang w:val="ru-RU"/>
        </w:rPr>
        <w:t>является</w:t>
      </w:r>
      <w:r>
        <w:rPr>
          <w:rFonts w:ascii="Times New Roman" w:hAnsi="Times New Roman"/>
          <w:sz w:val="24"/>
          <w:szCs w:val="24"/>
          <w:lang w:val="ru-RU"/>
        </w:rPr>
        <w:t xml:space="preserve"> его раскаяние</w:t>
      </w:r>
      <w:r w:rsidR="005F6A3D">
        <w:rPr>
          <w:rFonts w:ascii="Times New Roman" w:hAnsi="Times New Roman"/>
          <w:sz w:val="24"/>
          <w:szCs w:val="24"/>
          <w:lang w:val="ru-RU"/>
        </w:rPr>
        <w:t xml:space="preserve"> и наличие несовершеннолетнего ребенка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164B3E" w:rsidP="00164B3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5F6A3D">
        <w:rPr>
          <w:rFonts w:ascii="Times New Roman" w:hAnsi="Times New Roman"/>
          <w:sz w:val="24"/>
          <w:szCs w:val="24"/>
          <w:lang w:val="ru-RU"/>
        </w:rPr>
        <w:t xml:space="preserve">Ашурова Т.Д.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необходимо установить административное наказание в виде </w:t>
      </w:r>
      <w:r>
        <w:rPr>
          <w:rFonts w:ascii="Times New Roman" w:hAnsi="Times New Roman"/>
          <w:sz w:val="24"/>
          <w:szCs w:val="24"/>
          <w:lang w:val="ru-RU"/>
        </w:rPr>
        <w:t>минимального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B3E">
        <w:rPr>
          <w:rFonts w:ascii="Times New Roman" w:hAnsi="Times New Roman"/>
          <w:sz w:val="24"/>
          <w:szCs w:val="24"/>
          <w:lang w:val="ru-RU"/>
        </w:rPr>
        <w:t xml:space="preserve">срока </w:t>
      </w:r>
      <w:r w:rsidRPr="00EC5F2E">
        <w:rPr>
          <w:rFonts w:ascii="Times New Roman" w:hAnsi="Times New Roman"/>
          <w:sz w:val="24"/>
          <w:szCs w:val="24"/>
          <w:lang w:val="ru-RU"/>
        </w:rPr>
        <w:t>административного арес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та, предусмотренного </w:t>
      </w:r>
      <w:r w:rsidR="00D905DF">
        <w:rPr>
          <w:rFonts w:ascii="Times New Roman" w:hAnsi="Times New Roman"/>
          <w:sz w:val="24"/>
          <w:szCs w:val="24"/>
          <w:lang w:val="ru-RU"/>
        </w:rPr>
        <w:t xml:space="preserve">санкцией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>част</w:t>
      </w:r>
      <w:r w:rsidR="00D905DF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 статьи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  <w:r w:rsidRPr="00262095" w:rsidR="00262095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На основании </w:t>
      </w:r>
      <w:r w:rsidRPr="00EC5F2E">
        <w:rPr>
          <w:rFonts w:ascii="Times New Roman" w:hAnsi="Times New Roman"/>
          <w:sz w:val="24"/>
          <w:szCs w:val="24"/>
          <w:lang w:val="ru-RU"/>
        </w:rPr>
        <w:t>ч. 2 ст.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12.26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КоАП РФ,</w:t>
      </w: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ст.ст. 29.7, 29.9, 29.10 КоАП РФ, мировой </w:t>
      </w:r>
      <w:r w:rsidRPr="00EC5F2E">
        <w:rPr>
          <w:rFonts w:ascii="Times New Roman" w:hAnsi="Times New Roman"/>
          <w:color w:val="000000"/>
          <w:sz w:val="24"/>
          <w:szCs w:val="24"/>
          <w:lang w:val="ru-RU"/>
        </w:rPr>
        <w:t xml:space="preserve">судья </w:t>
      </w:r>
    </w:p>
    <w:p w:rsidR="008D502A" w:rsidRPr="00EC5F2E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8D502A" w:rsidRPr="00EC5F2E" w:rsidP="008D50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A81716">
        <w:rPr>
          <w:rFonts w:ascii="Times New Roman" w:eastAsia="Times New Roman" w:hAnsi="Times New Roman"/>
          <w:sz w:val="24"/>
          <w:szCs w:val="24"/>
          <w:lang w:val="ru-RU" w:eastAsia="ru-RU"/>
        </w:rPr>
        <w:t>Ашурова Темура Дилшодовича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частью 2 статьи 12.26 </w:t>
      </w:r>
      <w:r w:rsidRPr="00EC5F2E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 и назначить наказание в виде административного ареста на сро</w:t>
      </w:r>
      <w:r w:rsidRPr="00EC5F2E">
        <w:rPr>
          <w:rFonts w:ascii="Times New Roman" w:hAnsi="Times New Roman"/>
          <w:sz w:val="24"/>
          <w:szCs w:val="24"/>
          <w:lang w:val="ru-RU"/>
        </w:rPr>
        <w:t>к 1</w:t>
      </w:r>
      <w:r w:rsidR="00801959">
        <w:rPr>
          <w:rFonts w:ascii="Times New Roman" w:hAnsi="Times New Roman"/>
          <w:sz w:val="24"/>
          <w:szCs w:val="24"/>
          <w:lang w:val="ru-RU"/>
        </w:rPr>
        <w:t>0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801959">
        <w:rPr>
          <w:rFonts w:ascii="Times New Roman" w:hAnsi="Times New Roman"/>
          <w:sz w:val="24"/>
          <w:szCs w:val="24"/>
          <w:lang w:val="ru-RU"/>
        </w:rPr>
        <w:t>десять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) суток. </w:t>
      </w:r>
    </w:p>
    <w:p w:rsidR="008D502A" w:rsidRPr="00EC5F2E" w:rsidP="008D50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          Срок административного ареста исчислять с момента </w:t>
      </w:r>
      <w:r w:rsidR="00C54C16">
        <w:rPr>
          <w:rFonts w:ascii="Times New Roman" w:hAnsi="Times New Roman"/>
          <w:sz w:val="24"/>
          <w:szCs w:val="24"/>
          <w:lang w:val="ru-RU"/>
        </w:rPr>
        <w:t xml:space="preserve">фактического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задержания </w:t>
      </w:r>
      <w:r w:rsidR="00A81716">
        <w:rPr>
          <w:rFonts w:ascii="Times New Roman" w:eastAsia="Times New Roman" w:hAnsi="Times New Roman"/>
          <w:sz w:val="24"/>
          <w:szCs w:val="24"/>
          <w:lang w:val="ru-RU" w:eastAsia="ru-RU"/>
        </w:rPr>
        <w:t>Ашурова Темура Дилшодовича</w:t>
      </w:r>
      <w:r w:rsidR="00C54C16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8D502A" w:rsidRPr="00EC5F2E" w:rsidP="008D502A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</w:rPr>
      </w:pPr>
      <w:r w:rsidRPr="00EC5F2E">
        <w:t xml:space="preserve">Транспортное средство </w:t>
      </w:r>
      <w:r w:rsidR="00A81716">
        <w:t xml:space="preserve">мопед </w:t>
      </w:r>
      <w:r w:rsidRPr="001B2187">
        <w:rPr>
          <w:sz w:val="26"/>
          <w:szCs w:val="26"/>
        </w:rPr>
        <w:t>«Данные изъяты»</w:t>
      </w:r>
      <w:r w:rsidR="00A81716">
        <w:t xml:space="preserve">, государственный регистрационный знак </w:t>
      </w:r>
      <w:r w:rsidRPr="001B2187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EC5F2E">
        <w:rPr>
          <w:color w:val="000000" w:themeColor="text1"/>
        </w:rPr>
        <w:t xml:space="preserve">вернуть </w:t>
      </w:r>
      <w:r w:rsidR="008B4651">
        <w:rPr>
          <w:color w:val="000000" w:themeColor="text1"/>
        </w:rPr>
        <w:t xml:space="preserve">законному </w:t>
      </w:r>
      <w:r w:rsidRPr="00EC5F2E">
        <w:rPr>
          <w:color w:val="000000" w:themeColor="text1"/>
        </w:rPr>
        <w:t>владельцу при предъявлении им соответствующих документов</w:t>
      </w:r>
      <w:r w:rsidR="00A81716">
        <w:rPr>
          <w:color w:val="000000" w:themeColor="text1"/>
        </w:rPr>
        <w:t xml:space="preserve"> (протокол задержания тс 82 ПЗ № 063367)</w:t>
      </w:r>
      <w:r w:rsidRPr="00EC5F2E">
        <w:rPr>
          <w:color w:val="000000" w:themeColor="text1"/>
        </w:rPr>
        <w:t>.</w:t>
      </w:r>
    </w:p>
    <w:p w:rsidR="008D502A" w:rsidRPr="00EC5F2E" w:rsidP="008D502A">
      <w:pPr>
        <w:spacing w:after="0" w:line="240" w:lineRule="auto"/>
        <w:ind w:firstLine="720"/>
        <w:jc w:val="both"/>
        <w:rPr>
          <w:lang w:val="ru-RU"/>
        </w:rPr>
      </w:pPr>
      <w:r w:rsidRPr="00EC5F2E">
        <w:rPr>
          <w:rFonts w:ascii="Times New Roman" w:hAnsi="Times New Roman"/>
          <w:sz w:val="24"/>
          <w:lang w:val="ru-RU"/>
        </w:rPr>
        <w:t xml:space="preserve">Согласно ч. 1 ст. 32.8 КоАП РФ постановление судьи об административном аресте исполняется органами внутренних дел немедленно после вынесения такого </w:t>
      </w:r>
      <w:r w:rsidRPr="00EC5F2E">
        <w:rPr>
          <w:rFonts w:ascii="Times New Roman" w:hAnsi="Times New Roman"/>
          <w:sz w:val="24"/>
          <w:lang w:val="ru-RU"/>
        </w:rPr>
        <w:t>постановления</w:t>
      </w:r>
      <w:r w:rsidRPr="00EC5F2E">
        <w:rPr>
          <w:lang w:val="ru-RU"/>
        </w:rPr>
        <w:t>.</w:t>
      </w:r>
    </w:p>
    <w:p w:rsidR="008D502A" w:rsidRPr="00EC5F2E" w:rsidP="008D50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  Постановление может быть обжаловано в течение 10 суток со дня вручения или получения копии постановления в Центральный районный суд г</w:t>
      </w:r>
      <w:r w:rsidR="002C2E88">
        <w:rPr>
          <w:rFonts w:ascii="Times New Roman" w:hAnsi="Times New Roman"/>
          <w:sz w:val="24"/>
          <w:szCs w:val="24"/>
          <w:lang w:val="ru-RU"/>
        </w:rPr>
        <w:t>орода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Симферополя Республики Крым через мирового судью </w:t>
      </w:r>
      <w:r w:rsidR="00A81716">
        <w:rPr>
          <w:rFonts w:ascii="Times New Roman" w:hAnsi="Times New Roman"/>
          <w:sz w:val="24"/>
          <w:szCs w:val="24"/>
          <w:lang w:val="ru-RU"/>
        </w:rPr>
        <w:t xml:space="preserve">судебного участка № 21 Центрального судебного района города Симферополь </w:t>
      </w:r>
      <w:r w:rsidR="00690B89">
        <w:rPr>
          <w:rFonts w:ascii="Times New Roman" w:hAnsi="Times New Roman"/>
          <w:sz w:val="24"/>
          <w:szCs w:val="24"/>
          <w:lang w:val="ru-RU"/>
        </w:rPr>
        <w:t xml:space="preserve">или непосредственно </w:t>
      </w:r>
      <w:r w:rsidRPr="00EC5F2E" w:rsidR="00690B89">
        <w:rPr>
          <w:rFonts w:ascii="Times New Roman" w:hAnsi="Times New Roman"/>
          <w:sz w:val="24"/>
          <w:szCs w:val="24"/>
          <w:lang w:val="ru-RU"/>
        </w:rPr>
        <w:t>в Центральный районный суд г</w:t>
      </w:r>
      <w:r w:rsidR="00690B89">
        <w:rPr>
          <w:rFonts w:ascii="Times New Roman" w:hAnsi="Times New Roman"/>
          <w:sz w:val="24"/>
          <w:szCs w:val="24"/>
          <w:lang w:val="ru-RU"/>
        </w:rPr>
        <w:t>орода</w:t>
      </w:r>
      <w:r w:rsidRPr="00EC5F2E" w:rsidR="00690B89">
        <w:rPr>
          <w:rFonts w:ascii="Times New Roman" w:hAnsi="Times New Roman"/>
          <w:sz w:val="24"/>
          <w:szCs w:val="24"/>
          <w:lang w:val="ru-RU"/>
        </w:rPr>
        <w:t xml:space="preserve"> Симферополя Республики Крым</w:t>
      </w:r>
      <w:r w:rsidRPr="00EC5F2E">
        <w:rPr>
          <w:rFonts w:ascii="Times New Roman" w:hAnsi="Times New Roman"/>
          <w:sz w:val="24"/>
          <w:szCs w:val="24"/>
          <w:lang w:val="ru-RU"/>
        </w:rPr>
        <w:t>.</w:t>
      </w:r>
    </w:p>
    <w:p w:rsidR="008D502A" w:rsidRPr="00EC5F2E" w:rsidP="008D502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C5F2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</w:t>
      </w:r>
    </w:p>
    <w:p w:rsidR="00F33E1F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EC5F2E">
        <w:rPr>
          <w:rFonts w:ascii="Times New Roman" w:hAnsi="Times New Roman"/>
          <w:sz w:val="24"/>
          <w:szCs w:val="24"/>
          <w:lang w:val="ru-RU"/>
        </w:rPr>
        <w:t xml:space="preserve">Мировой судья:      </w:t>
      </w:r>
      <w:r w:rsidRPr="00EC5F2E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EC5F2E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EC5F2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EC5F2E">
        <w:rPr>
          <w:rFonts w:ascii="Times New Roman" w:eastAsia="MS Mincho" w:hAnsi="Times New Roman"/>
          <w:sz w:val="24"/>
          <w:szCs w:val="24"/>
          <w:lang w:val="ru-RU"/>
        </w:rPr>
        <w:t>С.Г. Ломанов</w:t>
      </w: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01EAD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01EAD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01959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7A1DEB" w:rsidP="008D502A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DE6618" w:rsidRPr="00A81716" w:rsidP="00690B89">
      <w:pPr>
        <w:tabs>
          <w:tab w:val="left" w:pos="7552"/>
        </w:tabs>
        <w:spacing w:after="0" w:line="240" w:lineRule="auto"/>
        <w:jc w:val="both"/>
        <w:rPr>
          <w:i/>
          <w:sz w:val="16"/>
          <w:szCs w:val="16"/>
          <w:lang w:val="ru-RU"/>
        </w:rPr>
      </w:pPr>
    </w:p>
    <w:sectPr w:rsidSect="00690B89">
      <w:pgSz w:w="11906" w:h="16838"/>
      <w:pgMar w:top="426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0646"/>
    <w:rsid w:val="000430F5"/>
    <w:rsid w:val="00043AB8"/>
    <w:rsid w:val="00044ECF"/>
    <w:rsid w:val="00051A35"/>
    <w:rsid w:val="00061832"/>
    <w:rsid w:val="00064A52"/>
    <w:rsid w:val="00075447"/>
    <w:rsid w:val="000B534B"/>
    <w:rsid w:val="000D7FF2"/>
    <w:rsid w:val="000E612C"/>
    <w:rsid w:val="00100A4E"/>
    <w:rsid w:val="0010162B"/>
    <w:rsid w:val="00132EAE"/>
    <w:rsid w:val="00142800"/>
    <w:rsid w:val="00157CB3"/>
    <w:rsid w:val="00164B3E"/>
    <w:rsid w:val="00183928"/>
    <w:rsid w:val="001B2187"/>
    <w:rsid w:val="001B5C6D"/>
    <w:rsid w:val="001D1E56"/>
    <w:rsid w:val="001F3707"/>
    <w:rsid w:val="00211CAB"/>
    <w:rsid w:val="00214B87"/>
    <w:rsid w:val="00223BDC"/>
    <w:rsid w:val="002259D9"/>
    <w:rsid w:val="00241716"/>
    <w:rsid w:val="00260817"/>
    <w:rsid w:val="00262095"/>
    <w:rsid w:val="0026773D"/>
    <w:rsid w:val="002A1C64"/>
    <w:rsid w:val="002A6349"/>
    <w:rsid w:val="002C2E88"/>
    <w:rsid w:val="002D4B9F"/>
    <w:rsid w:val="002E4AC3"/>
    <w:rsid w:val="002E5539"/>
    <w:rsid w:val="002F5FB9"/>
    <w:rsid w:val="0031339C"/>
    <w:rsid w:val="0032148C"/>
    <w:rsid w:val="0032737D"/>
    <w:rsid w:val="003460B4"/>
    <w:rsid w:val="00352D53"/>
    <w:rsid w:val="003620BF"/>
    <w:rsid w:val="00373491"/>
    <w:rsid w:val="00374D6C"/>
    <w:rsid w:val="00374EF6"/>
    <w:rsid w:val="00376E9A"/>
    <w:rsid w:val="003830E6"/>
    <w:rsid w:val="00383CC6"/>
    <w:rsid w:val="00394E52"/>
    <w:rsid w:val="003A58FE"/>
    <w:rsid w:val="003B394D"/>
    <w:rsid w:val="003C21F5"/>
    <w:rsid w:val="003D1FFE"/>
    <w:rsid w:val="003E151A"/>
    <w:rsid w:val="003E61C5"/>
    <w:rsid w:val="00411583"/>
    <w:rsid w:val="004239E7"/>
    <w:rsid w:val="00436EE9"/>
    <w:rsid w:val="00437226"/>
    <w:rsid w:val="00445227"/>
    <w:rsid w:val="00452B73"/>
    <w:rsid w:val="0045555F"/>
    <w:rsid w:val="00482222"/>
    <w:rsid w:val="004B5040"/>
    <w:rsid w:val="004D22B9"/>
    <w:rsid w:val="004E2F8C"/>
    <w:rsid w:val="004F27CB"/>
    <w:rsid w:val="004F4211"/>
    <w:rsid w:val="004F4A1E"/>
    <w:rsid w:val="0050180E"/>
    <w:rsid w:val="0050255C"/>
    <w:rsid w:val="00506028"/>
    <w:rsid w:val="00512AAA"/>
    <w:rsid w:val="00535DBF"/>
    <w:rsid w:val="005409D4"/>
    <w:rsid w:val="00544768"/>
    <w:rsid w:val="005646A7"/>
    <w:rsid w:val="00570B38"/>
    <w:rsid w:val="00571645"/>
    <w:rsid w:val="005B75BF"/>
    <w:rsid w:val="005C7DC1"/>
    <w:rsid w:val="005D6D77"/>
    <w:rsid w:val="005F6A3D"/>
    <w:rsid w:val="005F73DB"/>
    <w:rsid w:val="00623892"/>
    <w:rsid w:val="006508D2"/>
    <w:rsid w:val="0065615D"/>
    <w:rsid w:val="00661DDD"/>
    <w:rsid w:val="00674BED"/>
    <w:rsid w:val="00690B89"/>
    <w:rsid w:val="00692EBB"/>
    <w:rsid w:val="006B0D0D"/>
    <w:rsid w:val="006C2E31"/>
    <w:rsid w:val="006C64D9"/>
    <w:rsid w:val="006E5A7E"/>
    <w:rsid w:val="006F2240"/>
    <w:rsid w:val="006F6F1B"/>
    <w:rsid w:val="00711D50"/>
    <w:rsid w:val="00742C93"/>
    <w:rsid w:val="00744173"/>
    <w:rsid w:val="00773C66"/>
    <w:rsid w:val="00774816"/>
    <w:rsid w:val="00784FDB"/>
    <w:rsid w:val="00787314"/>
    <w:rsid w:val="00787B36"/>
    <w:rsid w:val="00794C9F"/>
    <w:rsid w:val="007A1DEB"/>
    <w:rsid w:val="007A344E"/>
    <w:rsid w:val="007A70DE"/>
    <w:rsid w:val="007B4D11"/>
    <w:rsid w:val="007E55D9"/>
    <w:rsid w:val="00801959"/>
    <w:rsid w:val="0080736F"/>
    <w:rsid w:val="00816F14"/>
    <w:rsid w:val="00823417"/>
    <w:rsid w:val="00833C42"/>
    <w:rsid w:val="00845A05"/>
    <w:rsid w:val="00856EF7"/>
    <w:rsid w:val="00865D20"/>
    <w:rsid w:val="00890338"/>
    <w:rsid w:val="00891D29"/>
    <w:rsid w:val="00894E22"/>
    <w:rsid w:val="008A6F42"/>
    <w:rsid w:val="008B4651"/>
    <w:rsid w:val="008D21DE"/>
    <w:rsid w:val="008D502A"/>
    <w:rsid w:val="008D53C7"/>
    <w:rsid w:val="008F5561"/>
    <w:rsid w:val="00906C7F"/>
    <w:rsid w:val="00913C8A"/>
    <w:rsid w:val="00914DBC"/>
    <w:rsid w:val="009209CE"/>
    <w:rsid w:val="009246D0"/>
    <w:rsid w:val="0092744D"/>
    <w:rsid w:val="009278F2"/>
    <w:rsid w:val="00937C4D"/>
    <w:rsid w:val="0095252D"/>
    <w:rsid w:val="00955FFF"/>
    <w:rsid w:val="00980EA9"/>
    <w:rsid w:val="00990146"/>
    <w:rsid w:val="009B553F"/>
    <w:rsid w:val="009B7598"/>
    <w:rsid w:val="009E52BB"/>
    <w:rsid w:val="00A03248"/>
    <w:rsid w:val="00A11E1B"/>
    <w:rsid w:val="00A12531"/>
    <w:rsid w:val="00A32C61"/>
    <w:rsid w:val="00A4024B"/>
    <w:rsid w:val="00A4044E"/>
    <w:rsid w:val="00A66AD3"/>
    <w:rsid w:val="00A75B01"/>
    <w:rsid w:val="00A81716"/>
    <w:rsid w:val="00A838F2"/>
    <w:rsid w:val="00A86AA2"/>
    <w:rsid w:val="00AA1E39"/>
    <w:rsid w:val="00AB2877"/>
    <w:rsid w:val="00AC4411"/>
    <w:rsid w:val="00AD24F1"/>
    <w:rsid w:val="00AE2AEF"/>
    <w:rsid w:val="00AE2C5D"/>
    <w:rsid w:val="00AF6C76"/>
    <w:rsid w:val="00B11A8D"/>
    <w:rsid w:val="00B1235A"/>
    <w:rsid w:val="00B14772"/>
    <w:rsid w:val="00B21DB5"/>
    <w:rsid w:val="00B235EE"/>
    <w:rsid w:val="00B43AD2"/>
    <w:rsid w:val="00B51535"/>
    <w:rsid w:val="00B60582"/>
    <w:rsid w:val="00B61F13"/>
    <w:rsid w:val="00B65D85"/>
    <w:rsid w:val="00B7586A"/>
    <w:rsid w:val="00B77D77"/>
    <w:rsid w:val="00B77E8A"/>
    <w:rsid w:val="00BA56AD"/>
    <w:rsid w:val="00BA6F8A"/>
    <w:rsid w:val="00BB3664"/>
    <w:rsid w:val="00BB6564"/>
    <w:rsid w:val="00BC2259"/>
    <w:rsid w:val="00BD6168"/>
    <w:rsid w:val="00BF4B9A"/>
    <w:rsid w:val="00C01175"/>
    <w:rsid w:val="00C0214C"/>
    <w:rsid w:val="00C07783"/>
    <w:rsid w:val="00C30DB3"/>
    <w:rsid w:val="00C54C16"/>
    <w:rsid w:val="00C62917"/>
    <w:rsid w:val="00C66D8F"/>
    <w:rsid w:val="00C7303C"/>
    <w:rsid w:val="00C90D01"/>
    <w:rsid w:val="00CC5D3E"/>
    <w:rsid w:val="00CD02D4"/>
    <w:rsid w:val="00CD304E"/>
    <w:rsid w:val="00CE4F99"/>
    <w:rsid w:val="00D01EAD"/>
    <w:rsid w:val="00D07280"/>
    <w:rsid w:val="00D5522D"/>
    <w:rsid w:val="00D70A0D"/>
    <w:rsid w:val="00D77112"/>
    <w:rsid w:val="00D81735"/>
    <w:rsid w:val="00D905DF"/>
    <w:rsid w:val="00D90B9E"/>
    <w:rsid w:val="00DE1B13"/>
    <w:rsid w:val="00DE42FE"/>
    <w:rsid w:val="00DE6618"/>
    <w:rsid w:val="00DF2902"/>
    <w:rsid w:val="00DF42A0"/>
    <w:rsid w:val="00E30D20"/>
    <w:rsid w:val="00E44A98"/>
    <w:rsid w:val="00E65567"/>
    <w:rsid w:val="00E807AB"/>
    <w:rsid w:val="00E96265"/>
    <w:rsid w:val="00EC5F2E"/>
    <w:rsid w:val="00F00186"/>
    <w:rsid w:val="00F10CF4"/>
    <w:rsid w:val="00F33E1F"/>
    <w:rsid w:val="00F72E7B"/>
    <w:rsid w:val="00F80273"/>
    <w:rsid w:val="00F82601"/>
    <w:rsid w:val="00F92942"/>
    <w:rsid w:val="00FA3CCA"/>
    <w:rsid w:val="00FA4623"/>
    <w:rsid w:val="00FB0CE6"/>
    <w:rsid w:val="00FB30CF"/>
    <w:rsid w:val="00FB398E"/>
    <w:rsid w:val="00FB6376"/>
    <w:rsid w:val="00FC0477"/>
    <w:rsid w:val="00FC276B"/>
    <w:rsid w:val="00FE3B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basedOn w:val="DefaultParagraphFont"/>
    <w:link w:val="110"/>
    <w:uiPriority w:val="99"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