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2BFE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rPr>
          <w:sz w:val="20"/>
          <w:szCs w:val="20"/>
        </w:rPr>
      </w:pPr>
      <w:r w:rsidRPr="002B08BC">
        <w:rPr>
          <w:sz w:val="20"/>
          <w:szCs w:val="20"/>
        </w:rPr>
        <w:t>Дело №05-0</w:t>
      </w:r>
      <w:r w:rsidRPr="002B08BC" w:rsidR="00FE5A0C">
        <w:rPr>
          <w:sz w:val="20"/>
          <w:szCs w:val="20"/>
        </w:rPr>
        <w:t>258</w:t>
      </w:r>
      <w:r w:rsidRPr="002B08BC">
        <w:rPr>
          <w:sz w:val="20"/>
          <w:szCs w:val="20"/>
        </w:rPr>
        <w:t>/21/20</w:t>
      </w:r>
      <w:r w:rsidRPr="002B08BC" w:rsidR="00192B60">
        <w:rPr>
          <w:sz w:val="20"/>
          <w:szCs w:val="20"/>
        </w:rPr>
        <w:t>20</w:t>
      </w:r>
    </w:p>
    <w:p w:rsidR="00B549EC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0"/>
          <w:szCs w:val="20"/>
        </w:rPr>
      </w:pPr>
    </w:p>
    <w:p w:rsidR="00832BFE" w:rsidRPr="002B08BC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0"/>
          <w:szCs w:val="20"/>
        </w:rPr>
      </w:pPr>
      <w:r w:rsidRPr="002B08BC">
        <w:rPr>
          <w:sz w:val="20"/>
          <w:szCs w:val="20"/>
        </w:rPr>
        <w:t>ПОСТАНОВЛЕНИЕ</w:t>
      </w:r>
    </w:p>
    <w:p w:rsidR="00B549EC" w:rsidRPr="002B08BC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rPr>
          <w:sz w:val="20"/>
          <w:szCs w:val="20"/>
        </w:rPr>
      </w:pPr>
    </w:p>
    <w:p w:rsidR="007654FF" w:rsidRPr="002B08BC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sz w:val="20"/>
          <w:szCs w:val="20"/>
        </w:rPr>
        <w:t>30</w:t>
      </w:r>
      <w:r w:rsidRPr="002B08BC" w:rsidR="00AD6E81">
        <w:rPr>
          <w:sz w:val="20"/>
          <w:szCs w:val="20"/>
        </w:rPr>
        <w:t xml:space="preserve"> </w:t>
      </w:r>
      <w:r w:rsidRPr="002B08BC">
        <w:rPr>
          <w:sz w:val="20"/>
          <w:szCs w:val="20"/>
        </w:rPr>
        <w:t>ию</w:t>
      </w:r>
      <w:r w:rsidRPr="002B08BC" w:rsidR="00AD6E81">
        <w:rPr>
          <w:sz w:val="20"/>
          <w:szCs w:val="20"/>
        </w:rPr>
        <w:t>л</w:t>
      </w:r>
      <w:r w:rsidRPr="002B08BC">
        <w:rPr>
          <w:sz w:val="20"/>
          <w:szCs w:val="20"/>
        </w:rPr>
        <w:t xml:space="preserve">я </w:t>
      </w:r>
      <w:r w:rsidRPr="002B08BC" w:rsidR="000B38A4">
        <w:rPr>
          <w:sz w:val="20"/>
          <w:szCs w:val="20"/>
        </w:rPr>
        <w:t xml:space="preserve"> 2020</w:t>
      </w:r>
      <w:r w:rsidRPr="002B08BC" w:rsidR="006B1A0B">
        <w:rPr>
          <w:sz w:val="20"/>
          <w:szCs w:val="20"/>
        </w:rPr>
        <w:t xml:space="preserve"> года</w:t>
      </w:r>
      <w:r w:rsidRPr="002B08BC" w:rsidR="006B1A0B">
        <w:rPr>
          <w:sz w:val="20"/>
          <w:szCs w:val="20"/>
        </w:rPr>
        <w:tab/>
        <w:t>г.</w:t>
      </w:r>
      <w:r w:rsidRPr="002B08BC" w:rsidR="006B1A0B">
        <w:rPr>
          <w:sz w:val="20"/>
          <w:szCs w:val="20"/>
        </w:rPr>
        <w:tab/>
        <w:t>Симферополь</w:t>
      </w:r>
    </w:p>
    <w:p w:rsidR="00A6423B" w:rsidRPr="002B08BC" w:rsidP="00F04BB3">
      <w:pPr>
        <w:pStyle w:val="10"/>
        <w:shd w:val="clear" w:color="auto" w:fill="auto"/>
        <w:tabs>
          <w:tab w:val="right" w:pos="7537"/>
          <w:tab w:val="left" w:pos="7618"/>
        </w:tabs>
        <w:spacing w:before="0" w:line="276" w:lineRule="auto"/>
        <w:ind w:firstLine="709"/>
        <w:contextualSpacing/>
        <w:jc w:val="both"/>
        <w:rPr>
          <w:sz w:val="20"/>
          <w:szCs w:val="20"/>
        </w:rPr>
      </w:pPr>
    </w:p>
    <w:p w:rsidR="00832BFE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 дело об административном правонарушении, предусмотренном частью 2</w:t>
      </w:r>
      <w:r w:rsidRPr="002B08BC" w:rsidR="00D9382A">
        <w:rPr>
          <w:color w:val="auto"/>
          <w:sz w:val="20"/>
          <w:szCs w:val="20"/>
        </w:rPr>
        <w:t>6</w:t>
      </w:r>
      <w:r w:rsidRPr="002B08BC">
        <w:rPr>
          <w:color w:val="auto"/>
          <w:sz w:val="20"/>
          <w:szCs w:val="20"/>
        </w:rPr>
        <w:t xml:space="preserve"> статьи 19.5 КоАП РФ, </w:t>
      </w:r>
      <w:r w:rsidRPr="002B08BC" w:rsidR="00D9382A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в отношении:</w:t>
      </w:r>
    </w:p>
    <w:p w:rsidR="000B38A4" w:rsidRPr="002B08BC" w:rsidP="00F04BB3">
      <w:pPr>
        <w:pStyle w:val="10"/>
        <w:shd w:val="clear" w:color="auto" w:fill="auto"/>
        <w:spacing w:before="0" w:line="276" w:lineRule="auto"/>
        <w:ind w:left="4253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Наданян</w:t>
      </w:r>
      <w:r w:rsidRPr="002B08BC" w:rsidR="00D9382A">
        <w:rPr>
          <w:color w:val="auto"/>
          <w:sz w:val="20"/>
          <w:szCs w:val="20"/>
        </w:rPr>
        <w:t>а</w:t>
      </w:r>
      <w:r w:rsidRPr="002B08BC">
        <w:rPr>
          <w:color w:val="auto"/>
          <w:sz w:val="20"/>
          <w:szCs w:val="20"/>
        </w:rPr>
        <w:t xml:space="preserve"> </w:t>
      </w:r>
      <w:r w:rsidRPr="002B08BC" w:rsidR="001002CA">
        <w:rPr>
          <w:color w:val="auto"/>
          <w:sz w:val="20"/>
          <w:szCs w:val="20"/>
        </w:rPr>
        <w:t>В.Л.</w:t>
      </w:r>
      <w:r w:rsidRPr="002B08BC">
        <w:rPr>
          <w:color w:val="auto"/>
          <w:sz w:val="20"/>
          <w:szCs w:val="20"/>
        </w:rPr>
        <w:t xml:space="preserve">,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>,</w:t>
      </w:r>
    </w:p>
    <w:p w:rsidR="00F27793" w:rsidRPr="002B08BC" w:rsidP="00F04BB3">
      <w:pPr>
        <w:pStyle w:val="10"/>
        <w:shd w:val="clear" w:color="auto" w:fill="auto"/>
        <w:spacing w:before="0" w:line="276" w:lineRule="auto"/>
        <w:ind w:left="4253" w:firstLine="4253"/>
        <w:contextualSpacing/>
        <w:jc w:val="both"/>
        <w:rPr>
          <w:color w:val="auto"/>
          <w:sz w:val="20"/>
          <w:szCs w:val="20"/>
        </w:rPr>
      </w:pPr>
    </w:p>
    <w:p w:rsidR="00832BFE" w:rsidRPr="002B08BC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УСТАНОВИЛ</w:t>
      </w:r>
      <w:r w:rsidRPr="002B08BC" w:rsidR="006B1A0B">
        <w:rPr>
          <w:color w:val="auto"/>
          <w:sz w:val="20"/>
          <w:szCs w:val="20"/>
        </w:rPr>
        <w:t>:</w:t>
      </w:r>
    </w:p>
    <w:p w:rsidR="00185C57" w:rsidRPr="002B08BC" w:rsidP="00F04BB3">
      <w:pPr>
        <w:pStyle w:val="30"/>
        <w:shd w:val="clear" w:color="auto" w:fill="auto"/>
        <w:spacing w:before="0" w:after="0" w:line="276" w:lineRule="auto"/>
        <w:ind w:firstLine="709"/>
        <w:contextualSpacing/>
        <w:jc w:val="both"/>
        <w:rPr>
          <w:b w:val="0"/>
          <w:color w:val="auto"/>
          <w:sz w:val="20"/>
          <w:szCs w:val="20"/>
        </w:rPr>
      </w:pPr>
    </w:p>
    <w:p w:rsidR="00185C57" w:rsidRPr="002B08BC" w:rsidP="00F04BB3">
      <w:pPr>
        <w:pStyle w:val="ConsPlusNormal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sz w:val="20"/>
          <w:szCs w:val="20"/>
        </w:rPr>
        <w:t xml:space="preserve">Как следует из материалов дела, </w:t>
      </w:r>
      <w:r w:rsidRPr="002B08BC">
        <w:rPr>
          <w:sz w:val="20"/>
          <w:szCs w:val="20"/>
        </w:rPr>
        <w:t>Наданян</w:t>
      </w:r>
      <w:r w:rsidRPr="002B08BC">
        <w:rPr>
          <w:sz w:val="20"/>
          <w:szCs w:val="20"/>
        </w:rPr>
        <w:t xml:space="preserve"> В.Л. повторно в течение года не выполнил в установленный срок предписание федерального органа, осуществляющего г</w:t>
      </w:r>
      <w:r w:rsidRPr="002B08BC" w:rsidR="00B306F7">
        <w:rPr>
          <w:sz w:val="20"/>
          <w:szCs w:val="20"/>
        </w:rPr>
        <w:t>осударственный земельный надзор, чем совершил правонарушение, предусмотренное ч. 26 ст. 19.5 КоАП РФ</w:t>
      </w:r>
      <w:r w:rsidRPr="002B08BC" w:rsidR="00595532">
        <w:rPr>
          <w:sz w:val="20"/>
          <w:szCs w:val="20"/>
        </w:rPr>
        <w:t xml:space="preserve">. По данному факту главным консультантом отдела надзора за использованием и охраной земель </w:t>
      </w:r>
      <w:r w:rsidRPr="002B08BC" w:rsidR="00B306F7">
        <w:rPr>
          <w:sz w:val="20"/>
          <w:szCs w:val="20"/>
        </w:rPr>
        <w:t xml:space="preserve"> Управления государственного земельного надзора  Государственного комитета по государственной регистрации и кадастру Республики Крым</w:t>
      </w:r>
      <w:r w:rsidRPr="002B08BC" w:rsidR="00EC7EFB">
        <w:rPr>
          <w:sz w:val="20"/>
          <w:szCs w:val="20"/>
        </w:rPr>
        <w:t xml:space="preserve"> </w:t>
      </w:r>
      <w:r w:rsidRPr="002B08BC" w:rsidR="00595532">
        <w:rPr>
          <w:sz w:val="20"/>
          <w:szCs w:val="20"/>
        </w:rPr>
        <w:t xml:space="preserve">– государственным инспектором Республики Крым по использованию и охране земель </w:t>
      </w:r>
      <w:r w:rsidRPr="002B08BC" w:rsidR="0050532E">
        <w:rPr>
          <w:sz w:val="20"/>
          <w:szCs w:val="20"/>
        </w:rPr>
        <w:t xml:space="preserve">в отношении </w:t>
      </w:r>
      <w:r w:rsidRPr="002B08BC" w:rsidR="0050532E">
        <w:rPr>
          <w:sz w:val="20"/>
          <w:szCs w:val="20"/>
        </w:rPr>
        <w:t>Наданян</w:t>
      </w:r>
      <w:r w:rsidRPr="002B08BC" w:rsidR="00FF6BA0">
        <w:rPr>
          <w:sz w:val="20"/>
          <w:szCs w:val="20"/>
        </w:rPr>
        <w:t>а</w:t>
      </w:r>
      <w:r w:rsidRPr="002B08BC" w:rsidR="0050532E">
        <w:rPr>
          <w:sz w:val="20"/>
          <w:szCs w:val="20"/>
        </w:rPr>
        <w:t xml:space="preserve"> В.Л. составлен Протокол об административном правонарушении от </w:t>
      </w:r>
      <w:r w:rsidRPr="002B08BC" w:rsidR="00FE5A0C">
        <w:rPr>
          <w:sz w:val="20"/>
          <w:szCs w:val="20"/>
        </w:rPr>
        <w:t>19</w:t>
      </w:r>
      <w:r w:rsidRPr="002B08BC" w:rsidR="00595532">
        <w:rPr>
          <w:sz w:val="20"/>
          <w:szCs w:val="20"/>
        </w:rPr>
        <w:t>.0</w:t>
      </w:r>
      <w:r w:rsidRPr="002B08BC" w:rsidR="00FE5A0C">
        <w:rPr>
          <w:sz w:val="20"/>
          <w:szCs w:val="20"/>
        </w:rPr>
        <w:t>6</w:t>
      </w:r>
      <w:r w:rsidRPr="002B08BC" w:rsidR="00595532">
        <w:rPr>
          <w:sz w:val="20"/>
          <w:szCs w:val="20"/>
        </w:rPr>
        <w:t>.20</w:t>
      </w:r>
      <w:r w:rsidRPr="002B08BC" w:rsidR="000B38A4">
        <w:rPr>
          <w:sz w:val="20"/>
          <w:szCs w:val="20"/>
        </w:rPr>
        <w:t>20</w:t>
      </w:r>
      <w:r w:rsidRPr="002B08BC" w:rsidR="00595532">
        <w:rPr>
          <w:sz w:val="20"/>
          <w:szCs w:val="20"/>
        </w:rPr>
        <w:t xml:space="preserve"> г.  по </w:t>
      </w:r>
      <w:r w:rsidRPr="002B08BC" w:rsidR="0050532E">
        <w:rPr>
          <w:sz w:val="20"/>
          <w:szCs w:val="20"/>
        </w:rPr>
        <w:t xml:space="preserve"> ч. 26 ст. 19.5 КоАП РФ.</w:t>
      </w:r>
    </w:p>
    <w:p w:rsidR="0050532E" w:rsidRPr="002B08BC" w:rsidP="00F04BB3">
      <w:pPr>
        <w:pStyle w:val="ConsPlusNormal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sz w:val="20"/>
          <w:szCs w:val="20"/>
        </w:rPr>
        <w:t>Наданян</w:t>
      </w:r>
      <w:r w:rsidRPr="002B08BC">
        <w:rPr>
          <w:sz w:val="20"/>
          <w:szCs w:val="20"/>
        </w:rPr>
        <w:t xml:space="preserve"> </w:t>
      </w:r>
      <w:r w:rsidRPr="002B08BC" w:rsidR="000B38A4">
        <w:rPr>
          <w:sz w:val="20"/>
          <w:szCs w:val="20"/>
        </w:rPr>
        <w:t xml:space="preserve">В.Л. </w:t>
      </w:r>
      <w:r w:rsidRPr="002B08BC">
        <w:rPr>
          <w:sz w:val="20"/>
          <w:szCs w:val="20"/>
        </w:rPr>
        <w:t xml:space="preserve">в судебное заседание не явился, о дате и месте судебного заседания извещен надлежащим образом, </w:t>
      </w:r>
      <w:r w:rsidRPr="002B08BC" w:rsidR="00EC7EFB">
        <w:rPr>
          <w:sz w:val="20"/>
          <w:szCs w:val="20"/>
        </w:rPr>
        <w:t xml:space="preserve"> ходатайств, заявлений не представил. </w:t>
      </w:r>
    </w:p>
    <w:p w:rsidR="0050532E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Суд, изучив и исследовав материалы дела, приходит к следующему.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Так, в соответствии со ст.25 Земельного кодекса РФ права на земельные участки, предусмотренные главами III и </w:t>
      </w:r>
      <w:r w:rsidRPr="002B08BC">
        <w:rPr>
          <w:color w:val="auto"/>
          <w:sz w:val="20"/>
          <w:szCs w:val="20"/>
          <w:lang w:val="en-US"/>
        </w:rPr>
        <w:t>IV</w:t>
      </w:r>
      <w:r w:rsidRPr="002B08BC">
        <w:rPr>
          <w:color w:val="auto"/>
          <w:sz w:val="20"/>
          <w:szCs w:val="20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Основания возникновения гражданских прав установлены ст. 8 Гражданского кодекса РФ.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В соответствии с п.2 ст. 8.1 Гражданского кодекса РФ и положений Федерального Закона от 21.07.1997 г. № 122-ФЗ «О государственной регистрации прав на недвижимое имущество и сделок с ним» права на имущество, подлежащее государственной регистрации возникают, изменяются и прекращаются с момента внесения соответствующей записи в государственный реестр, если иное не предусмотрено законом.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Согласно статье 71 Земельного кодекса РФ под государственным земельным надзором понимается деятельность уполномоченных федеральных органов</w:t>
      </w:r>
      <w:r w:rsidRPr="002B08BC" w:rsidR="00EC7EFB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</w:t>
      </w:r>
      <w:r w:rsidRPr="002B08BC" w:rsidR="00EC7EFB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FF6BA0" w:rsidP="003244F8">
                  <w:pPr>
                    <w:pStyle w:val="4"/>
                    <w:shd w:val="clear" w:color="auto" w:fill="auto"/>
                    <w:spacing w:line="450" w:lineRule="exact"/>
                  </w:pPr>
                </w:p>
              </w:txbxContent>
            </v:textbox>
            <w10:wrap type="topAndBottom"/>
          </v:shape>
        </w:pict>
      </w:r>
      <w:r w:rsidRPr="002B08BC" w:rsidR="003244F8">
        <w:rPr>
          <w:color w:val="auto"/>
          <w:sz w:val="20"/>
          <w:szCs w:val="20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</w:t>
      </w:r>
      <w:r w:rsidRPr="002B08BC">
        <w:rPr>
          <w:color w:val="auto"/>
          <w:sz w:val="20"/>
          <w:szCs w:val="20"/>
        </w:rPr>
        <w:t>нарушителем закона самостоятельно.</w:t>
      </w:r>
    </w:p>
    <w:p w:rsidR="003244F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  <w:shd w:val="clear" w:color="auto" w:fill="FFFFFF"/>
        </w:rPr>
        <w:t>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субъектов.</w:t>
      </w:r>
      <w:r w:rsidRPr="002B08BC">
        <w:rPr>
          <w:color w:val="auto"/>
          <w:sz w:val="20"/>
          <w:szCs w:val="20"/>
        </w:rPr>
        <w:br/>
      </w:r>
      <w:r w:rsidRPr="002B08BC">
        <w:rPr>
          <w:color w:val="auto"/>
          <w:sz w:val="20"/>
          <w:szCs w:val="20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3B28EB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Согласно ч. 26 ст. 19.5 КоАП РФ повторное в течение года совершение административного правонарушения, предусмотренного </w:t>
      </w:r>
      <w:hyperlink r:id="rId5" w:history="1">
        <w:r w:rsidRPr="002B08BC">
          <w:rPr>
            <w:rFonts w:ascii="Times New Roman" w:hAnsi="Times New Roman" w:cs="Times New Roman"/>
            <w:color w:val="auto"/>
            <w:sz w:val="20"/>
            <w:szCs w:val="20"/>
          </w:rPr>
          <w:t>частью 25</w:t>
        </w:r>
      </w:hyperlink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ст. 19.5 КоАП РФ,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40320B" w:rsidRPr="002B08BC" w:rsidP="00F04BB3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         В соответствии с п.2</w:t>
      </w:r>
      <w:r w:rsidRPr="002B08BC" w:rsidR="00591153">
        <w:rPr>
          <w:rFonts w:ascii="Times New Roman" w:hAnsi="Times New Roman" w:cs="Times New Roman"/>
          <w:color w:val="auto"/>
          <w:sz w:val="20"/>
          <w:szCs w:val="20"/>
        </w:rPr>
        <w:t xml:space="preserve"> ч. 1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ст. 4.3 КоАП РФ повторное совершение однородного административного правонарушения </w:t>
      </w:r>
      <w:r w:rsidRPr="002B08BC" w:rsidR="005A1CEA">
        <w:rPr>
          <w:rFonts w:ascii="Times New Roman" w:hAnsi="Times New Roman" w:cs="Times New Roman"/>
          <w:color w:val="auto"/>
          <w:sz w:val="20"/>
          <w:szCs w:val="20"/>
        </w:rPr>
        <w:t xml:space="preserve">- это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2B08BC">
          <w:rPr>
            <w:rFonts w:ascii="Times New Roman" w:hAnsi="Times New Roman" w:cs="Times New Roman"/>
            <w:color w:val="auto"/>
            <w:sz w:val="20"/>
            <w:szCs w:val="20"/>
          </w:rPr>
          <w:t>статьей 4.6</w:t>
        </w:r>
      </w:hyperlink>
      <w:r w:rsidRPr="002B08BC" w:rsidR="005A1CEA">
        <w:rPr>
          <w:rFonts w:ascii="Times New Roman" w:hAnsi="Times New Roman" w:cs="Times New Roman"/>
          <w:color w:val="auto"/>
          <w:sz w:val="20"/>
          <w:szCs w:val="20"/>
        </w:rPr>
        <w:t>данногок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одекса за совершение однородного административного правонарушения</w:t>
      </w:r>
      <w:r w:rsidRPr="002B08BC" w:rsidR="005A1CEA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D4791" w:rsidRPr="002B08BC" w:rsidP="00F04BB3">
      <w:pPr>
        <w:widowControl/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        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834B8" w:rsidRPr="002B08BC" w:rsidP="00F04BB3">
      <w:pPr>
        <w:pStyle w:val="10"/>
        <w:shd w:val="clear" w:color="auto" w:fill="auto"/>
        <w:spacing w:before="0" w:line="276" w:lineRule="auto"/>
        <w:ind w:right="40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           Как видно из материалов дела,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В.Л. </w:t>
      </w:r>
      <w:hyperlink r:id="rId7" w:anchor="dst100007" w:history="1">
        <w:r w:rsidRPr="002B08B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самовольно</w:t>
        </w:r>
      </w:hyperlink>
      <w:r w:rsidRPr="002B08BC">
        <w:rPr>
          <w:color w:val="auto"/>
          <w:sz w:val="20"/>
          <w:szCs w:val="20"/>
        </w:rPr>
        <w:t xml:space="preserve"> занял земельный участок муниципальной собственности общей площадью 654 кв. м, примыкающий  земельному участку </w:t>
      </w:r>
      <w:r w:rsidRPr="002B08BC" w:rsidR="00E95BE8">
        <w:rPr>
          <w:color w:val="auto"/>
          <w:sz w:val="20"/>
          <w:szCs w:val="20"/>
        </w:rPr>
        <w:t xml:space="preserve">по </w:t>
      </w:r>
      <w:r w:rsidRPr="002B08BC" w:rsidR="001002CA">
        <w:rPr>
          <w:sz w:val="20"/>
          <w:szCs w:val="20"/>
        </w:rPr>
        <w:t>«данные изъяты»</w:t>
      </w:r>
      <w:r w:rsidRPr="002B08BC" w:rsidR="00E95BE8">
        <w:rPr>
          <w:color w:val="auto"/>
          <w:sz w:val="20"/>
          <w:szCs w:val="20"/>
        </w:rPr>
        <w:t xml:space="preserve"> (кадастровый </w:t>
      </w:r>
      <w:r w:rsidRPr="002B08BC" w:rsidR="001002CA">
        <w:rPr>
          <w:sz w:val="20"/>
          <w:szCs w:val="20"/>
        </w:rPr>
        <w:t>«данные изъяты»</w:t>
      </w:r>
      <w:r w:rsidRPr="002B08BC" w:rsidR="00E95BE8">
        <w:rPr>
          <w:color w:val="auto"/>
          <w:sz w:val="20"/>
          <w:szCs w:val="20"/>
        </w:rPr>
        <w:t xml:space="preserve">) со стороны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>, без наличия предусмотренных законодательством Российской Федерации прав на указанный земельный участок, и продолжает его использовать, не имея предусмотренных законодательством Российской Федерации прав на указанный земельный участок.</w:t>
      </w:r>
    </w:p>
    <w:p w:rsidR="007834B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  <w:highlight w:val="yellow"/>
        </w:rPr>
      </w:pPr>
      <w:r w:rsidRPr="002B08BC">
        <w:rPr>
          <w:color w:val="auto"/>
          <w:sz w:val="20"/>
          <w:szCs w:val="20"/>
        </w:rPr>
        <w:t xml:space="preserve">В связи с чем, Постановлением заместителя главного государственного инспектора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от 26.12.2016 года по делу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 xml:space="preserve">, вступившим в законную силу,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В.Л. признан виновным в совершении административного правонарушения, предусмотренного ст. 7.1 КоАП РФ, выразившегося в самовольном занятии земельного участка муниципальной собственности общей площадью 645 кв. м, примыкающего к земельному участку </w:t>
      </w:r>
      <w:r w:rsidRPr="002B08BC" w:rsidR="00E95BE8">
        <w:rPr>
          <w:color w:val="auto"/>
          <w:sz w:val="20"/>
          <w:szCs w:val="20"/>
        </w:rPr>
        <w:t xml:space="preserve">по ул. </w:t>
      </w:r>
      <w:r w:rsidRPr="002B08BC" w:rsidR="001002CA">
        <w:rPr>
          <w:sz w:val="20"/>
          <w:szCs w:val="20"/>
        </w:rPr>
        <w:t>«данные изъяты»</w:t>
      </w:r>
      <w:r w:rsidRPr="002B08BC" w:rsidR="001002CA">
        <w:rPr>
          <w:color w:val="auto"/>
          <w:sz w:val="20"/>
          <w:szCs w:val="20"/>
        </w:rPr>
        <w:t xml:space="preserve"> </w:t>
      </w:r>
      <w:r w:rsidRPr="002B08BC" w:rsidR="00E95BE8">
        <w:rPr>
          <w:color w:val="auto"/>
          <w:sz w:val="20"/>
          <w:szCs w:val="20"/>
        </w:rPr>
        <w:t xml:space="preserve">(кадастровый </w:t>
      </w:r>
      <w:r w:rsidRPr="002B08BC" w:rsidR="001002CA">
        <w:rPr>
          <w:sz w:val="20"/>
          <w:szCs w:val="20"/>
        </w:rPr>
        <w:t>«данные изъяты»</w:t>
      </w:r>
      <w:r w:rsidRPr="002B08BC" w:rsidR="00E95BE8">
        <w:rPr>
          <w:color w:val="auto"/>
          <w:sz w:val="20"/>
          <w:szCs w:val="20"/>
        </w:rPr>
        <w:t xml:space="preserve">) со стороны ул. </w:t>
      </w:r>
      <w:r w:rsidRPr="002B08BC" w:rsidR="001002CA">
        <w:rPr>
          <w:sz w:val="20"/>
          <w:szCs w:val="20"/>
        </w:rPr>
        <w:t>«данные изъяты»</w:t>
      </w:r>
      <w:r w:rsidRPr="002B08BC" w:rsidR="00D256C1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 xml:space="preserve">со стороны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 xml:space="preserve">, используемого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В.Л. в качестве </w:t>
      </w:r>
      <w:r w:rsidRPr="002B08BC">
        <w:rPr>
          <w:color w:val="auto"/>
          <w:sz w:val="20"/>
          <w:szCs w:val="20"/>
        </w:rPr>
        <w:t>придомой</w:t>
      </w:r>
      <w:r w:rsidRPr="002B08BC">
        <w:rPr>
          <w:color w:val="auto"/>
          <w:sz w:val="20"/>
          <w:szCs w:val="20"/>
        </w:rPr>
        <w:t xml:space="preserve"> территории домовладения </w:t>
      </w:r>
      <w:r w:rsidRPr="002B08BC" w:rsidR="00E95BE8">
        <w:rPr>
          <w:color w:val="auto"/>
          <w:sz w:val="20"/>
          <w:szCs w:val="20"/>
        </w:rPr>
        <w:t xml:space="preserve">по ул.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 xml:space="preserve"> а также для размещения хозяйственных строений и сооружений, без наличия предусмотренных законодательством Российской Федерации прав на указанный земельный участок, ответственность с назначением административного наказания в виде штрафа в размере 5000 рублей. Штраф по данному постановлению уплачен в полном объеме.</w:t>
      </w:r>
    </w:p>
    <w:p w:rsidR="007834B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Данное Постановление от 26.12.2016 года по делу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В.Л. не обжаловал, и в настоящее время считается законным и действующим, подтверждающим факт совершения данным лицом  административного правонарушения.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Согласно материалам дела, 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>12 марта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года  государственным инспектором Республики Крым  по использованию  и охране земель – главным специалистом отдела  государственного земельного надзора 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  было выдано  предписание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к акту проверки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об устранении нарушения земельного законодательства  путем оформления права пользования (собственности) земельным участком площадью 645 кв.м., </w:t>
      </w:r>
      <w:r w:rsidRPr="002B08BC" w:rsidR="00DB071B">
        <w:rPr>
          <w:rFonts w:ascii="Times New Roman" w:hAnsi="Times New Roman" w:cs="Times New Roman"/>
          <w:color w:val="auto"/>
          <w:sz w:val="20"/>
          <w:szCs w:val="20"/>
        </w:rPr>
        <w:t xml:space="preserve">примыкающего к земельному участку </w:t>
      </w:r>
      <w:r w:rsidRPr="002B08BC" w:rsidR="00E95BE8">
        <w:rPr>
          <w:rFonts w:ascii="Times New Roman" w:hAnsi="Times New Roman" w:cs="Times New Roman"/>
          <w:color w:val="auto"/>
          <w:sz w:val="20"/>
          <w:szCs w:val="20"/>
        </w:rPr>
        <w:t xml:space="preserve">по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1002C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 w:rsidR="00E95BE8">
        <w:rPr>
          <w:rFonts w:ascii="Times New Roman" w:hAnsi="Times New Roman" w:cs="Times New Roman"/>
          <w:color w:val="auto"/>
          <w:sz w:val="20"/>
          <w:szCs w:val="20"/>
        </w:rPr>
        <w:t xml:space="preserve">(кадастровый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E95BE8">
        <w:rPr>
          <w:rFonts w:ascii="Times New Roman" w:hAnsi="Times New Roman" w:cs="Times New Roman"/>
          <w:color w:val="auto"/>
          <w:sz w:val="20"/>
          <w:szCs w:val="20"/>
        </w:rPr>
        <w:t xml:space="preserve">) со стороны 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 xml:space="preserve">земельного участка по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или путем освобождения указанного земельного участка со сроком исполнения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до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2B08BC" w:rsidR="007B743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.05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B08BC" w:rsidR="00316A8C">
        <w:rPr>
          <w:rFonts w:ascii="Times New Roman" w:hAnsi="Times New Roman" w:cs="Times New Roman"/>
          <w:color w:val="auto"/>
          <w:sz w:val="20"/>
          <w:szCs w:val="20"/>
        </w:rPr>
        <w:t>2020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года включительно. 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>В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ручено данное предписание должностного лица 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 xml:space="preserve">представителю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 </w:t>
      </w:r>
      <w:r w:rsidRPr="002B08BC" w:rsidR="00D256C1">
        <w:rPr>
          <w:rFonts w:ascii="Times New Roman" w:hAnsi="Times New Roman" w:cs="Times New Roman"/>
          <w:color w:val="auto"/>
          <w:sz w:val="20"/>
          <w:szCs w:val="20"/>
        </w:rPr>
        <w:t xml:space="preserve"> по доверенности 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2B08BC" w:rsidR="00DB071B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03.2020</w:t>
      </w:r>
      <w:r w:rsidRPr="002B08BC" w:rsidR="00DB071B">
        <w:rPr>
          <w:rFonts w:ascii="Times New Roman" w:hAnsi="Times New Roman" w:cs="Times New Roman"/>
          <w:color w:val="auto"/>
          <w:sz w:val="20"/>
          <w:szCs w:val="20"/>
        </w:rPr>
        <w:t xml:space="preserve"> г.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Срок предписания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к акту проверки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 об устранении нарушения земельного законодательства истек 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.20</w:t>
      </w:r>
      <w:r w:rsidRPr="002B08BC" w:rsidR="00316A8C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года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, срок исполнения предписания не продлевался.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Распоряжения председателя Государственного комитета по государственной регистрации и кадастру Республики Крым от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, врученно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 xml:space="preserve">го представителю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 xml:space="preserve"> по доверенности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 w:rsidR="00585041">
        <w:rPr>
          <w:rFonts w:ascii="Times New Roman" w:hAnsi="Times New Roman" w:cs="Times New Roman"/>
          <w:color w:val="auto"/>
          <w:sz w:val="20"/>
          <w:szCs w:val="20"/>
        </w:rPr>
        <w:t>28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B08BC" w:rsidR="00316A8C">
        <w:rPr>
          <w:rFonts w:ascii="Times New Roman" w:hAnsi="Times New Roman" w:cs="Times New Roman"/>
          <w:color w:val="auto"/>
          <w:sz w:val="20"/>
          <w:szCs w:val="20"/>
        </w:rPr>
        <w:t>0</w:t>
      </w:r>
      <w:r w:rsidRPr="002B08BC" w:rsidR="00585041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.20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 w:rsidR="00585041">
        <w:rPr>
          <w:rFonts w:ascii="Times New Roman" w:hAnsi="Times New Roman" w:cs="Times New Roman"/>
          <w:color w:val="auto"/>
          <w:sz w:val="20"/>
          <w:szCs w:val="20"/>
        </w:rPr>
        <w:t>,  05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Pr="002B08BC" w:rsidR="00585041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.20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г. в отношении данного лица проведена проверка исполнения предписани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я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Pr="002B08BC" w:rsidR="00585041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к акту проверки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 xml:space="preserve">в 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 xml:space="preserve">отсутствие 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>Нада</w:t>
      </w:r>
      <w:r w:rsidRPr="002B08BC" w:rsidR="007F361D">
        <w:rPr>
          <w:rFonts w:ascii="Times New Roman" w:hAnsi="Times New Roman" w:cs="Times New Roman"/>
          <w:color w:val="auto"/>
          <w:sz w:val="20"/>
          <w:szCs w:val="20"/>
        </w:rPr>
        <w:t>нян</w:t>
      </w:r>
      <w:r w:rsidRPr="002B08BC" w:rsidR="00FF6BA0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2B08BC" w:rsidR="007F361D">
        <w:rPr>
          <w:rFonts w:ascii="Times New Roman" w:hAnsi="Times New Roman" w:cs="Times New Roman"/>
          <w:color w:val="auto"/>
          <w:sz w:val="20"/>
          <w:szCs w:val="20"/>
        </w:rPr>
        <w:t xml:space="preserve"> В.Л.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В ходе проверки выявлено неисполнение предписания органа государственного надзора, о чем должностным лицом составлен Акт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 xml:space="preserve">направленный почтой и полученный 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 w:rsidR="00FF6BA0">
        <w:rPr>
          <w:rFonts w:ascii="Times New Roman" w:hAnsi="Times New Roman" w:cs="Times New Roman"/>
          <w:color w:val="auto"/>
          <w:sz w:val="20"/>
          <w:szCs w:val="20"/>
        </w:rPr>
        <w:t>ом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 xml:space="preserve"> В.Л. 16</w:t>
      </w:r>
      <w:r w:rsidRPr="002B08BC" w:rsidR="00585041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>.2020 г.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Информация об исполнении предписания, с приложением документов, подтверждающих устранение земельного правонарушения в контролирующий орган  не предоставлен</w:t>
      </w:r>
      <w:r w:rsidRPr="002B08BC" w:rsidR="007F361D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. Документы, свидетельствующие о наличии зарегистрированных в порядке,  </w:t>
      </w:r>
      <w:r w:rsidRPr="002B08B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установленном Федеральным </w:t>
      </w:r>
      <w:hyperlink r:id="rId8" w:anchor="dst0" w:history="1">
        <w:r w:rsidRPr="002B08B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2B08B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 «О государственной регистрации недвижимости»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 использование земельного участка муниципальной собственности площадью 645 кв. м отсутствуют</w:t>
      </w:r>
      <w:r w:rsidRPr="002B08BC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 ходе проверки установлено, что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 продолжает использовать земельный участок муниципальной собственности общей площадью 654 кв. м, примыкающий  земельному участку по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1002C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(кадастровый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) со стороны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953C2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без наличия предусмотренных законодательством Российской Федерации прав на указанный земельный участок, что является нарушением требований статей 25, 26 Земельного кодекса РФ.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Таким образом, документы, </w:t>
      </w:r>
      <w:r w:rsidRPr="002B08BC" w:rsidR="006A1D16">
        <w:rPr>
          <w:rFonts w:ascii="Times New Roman" w:hAnsi="Times New Roman" w:cs="Times New Roman"/>
          <w:color w:val="auto"/>
          <w:sz w:val="20"/>
          <w:szCs w:val="20"/>
        </w:rPr>
        <w:t>подтверждающие, что в период с 1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2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.20</w:t>
      </w:r>
      <w:r w:rsidRPr="002B08BC" w:rsidR="00EC5B61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года и до настоящего времени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 w:rsidR="00FF6BA0">
        <w:rPr>
          <w:rFonts w:ascii="Times New Roman" w:hAnsi="Times New Roman" w:cs="Times New Roman"/>
          <w:color w:val="auto"/>
          <w:sz w:val="20"/>
          <w:szCs w:val="20"/>
        </w:rPr>
        <w:t>ом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 предприняты исчерпывающие меры для устранения нарушений закона при использовании земельного участка, не предоставлены</w:t>
      </w:r>
      <w:r w:rsidRPr="002B08BC" w:rsidR="007F361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что является основанием для привлечения физического лица к административной ответственности.</w:t>
      </w:r>
    </w:p>
    <w:p w:rsidR="007834B8" w:rsidRPr="002B08BC" w:rsidP="00F04BB3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Днем совершения административного правонарушения</w:t>
      </w:r>
      <w:r w:rsidRPr="002B08BC" w:rsidR="00FF6BA0">
        <w:rPr>
          <w:rFonts w:ascii="Times New Roman" w:hAnsi="Times New Roman" w:cs="Times New Roman"/>
          <w:color w:val="auto"/>
          <w:sz w:val="20"/>
          <w:szCs w:val="20"/>
        </w:rPr>
        <w:t xml:space="preserve"> является</w:t>
      </w:r>
      <w:r w:rsidRPr="002B08BC" w:rsidR="00CC1C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2B08BC" w:rsidR="002675E9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.0</w:t>
      </w:r>
      <w:r w:rsidRPr="002B08BC" w:rsidR="00D02C0E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.20</w:t>
      </w:r>
      <w:r w:rsidRPr="002B08BC" w:rsidR="00953C24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 w:rsidR="00CC1C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г.</w:t>
      </w:r>
    </w:p>
    <w:p w:rsidR="00FF6BA0" w:rsidRPr="002B08BC" w:rsidP="00CC1CCC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По факту выявленного правонарушения, </w:t>
      </w:r>
      <w:r w:rsidRPr="002B08BC" w:rsidR="00D02C0E">
        <w:rPr>
          <w:color w:val="auto"/>
          <w:sz w:val="20"/>
          <w:szCs w:val="20"/>
        </w:rPr>
        <w:t>19</w:t>
      </w:r>
      <w:r w:rsidRPr="002B08BC" w:rsidR="007F361D">
        <w:rPr>
          <w:color w:val="auto"/>
          <w:sz w:val="20"/>
          <w:szCs w:val="20"/>
        </w:rPr>
        <w:t>.0</w:t>
      </w:r>
      <w:r w:rsidRPr="002B08BC" w:rsidR="00D02C0E">
        <w:rPr>
          <w:color w:val="auto"/>
          <w:sz w:val="20"/>
          <w:szCs w:val="20"/>
        </w:rPr>
        <w:t>6</w:t>
      </w:r>
      <w:r w:rsidRPr="002B08BC" w:rsidR="007F361D">
        <w:rPr>
          <w:color w:val="auto"/>
          <w:sz w:val="20"/>
          <w:szCs w:val="20"/>
        </w:rPr>
        <w:t>.</w:t>
      </w:r>
      <w:r w:rsidRPr="002B08BC">
        <w:rPr>
          <w:color w:val="auto"/>
          <w:sz w:val="20"/>
          <w:szCs w:val="20"/>
        </w:rPr>
        <w:t>20</w:t>
      </w:r>
      <w:r w:rsidRPr="002B08BC" w:rsidR="00953C24">
        <w:rPr>
          <w:color w:val="auto"/>
          <w:sz w:val="20"/>
          <w:szCs w:val="20"/>
        </w:rPr>
        <w:t>20</w:t>
      </w:r>
      <w:r w:rsidRPr="002B08BC">
        <w:rPr>
          <w:color w:val="auto"/>
          <w:sz w:val="20"/>
          <w:szCs w:val="20"/>
        </w:rPr>
        <w:t xml:space="preserve"> года должностным лицом </w:t>
      </w:r>
      <w:r w:rsidRPr="002B08BC">
        <w:rPr>
          <w:color w:val="auto"/>
          <w:sz w:val="20"/>
          <w:szCs w:val="20"/>
        </w:rPr>
        <w:t>Госземнадзора</w:t>
      </w:r>
      <w:r w:rsidRPr="002B08BC">
        <w:rPr>
          <w:color w:val="auto"/>
          <w:sz w:val="20"/>
          <w:szCs w:val="20"/>
        </w:rPr>
        <w:t xml:space="preserve"> в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отношении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ab/>
      </w:r>
      <w:r w:rsidRPr="002B08BC" w:rsidR="00CC1CC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>а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 xml:space="preserve">В.Л. был </w:t>
      </w:r>
      <w:r w:rsidRPr="002B08BC" w:rsidR="00CC1CCC">
        <w:rPr>
          <w:color w:val="auto"/>
          <w:sz w:val="20"/>
          <w:szCs w:val="20"/>
        </w:rPr>
        <w:t>с</w:t>
      </w:r>
      <w:r w:rsidRPr="002B08BC">
        <w:rPr>
          <w:color w:val="auto"/>
          <w:sz w:val="20"/>
          <w:szCs w:val="20"/>
        </w:rPr>
        <w:t>оставлен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Протокол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об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административном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ab/>
        <w:t>правонарушении, предусмотренном частью 2</w:t>
      </w:r>
      <w:r w:rsidRPr="002B08BC" w:rsidR="007F361D">
        <w:rPr>
          <w:color w:val="auto"/>
          <w:sz w:val="20"/>
          <w:szCs w:val="20"/>
        </w:rPr>
        <w:t>6</w:t>
      </w:r>
      <w:r w:rsidRPr="002B08BC">
        <w:rPr>
          <w:color w:val="auto"/>
          <w:sz w:val="20"/>
          <w:szCs w:val="20"/>
        </w:rPr>
        <w:t xml:space="preserve"> статьи 19.5 КоАП Российской Федерации об административных правонарушениях</w:t>
      </w:r>
      <w:r w:rsidRPr="002B08BC" w:rsidR="007F361D">
        <w:rPr>
          <w:color w:val="auto"/>
          <w:sz w:val="20"/>
          <w:szCs w:val="20"/>
        </w:rPr>
        <w:t xml:space="preserve">,  как за  повторное в течение года совершении административного правонарушения, предусмотренного </w:t>
      </w:r>
      <w:hyperlink r:id="rId5" w:history="1">
        <w:r w:rsidRPr="002B08BC" w:rsidR="007F361D">
          <w:rPr>
            <w:color w:val="auto"/>
            <w:sz w:val="20"/>
            <w:szCs w:val="20"/>
          </w:rPr>
          <w:t>частью 25</w:t>
        </w:r>
      </w:hyperlink>
      <w:r w:rsidRPr="002B08BC" w:rsidR="007F361D">
        <w:rPr>
          <w:color w:val="auto"/>
          <w:sz w:val="20"/>
          <w:szCs w:val="20"/>
        </w:rPr>
        <w:t xml:space="preserve"> ст. 19.5 КоАП РФ.</w:t>
      </w:r>
    </w:p>
    <w:p w:rsidR="007F361D" w:rsidRPr="002B08BC" w:rsidP="00CC1CCC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Действия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В.Л. квалифицированы по ч. 26 ст. 19.5 КоАП РФ.</w:t>
      </w:r>
    </w:p>
    <w:p w:rsidR="007F361D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Вместе с тем, в судебном заседании установлено следующее.</w:t>
      </w:r>
    </w:p>
    <w:p w:rsidR="00B640B5" w:rsidRPr="002B08BC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Постановлением мирового судьи судебного участка №21 Центрального судебного района г. Симферополя Республики Крым от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 xml:space="preserve"> 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  <w:lang w:val="en-US"/>
        </w:rPr>
        <w:t>B</w:t>
      </w:r>
      <w:r w:rsidRPr="002B08BC">
        <w:rPr>
          <w:color w:val="auto"/>
          <w:sz w:val="20"/>
          <w:szCs w:val="20"/>
        </w:rPr>
        <w:t>.Л. был признан виновным в совершении административного правонарушения, предусмотренного ч. 25 ст. 19.5 КоАП РФ</w:t>
      </w:r>
      <w:r w:rsidRPr="002B08BC">
        <w:rPr>
          <w:color w:val="auto"/>
          <w:sz w:val="20"/>
          <w:szCs w:val="20"/>
        </w:rPr>
        <w:t xml:space="preserve">. На данное Постановление о привлечении к административной ответственности </w:t>
      </w:r>
      <w:r w:rsidRPr="002B08BC">
        <w:rPr>
          <w:color w:val="auto"/>
          <w:sz w:val="20"/>
          <w:szCs w:val="20"/>
        </w:rPr>
        <w:t>Наданян</w:t>
      </w:r>
      <w:r w:rsidRPr="002B08BC" w:rsidR="00FF6BA0">
        <w:rPr>
          <w:color w:val="auto"/>
          <w:sz w:val="20"/>
          <w:szCs w:val="20"/>
        </w:rPr>
        <w:t>ом</w:t>
      </w:r>
      <w:r w:rsidRPr="002B08BC">
        <w:rPr>
          <w:color w:val="auto"/>
          <w:sz w:val="20"/>
          <w:szCs w:val="20"/>
        </w:rPr>
        <w:t xml:space="preserve"> В.Л. подана жалоба в Центральный районный суд г. Симферополь Республики Крым. </w:t>
      </w:r>
    </w:p>
    <w:p w:rsidR="00B640B5" w:rsidRPr="002B08BC" w:rsidP="00201BA1">
      <w:pPr>
        <w:pStyle w:val="10"/>
        <w:shd w:val="clear" w:color="auto" w:fill="auto"/>
        <w:spacing w:before="0" w:line="276" w:lineRule="auto"/>
        <w:ind w:firstLine="720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В настоящее время данная жалоба районным судом не рассмотрена, Постановление мирового судьи судебного участка №21 Центрального судебного района г. Симферополя Республики Крым от </w:t>
      </w:r>
      <w:r w:rsidRPr="002B08BC" w:rsidR="001002CA">
        <w:rPr>
          <w:sz w:val="20"/>
          <w:szCs w:val="20"/>
        </w:rPr>
        <w:t>«данные изъяты»</w:t>
      </w:r>
      <w:r w:rsidRPr="002B08BC">
        <w:rPr>
          <w:color w:val="auto"/>
          <w:sz w:val="20"/>
          <w:szCs w:val="20"/>
        </w:rPr>
        <w:t xml:space="preserve">, которым  </w:t>
      </w:r>
      <w:r w:rsidRPr="002B08BC">
        <w:rPr>
          <w:color w:val="auto"/>
          <w:sz w:val="20"/>
          <w:szCs w:val="20"/>
        </w:rPr>
        <w:t>Наданян</w:t>
      </w:r>
      <w:r w:rsidRPr="002B08B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  <w:lang w:val="en-US"/>
        </w:rPr>
        <w:t>B</w:t>
      </w:r>
      <w:r w:rsidRPr="002B08BC">
        <w:rPr>
          <w:color w:val="auto"/>
          <w:sz w:val="20"/>
          <w:szCs w:val="20"/>
        </w:rPr>
        <w:t xml:space="preserve">.Л. был признан виновным в совершении административного правонарушения, предусмотренного ч. 25 ст. 19.5 КоАП РФ </w:t>
      </w:r>
      <w:r w:rsidRPr="002B08BC" w:rsidR="001A36B7">
        <w:rPr>
          <w:color w:val="auto"/>
          <w:sz w:val="20"/>
          <w:szCs w:val="20"/>
        </w:rPr>
        <w:t xml:space="preserve">и подвергнут административному наказанию в виде административного штрафа в размере 10 000 рублей </w:t>
      </w:r>
      <w:r w:rsidRPr="002B08BC">
        <w:rPr>
          <w:color w:val="auto"/>
          <w:sz w:val="20"/>
          <w:szCs w:val="20"/>
        </w:rPr>
        <w:t>не вступило в законную силу.</w:t>
      </w:r>
    </w:p>
    <w:p w:rsidR="007F361D" w:rsidRPr="002B08BC" w:rsidP="00F04BB3">
      <w:pPr>
        <w:pStyle w:val="ConsPlusNormal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sz w:val="20"/>
          <w:szCs w:val="20"/>
        </w:rPr>
        <w:t xml:space="preserve">Объективная сторона правонарушения, предусмотренного ч. 26 ст. 19.5 КоАП РФ заключается в повторном в течение года совершении административного правонарушения, предусмотренного </w:t>
      </w:r>
      <w:hyperlink r:id="rId9" w:history="1">
        <w:r w:rsidRPr="002B08BC">
          <w:rPr>
            <w:rStyle w:val="Hyperlink"/>
            <w:color w:val="auto"/>
            <w:sz w:val="20"/>
            <w:szCs w:val="20"/>
            <w:u w:val="none"/>
          </w:rPr>
          <w:t>частью 25</w:t>
        </w:r>
      </w:hyperlink>
      <w:r w:rsidRPr="002B08BC">
        <w:rPr>
          <w:sz w:val="20"/>
          <w:szCs w:val="20"/>
        </w:rPr>
        <w:t xml:space="preserve"> ст. 19.5 КоАП РФ.</w:t>
      </w:r>
    </w:p>
    <w:p w:rsidR="007F361D" w:rsidRPr="002B08BC" w:rsidP="00F04BB3">
      <w:pPr>
        <w:pStyle w:val="ConsPlusNormal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sz w:val="20"/>
          <w:szCs w:val="20"/>
        </w:rPr>
        <w:t xml:space="preserve">Таким образом, привлечение лица по ч. 26 ст. 19.5 КоАП РФ, возможно лишь за повторное в течение года совершение административного правонарушения  предусмотренного </w:t>
      </w:r>
      <w:hyperlink r:id="rId10" w:history="1">
        <w:r w:rsidRPr="002B08BC">
          <w:rPr>
            <w:rStyle w:val="Hyperlink"/>
            <w:color w:val="auto"/>
            <w:sz w:val="20"/>
            <w:szCs w:val="20"/>
            <w:u w:val="none"/>
          </w:rPr>
          <w:t>частью 25</w:t>
        </w:r>
      </w:hyperlink>
      <w:r w:rsidRPr="002B08BC">
        <w:rPr>
          <w:sz w:val="20"/>
          <w:szCs w:val="20"/>
        </w:rPr>
        <w:t xml:space="preserve"> ст. 19.5 КоАП РФ, в ином случае отсутствует состав административного правонарушения по ч. 26 ст. 19.5 КоАП РФ, поскольку не содержит объективную сторону состава административного правонарушения, следовательно</w:t>
      </w:r>
      <w:r w:rsidRPr="002B08BC" w:rsidR="00DD516D">
        <w:rPr>
          <w:sz w:val="20"/>
          <w:szCs w:val="20"/>
        </w:rPr>
        <w:t>,</w:t>
      </w:r>
      <w:r w:rsidRPr="002B08BC" w:rsidR="00FF6BA0">
        <w:rPr>
          <w:sz w:val="20"/>
          <w:szCs w:val="20"/>
        </w:rPr>
        <w:t xml:space="preserve"> </w:t>
      </w:r>
      <w:r w:rsidRPr="002B08BC" w:rsidR="00DD516D">
        <w:rPr>
          <w:sz w:val="20"/>
          <w:szCs w:val="20"/>
        </w:rPr>
        <w:t>Наданян</w:t>
      </w:r>
      <w:r w:rsidRPr="002B08BC" w:rsidR="00DD516D">
        <w:rPr>
          <w:sz w:val="20"/>
          <w:szCs w:val="20"/>
        </w:rPr>
        <w:t xml:space="preserve"> В.Л.</w:t>
      </w:r>
      <w:r w:rsidRPr="002B08BC">
        <w:rPr>
          <w:sz w:val="20"/>
          <w:szCs w:val="20"/>
        </w:rPr>
        <w:t xml:space="preserve"> не может быть привлечен к административной ответственности по ч. 26 ст. 19.5 КоАП РФ.</w:t>
      </w:r>
    </w:p>
    <w:p w:rsidR="007F361D" w:rsidRPr="002B08BC" w:rsidP="00F04BB3">
      <w:pPr>
        <w:pStyle w:val="ConsPlusNormal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sz w:val="20"/>
          <w:szCs w:val="20"/>
        </w:rPr>
        <w:t xml:space="preserve">Согласно правовой позиции, изложенной в </w:t>
      </w:r>
      <w:hyperlink r:id="rId11" w:history="1">
        <w:r w:rsidRPr="002B08BC">
          <w:rPr>
            <w:rStyle w:val="Hyperlink"/>
            <w:color w:val="auto"/>
            <w:sz w:val="20"/>
            <w:szCs w:val="20"/>
            <w:u w:val="none"/>
          </w:rPr>
          <w:t>пункте 20</w:t>
        </w:r>
      </w:hyperlink>
      <w:r w:rsidRPr="002B08BC">
        <w:rPr>
          <w:sz w:val="20"/>
          <w:szCs w:val="20"/>
        </w:rPr>
        <w:t xml:space="preserve"> Постановления Пленума Верховного Суда Российской Федерации от 24 марта 2005 г. N 5 </w:t>
      </w:r>
      <w:r w:rsidRPr="002B08BC" w:rsidR="001008EA">
        <w:rPr>
          <w:sz w:val="20"/>
          <w:szCs w:val="20"/>
        </w:rPr>
        <w:t>«</w:t>
      </w:r>
      <w:r w:rsidRPr="002B08BC">
        <w:rPr>
          <w:sz w:val="20"/>
          <w:szCs w:val="20"/>
        </w:rPr>
        <w:t>О некоторых вопросах, возникающих у судов при применении Кодекса Российской Федерации об а</w:t>
      </w:r>
      <w:r w:rsidRPr="002B08BC" w:rsidR="001008EA">
        <w:rPr>
          <w:sz w:val="20"/>
          <w:szCs w:val="20"/>
        </w:rPr>
        <w:t>дминистративных правонарушениях»</w:t>
      </w:r>
      <w:r w:rsidRPr="002B08BC">
        <w:rPr>
          <w:sz w:val="20"/>
          <w:szCs w:val="20"/>
        </w:rPr>
        <w:t xml:space="preserve">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12" w:history="1">
        <w:r w:rsidRPr="002B08BC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2B08BC">
        <w:rPr>
          <w:sz w:val="20"/>
          <w:szCs w:val="20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7F361D" w:rsidRPr="002B08BC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Составы административных правонарушений, предусмотренные ч. 25 ст.19.5 КоАП РФ и ч. 26 ст. 19.5 КоАП РФ, имеют единый родовой объект посягательства.  Кроме того, </w:t>
      </w:r>
      <w:hyperlink r:id="rId13" w:history="1">
        <w:r w:rsidRPr="002B08B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санкция ч. 25 статьи 19.5</w:t>
        </w:r>
      </w:hyperlink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КоАП РФ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предусматривает менее строгое наказание, чем </w:t>
      </w:r>
      <w:hyperlink r:id="rId14" w:history="1">
        <w:r w:rsidRPr="002B08B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санкция ч. 26 ст.</w:t>
        </w:r>
      </w:hyperlink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19.5 КоАП РФ, следовательно, положение лица, в отношении которого ведется производство по делу, не ухудшается и не усиливается административное наказание.</w:t>
      </w:r>
    </w:p>
    <w:p w:rsidR="007F361D" w:rsidRPr="002B08BC" w:rsidP="00F04BB3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При таких обстоятельствах,  суд считает необходимым действия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 w:rsidR="006F63A6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 переквалифицировать с ч. 26 ст. 19.5 КоАП РФ на ч. 25 ст. 19.5 КоАП РФ.</w:t>
      </w:r>
    </w:p>
    <w:p w:rsidR="007F361D" w:rsidRPr="002B08BC" w:rsidP="00F04BB3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Принимая во внимание вышеизложенное</w:t>
      </w:r>
      <w:r w:rsidRPr="002B08BC" w:rsidR="00AC28DF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считаю, что вина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Наданян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В.Л. в совершении правонарушения, предусмотренного ч. 25 ст. 19.5 Кодекса РФ об административных правонарушениях, нашла свое подтверждение при рассмотрении дела, поскольку в установленный предписанием срок федерального органа, осуществляющего государственный земельный надзор – до </w:t>
      </w:r>
      <w:r w:rsidRPr="002B08BC" w:rsidR="00C97745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2B08BC" w:rsidR="00CC1CCC">
        <w:rPr>
          <w:rFonts w:ascii="Times New Roman" w:hAnsi="Times New Roman" w:cs="Times New Roman"/>
          <w:color w:val="auto"/>
          <w:sz w:val="20"/>
          <w:szCs w:val="20"/>
        </w:rPr>
        <w:t xml:space="preserve">3 </w:t>
      </w:r>
      <w:r w:rsidRPr="002B08BC" w:rsidR="00C97745">
        <w:rPr>
          <w:rFonts w:ascii="Times New Roman" w:hAnsi="Times New Roman" w:cs="Times New Roman"/>
          <w:color w:val="auto"/>
          <w:sz w:val="20"/>
          <w:szCs w:val="20"/>
        </w:rPr>
        <w:t>мая</w:t>
      </w:r>
      <w:r w:rsidRPr="002B08BC" w:rsidR="0014108A">
        <w:rPr>
          <w:rFonts w:ascii="Times New Roman" w:hAnsi="Times New Roman" w:cs="Times New Roman"/>
          <w:color w:val="auto"/>
          <w:sz w:val="20"/>
          <w:szCs w:val="20"/>
        </w:rPr>
        <w:t xml:space="preserve"> 2020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года мероприятия по устранению нарушений законодательства РФ выполнены не были.</w:t>
      </w:r>
    </w:p>
    <w:p w:rsidR="00AC28DF" w:rsidRPr="002B08BC" w:rsidP="00F04BB3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Факт совершения </w:t>
      </w:r>
      <w:r w:rsidRPr="002B08BC">
        <w:rPr>
          <w:color w:val="auto"/>
          <w:sz w:val="20"/>
          <w:szCs w:val="20"/>
        </w:rPr>
        <w:t>Наданян</w:t>
      </w:r>
      <w:r w:rsidRPr="002B08BC" w:rsidR="006F63A6">
        <w:rPr>
          <w:color w:val="auto"/>
          <w:sz w:val="20"/>
          <w:szCs w:val="20"/>
        </w:rPr>
        <w:t>ом</w:t>
      </w:r>
      <w:r w:rsidRPr="002B08BC">
        <w:rPr>
          <w:color w:val="auto"/>
          <w:sz w:val="20"/>
          <w:szCs w:val="20"/>
        </w:rPr>
        <w:t xml:space="preserve"> В.Л. административного правонарушения, предусмотренного частью 25 статьи 19.5 КоАП РФ, подтверждается</w:t>
      </w:r>
      <w:r w:rsidRPr="002B08BC">
        <w:rPr>
          <w:color w:val="auto"/>
          <w:sz w:val="20"/>
          <w:szCs w:val="20"/>
        </w:rPr>
        <w:t>:</w:t>
      </w:r>
    </w:p>
    <w:p w:rsidR="00AC28DF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- протоколом об адми</w:t>
      </w:r>
      <w:r w:rsidRPr="002B08BC" w:rsidR="0014108A">
        <w:rPr>
          <w:rFonts w:ascii="Times New Roman" w:hAnsi="Times New Roman" w:cs="Times New Roman"/>
          <w:color w:val="auto"/>
          <w:sz w:val="20"/>
          <w:szCs w:val="20"/>
        </w:rPr>
        <w:t xml:space="preserve">нистративном правонарушении от </w:t>
      </w:r>
      <w:r w:rsidRPr="002B08BC" w:rsidR="00C97745">
        <w:rPr>
          <w:rFonts w:ascii="Times New Roman" w:hAnsi="Times New Roman" w:cs="Times New Roman"/>
          <w:color w:val="auto"/>
          <w:sz w:val="20"/>
          <w:szCs w:val="20"/>
        </w:rPr>
        <w:t>19</w:t>
      </w:r>
      <w:r w:rsidRPr="002B08BC" w:rsidR="00CC1CC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 w:rsidR="00C97745">
        <w:rPr>
          <w:rFonts w:ascii="Times New Roman" w:hAnsi="Times New Roman" w:cs="Times New Roman"/>
          <w:color w:val="auto"/>
          <w:sz w:val="20"/>
          <w:szCs w:val="20"/>
        </w:rPr>
        <w:t xml:space="preserve">июня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 w:rsidR="0014108A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года 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AC28DF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- актом проверки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Управления государственного земельного надзора Государственного комитета по государственной регистрации и кадастру Республики Крым;</w:t>
      </w:r>
    </w:p>
    <w:p w:rsidR="00C97745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-предписанием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Управления государственного земельного надзора Государственного комитета по государственной регистрации и кадастру Республики Крым</w:t>
      </w:r>
    </w:p>
    <w:p w:rsidR="00C97745" w:rsidRPr="002B08BC" w:rsidP="00C9774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-актом проверки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Управления государственного земельного надзора Государственного комитета по государственной регистрации и кадастру Республики Крым</w:t>
      </w:r>
    </w:p>
    <w:p w:rsidR="00AC28DF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- распоряжением о проведении проверки исполнения предписания об устранении нарушения земельного законодательства физическим лицом №</w:t>
      </w:r>
      <w:r w:rsidRPr="002B08BC" w:rsidR="00C97745">
        <w:rPr>
          <w:rFonts w:ascii="Times New Roman" w:hAnsi="Times New Roman" w:cs="Times New Roman"/>
          <w:color w:val="auto"/>
          <w:sz w:val="20"/>
          <w:szCs w:val="20"/>
        </w:rPr>
        <w:t>565-01/11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от </w:t>
      </w:r>
      <w:r w:rsidRPr="002B08BC" w:rsidR="00C97745">
        <w:rPr>
          <w:rFonts w:ascii="Times New Roman" w:hAnsi="Times New Roman" w:cs="Times New Roman"/>
          <w:color w:val="auto"/>
          <w:sz w:val="20"/>
          <w:szCs w:val="20"/>
        </w:rPr>
        <w:t>27 мая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20</w:t>
      </w:r>
      <w:r w:rsidRPr="002B08BC" w:rsidR="0014108A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года.</w:t>
      </w:r>
    </w:p>
    <w:p w:rsidR="00C97745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- извещением о проведении проверки от 28.05.2020 года.</w:t>
      </w:r>
    </w:p>
    <w:p w:rsidR="00CA06EB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- Уведомление от 05.06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 2020 о составлении протокола.</w:t>
      </w:r>
    </w:p>
    <w:p w:rsidR="00F54E9E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- Постановлением заместителя главного государственного инспектора по использованию и охране земель – заведующим отделом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7834B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Протокол об административном правонарушении составлен в соответствии со статьей 28.2 КоАП РФ, в нем отражены все сведения, необходимые для разрешения дела. </w:t>
      </w:r>
    </w:p>
    <w:p w:rsidR="007834B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Как видно из представленных документов, протокол об адми</w:t>
      </w:r>
      <w:r w:rsidRPr="002B08BC" w:rsidR="00C97745">
        <w:rPr>
          <w:color w:val="auto"/>
          <w:sz w:val="20"/>
          <w:szCs w:val="20"/>
        </w:rPr>
        <w:t>нистративном правонарушении от 19</w:t>
      </w:r>
      <w:r w:rsidRPr="002B08BC">
        <w:rPr>
          <w:color w:val="auto"/>
          <w:sz w:val="20"/>
          <w:szCs w:val="20"/>
        </w:rPr>
        <w:t>.0</w:t>
      </w:r>
      <w:r w:rsidRPr="002B08BC" w:rsidR="00C97745">
        <w:rPr>
          <w:color w:val="auto"/>
          <w:sz w:val="20"/>
          <w:szCs w:val="20"/>
        </w:rPr>
        <w:t>6.2020</w:t>
      </w:r>
      <w:r w:rsidRPr="002B08BC">
        <w:rPr>
          <w:color w:val="auto"/>
          <w:sz w:val="20"/>
          <w:szCs w:val="20"/>
        </w:rPr>
        <w:t xml:space="preserve"> г. был составлен уполномоченным на  то должностным лицом, в отсутствии лица, в отношении которого возбуждено дело об административном правонарушении, надлежащим образом извещенного о времени и месте составления протокола путем </w:t>
      </w:r>
      <w:r w:rsidRPr="002B08BC" w:rsidR="00C97745">
        <w:rPr>
          <w:color w:val="auto"/>
          <w:sz w:val="20"/>
          <w:szCs w:val="20"/>
        </w:rPr>
        <w:t>вручения уведомления  от 05</w:t>
      </w:r>
      <w:r w:rsidRPr="002B08BC" w:rsidR="00CA06EB">
        <w:rPr>
          <w:color w:val="auto"/>
          <w:sz w:val="20"/>
          <w:szCs w:val="20"/>
        </w:rPr>
        <w:t>.</w:t>
      </w:r>
      <w:r w:rsidRPr="002B08BC" w:rsidR="00C97745">
        <w:rPr>
          <w:color w:val="auto"/>
          <w:sz w:val="20"/>
          <w:szCs w:val="20"/>
        </w:rPr>
        <w:t>06</w:t>
      </w:r>
      <w:r w:rsidRPr="002B08BC" w:rsidR="00CA06EB">
        <w:rPr>
          <w:color w:val="auto"/>
          <w:sz w:val="20"/>
          <w:szCs w:val="20"/>
        </w:rPr>
        <w:t xml:space="preserve">.2020 г. представителю </w:t>
      </w:r>
      <w:r w:rsidRPr="002B08BC" w:rsidR="00CA06EB">
        <w:rPr>
          <w:color w:val="auto"/>
          <w:sz w:val="20"/>
          <w:szCs w:val="20"/>
        </w:rPr>
        <w:t>Наданян</w:t>
      </w:r>
      <w:r w:rsidRPr="002B08BC" w:rsidR="006F63A6">
        <w:rPr>
          <w:color w:val="auto"/>
          <w:sz w:val="20"/>
          <w:szCs w:val="20"/>
        </w:rPr>
        <w:t>а</w:t>
      </w:r>
      <w:r w:rsidRPr="002B08BC" w:rsidR="00CA06EB">
        <w:rPr>
          <w:color w:val="auto"/>
          <w:sz w:val="20"/>
          <w:szCs w:val="20"/>
        </w:rPr>
        <w:t xml:space="preserve"> В.Л. по доверенности</w:t>
      </w:r>
      <w:r w:rsidRPr="002B08BC">
        <w:rPr>
          <w:color w:val="auto"/>
          <w:sz w:val="20"/>
          <w:szCs w:val="20"/>
        </w:rPr>
        <w:t>, что не противоречит ст.28.2 КоАП РФ</w:t>
      </w:r>
      <w:r w:rsidRPr="002B08BC" w:rsidR="006A1D16">
        <w:rPr>
          <w:color w:val="auto"/>
          <w:sz w:val="20"/>
          <w:szCs w:val="20"/>
        </w:rPr>
        <w:t>.</w:t>
      </w:r>
    </w:p>
    <w:p w:rsidR="007834B8" w:rsidRPr="002B08BC" w:rsidP="00F04BB3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Документы, подтверждающие получение </w:t>
      </w:r>
      <w:r w:rsidRPr="002B08BC">
        <w:rPr>
          <w:rFonts w:ascii="Times New Roman" w:eastAsia="Times New Roman" w:hAnsi="Times New Roman" w:cs="Times New Roman"/>
          <w:color w:val="auto"/>
          <w:sz w:val="20"/>
          <w:szCs w:val="20"/>
        </w:rPr>
        <w:t>Наданян</w:t>
      </w:r>
      <w:r w:rsidRPr="002B08BC" w:rsidR="006F63A6">
        <w:rPr>
          <w:rFonts w:ascii="Times New Roman" w:eastAsia="Times New Roman" w:hAnsi="Times New Roman" w:cs="Times New Roman"/>
          <w:color w:val="auto"/>
          <w:sz w:val="20"/>
          <w:szCs w:val="20"/>
        </w:rPr>
        <w:t>ом</w:t>
      </w:r>
      <w:r w:rsidRPr="002B08B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В.Л. земельного участка в собственность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общей площадью 645 кв. м, примыкающего к земельному участку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1002C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 w:rsidR="00DF709F">
        <w:rPr>
          <w:rFonts w:ascii="Times New Roman" w:hAnsi="Times New Roman" w:cs="Times New Roman"/>
          <w:color w:val="auto"/>
          <w:sz w:val="20"/>
          <w:szCs w:val="20"/>
        </w:rPr>
        <w:t>(кадастровый</w:t>
      </w:r>
      <w:r w:rsidRPr="002B08BC" w:rsidR="004E684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2B08BC" w:rsidR="00DF709F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со стороны </w:t>
      </w:r>
      <w:r w:rsidRPr="002B08BC" w:rsidR="001002CA">
        <w:rPr>
          <w:rFonts w:ascii="Times New Roman" w:eastAsia="Times New Roman" w:hAnsi="Times New Roman"/>
          <w:sz w:val="20"/>
          <w:szCs w:val="20"/>
        </w:rPr>
        <w:t xml:space="preserve">«данные изъяты» </w:t>
      </w:r>
      <w:r w:rsidRPr="002B08B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суду не представлены, в материалах дела не содержатся. Письменные обращения </w:t>
      </w:r>
      <w:r w:rsidRPr="002B08BC">
        <w:rPr>
          <w:rFonts w:ascii="Times New Roman" w:eastAsia="Times New Roman" w:hAnsi="Times New Roman" w:cs="Times New Roman"/>
          <w:color w:val="auto"/>
          <w:sz w:val="20"/>
          <w:szCs w:val="20"/>
        </w:rPr>
        <w:t>Наданян</w:t>
      </w:r>
      <w:r w:rsidRPr="002B08BC" w:rsidR="006F63A6">
        <w:rPr>
          <w:rFonts w:ascii="Times New Roman" w:eastAsia="Times New Roman" w:hAnsi="Times New Roman" w:cs="Times New Roman"/>
          <w:color w:val="auto"/>
          <w:sz w:val="20"/>
          <w:szCs w:val="20"/>
        </w:rPr>
        <w:t>а</w:t>
      </w:r>
      <w:r w:rsidRPr="002B08B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В.Л. в различные организации также не доказывают наличие его прав на земельный участок.</w:t>
      </w:r>
    </w:p>
    <w:p w:rsidR="007834B8" w:rsidRPr="002B08BC" w:rsidP="00F04BB3">
      <w:pPr>
        <w:pStyle w:val="10"/>
        <w:shd w:val="clear" w:color="auto" w:fill="auto"/>
        <w:spacing w:before="0" w:line="276" w:lineRule="auto"/>
        <w:ind w:right="40"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Настоящая проверка была проведена уполномоченным должностным лицом в рамках его компетенции на основании соответствующего распоряжения председателя Государственного комитета по государственной регистрации и кадастру Республики Крым.</w:t>
      </w:r>
    </w:p>
    <w:p w:rsidR="00832BFE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2B08BC" w:rsidR="00D62A5D">
        <w:rPr>
          <w:color w:val="auto"/>
          <w:sz w:val="20"/>
          <w:szCs w:val="20"/>
        </w:rPr>
        <w:t>Наданян</w:t>
      </w:r>
      <w:r w:rsidRPr="002B08BC" w:rsidR="006F63A6">
        <w:rPr>
          <w:color w:val="auto"/>
          <w:sz w:val="20"/>
          <w:szCs w:val="20"/>
        </w:rPr>
        <w:t>ом</w:t>
      </w:r>
      <w:r w:rsidRPr="002B08BC" w:rsidR="00D62A5D">
        <w:rPr>
          <w:color w:val="auto"/>
          <w:sz w:val="20"/>
          <w:szCs w:val="20"/>
        </w:rPr>
        <w:t xml:space="preserve"> В.Л</w:t>
      </w:r>
      <w:r w:rsidRPr="002B08BC">
        <w:rPr>
          <w:color w:val="auto"/>
          <w:sz w:val="20"/>
          <w:szCs w:val="20"/>
        </w:rPr>
        <w:t>.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 xml:space="preserve">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2B08BC" w:rsidR="00D62A5D">
        <w:rPr>
          <w:color w:val="auto"/>
          <w:sz w:val="20"/>
          <w:szCs w:val="20"/>
        </w:rPr>
        <w:t>Наданян</w:t>
      </w:r>
      <w:r w:rsidRPr="002B08BC" w:rsidR="006F63A6">
        <w:rPr>
          <w:color w:val="auto"/>
          <w:sz w:val="20"/>
          <w:szCs w:val="20"/>
        </w:rPr>
        <w:t>а</w:t>
      </w:r>
      <w:r w:rsidRPr="002B08BC" w:rsidR="00D62A5D">
        <w:rPr>
          <w:color w:val="auto"/>
          <w:sz w:val="20"/>
          <w:szCs w:val="20"/>
        </w:rPr>
        <w:t xml:space="preserve"> В.Л</w:t>
      </w:r>
      <w:r w:rsidRPr="002B08BC">
        <w:rPr>
          <w:color w:val="auto"/>
          <w:sz w:val="20"/>
          <w:szCs w:val="20"/>
        </w:rPr>
        <w:t>. установить административное наказание в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виде административного штрафа, предусмотренного санкцией</w:t>
      </w:r>
      <w:r w:rsidRPr="002B08BC" w:rsidR="00CC1CCC">
        <w:rPr>
          <w:color w:val="auto"/>
          <w:sz w:val="20"/>
          <w:szCs w:val="20"/>
        </w:rPr>
        <w:t xml:space="preserve"> </w:t>
      </w:r>
      <w:r w:rsidRPr="002B08BC">
        <w:rPr>
          <w:color w:val="auto"/>
          <w:sz w:val="20"/>
          <w:szCs w:val="20"/>
        </w:rPr>
        <w:t>ч. 25 ст.</w:t>
      </w:r>
      <w:r w:rsidRPr="002B08BC" w:rsidR="007654FF">
        <w:rPr>
          <w:color w:val="auto"/>
          <w:sz w:val="20"/>
          <w:szCs w:val="20"/>
        </w:rPr>
        <w:t xml:space="preserve"> 19.5 </w:t>
      </w:r>
      <w:r w:rsidRPr="002B08BC">
        <w:rPr>
          <w:color w:val="auto"/>
          <w:sz w:val="20"/>
          <w:szCs w:val="20"/>
        </w:rPr>
        <w:t>Кодекса Российской Федерации об административных правонарушениях.</w:t>
      </w:r>
    </w:p>
    <w:p w:rsidR="00F04BB3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</w:p>
    <w:p w:rsidR="00832BFE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Руководствуясь ст.ст.29.9-29.11 КоАП РФ, мировой судья,-</w:t>
      </w:r>
    </w:p>
    <w:p w:rsidR="003F0413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</w:p>
    <w:p w:rsidR="003F0413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center"/>
        <w:rPr>
          <w:b/>
          <w:color w:val="auto"/>
          <w:sz w:val="20"/>
          <w:szCs w:val="20"/>
        </w:rPr>
      </w:pPr>
      <w:r w:rsidRPr="002B08BC">
        <w:rPr>
          <w:b/>
          <w:color w:val="auto"/>
          <w:sz w:val="20"/>
          <w:szCs w:val="20"/>
        </w:rPr>
        <w:t>ПОСТАНОВИЛ:</w:t>
      </w:r>
    </w:p>
    <w:p w:rsidR="00B549EC" w:rsidRPr="002B08BC" w:rsidP="00F04BB3">
      <w:pPr>
        <w:pStyle w:val="22"/>
        <w:keepNext/>
        <w:keepLines/>
        <w:shd w:val="clear" w:color="auto" w:fill="auto"/>
        <w:spacing w:line="276" w:lineRule="auto"/>
        <w:ind w:firstLine="709"/>
        <w:contextualSpacing/>
        <w:jc w:val="both"/>
        <w:rPr>
          <w:rStyle w:val="22pt"/>
          <w:b/>
          <w:bCs/>
          <w:color w:val="auto"/>
          <w:sz w:val="20"/>
          <w:szCs w:val="20"/>
        </w:rPr>
      </w:pPr>
    </w:p>
    <w:p w:rsidR="00832BFE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Наданян</w:t>
      </w:r>
      <w:r w:rsidRPr="002B08BC" w:rsidR="006F63A6">
        <w:rPr>
          <w:color w:val="auto"/>
          <w:sz w:val="20"/>
          <w:szCs w:val="20"/>
        </w:rPr>
        <w:t>а</w:t>
      </w:r>
      <w:r w:rsidRPr="002B08BC">
        <w:rPr>
          <w:color w:val="auto"/>
          <w:sz w:val="20"/>
          <w:szCs w:val="20"/>
        </w:rPr>
        <w:t xml:space="preserve"> </w:t>
      </w:r>
      <w:r w:rsidRPr="002B08BC" w:rsidR="001002CA">
        <w:rPr>
          <w:color w:val="auto"/>
          <w:sz w:val="20"/>
          <w:szCs w:val="20"/>
        </w:rPr>
        <w:t>В.Л.</w:t>
      </w:r>
      <w:r w:rsidRPr="002B08BC">
        <w:rPr>
          <w:color w:val="auto"/>
          <w:sz w:val="20"/>
          <w:szCs w:val="20"/>
        </w:rPr>
        <w:t xml:space="preserve">, </w:t>
      </w:r>
      <w:r w:rsidRPr="002B08BC" w:rsidR="001002CA">
        <w:rPr>
          <w:sz w:val="20"/>
          <w:szCs w:val="20"/>
        </w:rPr>
        <w:t>«данные изъяты»</w:t>
      </w:r>
      <w:r w:rsidRPr="002B08BC" w:rsidR="00E95BE8">
        <w:rPr>
          <w:color w:val="auto"/>
          <w:sz w:val="20"/>
          <w:szCs w:val="20"/>
        </w:rPr>
        <w:t xml:space="preserve">, </w:t>
      </w:r>
      <w:r w:rsidRPr="002B08BC" w:rsidR="006B1A0B">
        <w:rPr>
          <w:color w:val="auto"/>
          <w:sz w:val="20"/>
          <w:szCs w:val="20"/>
        </w:rPr>
        <w:t xml:space="preserve">признать виновным в совершении административного </w:t>
      </w:r>
      <w:r w:rsidRPr="002B08BC" w:rsidR="006B1A0B">
        <w:rPr>
          <w:color w:val="auto"/>
          <w:sz w:val="20"/>
          <w:szCs w:val="20"/>
        </w:rPr>
        <w:t>правонарушения, предусмотренного ч. 25 ст. 19.5 Кодекса Российской Федерации об административных правонарушениях и назначить</w:t>
      </w:r>
      <w:r w:rsidRPr="002B08BC" w:rsidR="006C33B0">
        <w:rPr>
          <w:color w:val="auto"/>
          <w:sz w:val="20"/>
          <w:szCs w:val="20"/>
        </w:rPr>
        <w:t xml:space="preserve"> ему</w:t>
      </w:r>
      <w:r w:rsidRPr="002B08BC" w:rsidR="006B1A0B">
        <w:rPr>
          <w:color w:val="auto"/>
          <w:sz w:val="20"/>
          <w:szCs w:val="20"/>
        </w:rPr>
        <w:t xml:space="preserve"> наказание в виде административного штрафа в размере </w:t>
      </w:r>
      <w:r w:rsidRPr="002B08BC" w:rsidR="006C33B0">
        <w:rPr>
          <w:color w:val="auto"/>
          <w:sz w:val="20"/>
          <w:szCs w:val="20"/>
        </w:rPr>
        <w:t>1</w:t>
      </w:r>
      <w:r w:rsidRPr="002B08BC" w:rsidR="006B1A0B">
        <w:rPr>
          <w:color w:val="auto"/>
          <w:sz w:val="20"/>
          <w:szCs w:val="20"/>
        </w:rPr>
        <w:t xml:space="preserve">0 </w:t>
      </w:r>
      <w:r w:rsidRPr="002B08BC" w:rsidR="006C33B0">
        <w:rPr>
          <w:color w:val="auto"/>
          <w:sz w:val="20"/>
          <w:szCs w:val="20"/>
        </w:rPr>
        <w:t>000</w:t>
      </w:r>
      <w:r w:rsidRPr="002B08BC" w:rsidR="006B1A0B">
        <w:rPr>
          <w:color w:val="auto"/>
          <w:sz w:val="20"/>
          <w:szCs w:val="20"/>
        </w:rPr>
        <w:t xml:space="preserve"> (</w:t>
      </w:r>
      <w:r w:rsidRPr="002B08BC" w:rsidR="006C33B0">
        <w:rPr>
          <w:color w:val="auto"/>
          <w:sz w:val="20"/>
          <w:szCs w:val="20"/>
        </w:rPr>
        <w:t>десять</w:t>
      </w:r>
      <w:r w:rsidRPr="002B08BC" w:rsidR="006B1A0B">
        <w:rPr>
          <w:color w:val="auto"/>
          <w:sz w:val="20"/>
          <w:szCs w:val="20"/>
        </w:rPr>
        <w:t xml:space="preserve"> тысяч) рублей.</w:t>
      </w:r>
    </w:p>
    <w:p w:rsidR="00832BFE" w:rsidRPr="002B08BC" w:rsidP="00F04BB3">
      <w:pPr>
        <w:pStyle w:val="10"/>
        <w:shd w:val="clear" w:color="auto" w:fill="auto"/>
        <w:tabs>
          <w:tab w:val="left" w:pos="8539"/>
        </w:tabs>
        <w:spacing w:before="0" w:line="276" w:lineRule="auto"/>
        <w:ind w:firstLine="709"/>
        <w:contextualSpacing/>
        <w:jc w:val="both"/>
        <w:rPr>
          <w:color w:val="auto"/>
          <w:sz w:val="20"/>
          <w:szCs w:val="20"/>
        </w:rPr>
      </w:pPr>
      <w:r w:rsidRPr="002B08BC">
        <w:rPr>
          <w:color w:val="auto"/>
          <w:sz w:val="20"/>
          <w:szCs w:val="20"/>
        </w:rPr>
        <w:t>Перечисление штрафа произ</w:t>
      </w:r>
      <w:r w:rsidRPr="002B08BC" w:rsidR="007654FF">
        <w:rPr>
          <w:color w:val="auto"/>
          <w:sz w:val="20"/>
          <w:szCs w:val="20"/>
        </w:rPr>
        <w:t>водить по следующим реквизитам: </w:t>
      </w:r>
      <w:r w:rsidRPr="002B08BC">
        <w:rPr>
          <w:color w:val="auto"/>
          <w:sz w:val="20"/>
          <w:szCs w:val="20"/>
        </w:rPr>
        <w:t>р/с -40101810335100010001; получатель платежа: ИНН - 910201</w:t>
      </w:r>
      <w:r w:rsidRPr="002B08BC" w:rsidR="00E95BE8">
        <w:rPr>
          <w:color w:val="auto"/>
          <w:sz w:val="20"/>
          <w:szCs w:val="20"/>
        </w:rPr>
        <w:t>3284</w:t>
      </w:r>
      <w:r w:rsidRPr="002B08BC">
        <w:rPr>
          <w:color w:val="auto"/>
          <w:sz w:val="20"/>
          <w:szCs w:val="20"/>
        </w:rPr>
        <w:t>; КПП - 910201001; УФК по Республике Крым (</w:t>
      </w:r>
      <w:r w:rsidRPr="002B08BC" w:rsidR="00E95BE8">
        <w:rPr>
          <w:color w:val="auto"/>
          <w:sz w:val="20"/>
          <w:szCs w:val="20"/>
        </w:rPr>
        <w:t>Министерство юстиции Республики Крым, л/с 04752203230</w:t>
      </w:r>
      <w:r w:rsidRPr="002B08BC">
        <w:rPr>
          <w:color w:val="auto"/>
          <w:sz w:val="20"/>
          <w:szCs w:val="20"/>
        </w:rPr>
        <w:t>), банк получателя - Отделение Республика Крым</w:t>
      </w:r>
      <w:r w:rsidRPr="002B08BC" w:rsidR="00E95BE8">
        <w:rPr>
          <w:color w:val="auto"/>
          <w:sz w:val="20"/>
          <w:szCs w:val="20"/>
        </w:rPr>
        <w:t xml:space="preserve"> Южного главного управления ЦБРФ</w:t>
      </w:r>
      <w:r w:rsidRPr="002B08BC">
        <w:rPr>
          <w:color w:val="auto"/>
          <w:sz w:val="20"/>
          <w:szCs w:val="20"/>
        </w:rPr>
        <w:t xml:space="preserve">; ОКТМО - 35701000; БИК - 043510001; КБК - </w:t>
      </w:r>
      <w:r w:rsidRPr="002B08BC" w:rsidR="00E95BE8">
        <w:rPr>
          <w:color w:val="auto"/>
          <w:sz w:val="20"/>
          <w:szCs w:val="20"/>
        </w:rPr>
        <w:t>82811601193010005140</w:t>
      </w:r>
      <w:r w:rsidRPr="002B08BC">
        <w:rPr>
          <w:color w:val="auto"/>
          <w:sz w:val="20"/>
          <w:szCs w:val="20"/>
        </w:rPr>
        <w:t>, УИН-0.</w:t>
      </w:r>
    </w:p>
    <w:p w:rsidR="001A1D93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2B08BC" w:rsidP="00F04BB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B08BC">
        <w:rPr>
          <w:rFonts w:ascii="Times New Roman" w:hAnsi="Times New Roman" w:cs="Times New Roman"/>
          <w:color w:val="auto"/>
          <w:sz w:val="20"/>
          <w:szCs w:val="20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DF1005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color w:val="auto"/>
          <w:sz w:val="20"/>
          <w:szCs w:val="20"/>
        </w:rPr>
      </w:pPr>
    </w:p>
    <w:p w:rsidR="00425A23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b/>
          <w:color w:val="auto"/>
          <w:sz w:val="20"/>
          <w:szCs w:val="20"/>
        </w:rPr>
      </w:pPr>
    </w:p>
    <w:p w:rsidR="007654FF" w:rsidRPr="002B08BC" w:rsidP="00F04BB3">
      <w:pPr>
        <w:pStyle w:val="10"/>
        <w:shd w:val="clear" w:color="auto" w:fill="auto"/>
        <w:spacing w:before="0" w:line="276" w:lineRule="auto"/>
        <w:ind w:firstLine="709"/>
        <w:contextualSpacing/>
        <w:jc w:val="both"/>
        <w:rPr>
          <w:sz w:val="20"/>
          <w:szCs w:val="20"/>
        </w:rPr>
      </w:pPr>
      <w:r w:rsidRPr="002B08BC">
        <w:rPr>
          <w:b/>
          <w:color w:val="auto"/>
          <w:sz w:val="20"/>
          <w:szCs w:val="20"/>
        </w:rPr>
        <w:t>Мировой су</w:t>
      </w:r>
      <w:r w:rsidRPr="002B08BC">
        <w:rPr>
          <w:b/>
          <w:sz w:val="20"/>
          <w:szCs w:val="20"/>
        </w:rPr>
        <w:t xml:space="preserve">дья </w:t>
      </w:r>
      <w:r w:rsidRPr="002B08BC">
        <w:rPr>
          <w:b/>
          <w:sz w:val="20"/>
          <w:szCs w:val="20"/>
        </w:rPr>
        <w:tab/>
      </w:r>
      <w:r w:rsidRPr="002B08BC">
        <w:rPr>
          <w:b/>
          <w:sz w:val="20"/>
          <w:szCs w:val="20"/>
        </w:rPr>
        <w:tab/>
      </w:r>
      <w:r w:rsidRPr="002B08BC">
        <w:rPr>
          <w:b/>
          <w:sz w:val="20"/>
          <w:szCs w:val="20"/>
        </w:rPr>
        <w:tab/>
      </w:r>
      <w:r w:rsidRPr="002B08BC">
        <w:rPr>
          <w:b/>
          <w:sz w:val="20"/>
          <w:szCs w:val="20"/>
        </w:rPr>
        <w:tab/>
      </w:r>
      <w:r w:rsidRPr="002B08BC">
        <w:rPr>
          <w:b/>
          <w:sz w:val="20"/>
          <w:szCs w:val="20"/>
        </w:rPr>
        <w:tab/>
      </w:r>
      <w:r w:rsidRPr="002B08BC">
        <w:rPr>
          <w:b/>
          <w:sz w:val="20"/>
          <w:szCs w:val="20"/>
        </w:rPr>
        <w:tab/>
      </w:r>
      <w:r w:rsidRPr="002B08BC">
        <w:rPr>
          <w:b/>
          <w:sz w:val="20"/>
          <w:szCs w:val="20"/>
        </w:rPr>
        <w:tab/>
        <w:t>И.С. Василькова</w:t>
      </w:r>
    </w:p>
    <w:sectPr w:rsidSect="00D12A9A">
      <w:type w:val="continuous"/>
      <w:pgSz w:w="11909" w:h="16838"/>
      <w:pgMar w:top="568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0C305CD"/>
    <w:multiLevelType w:val="multilevel"/>
    <w:tmpl w:val="8E804650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78C5AB1"/>
    <w:multiLevelType w:val="multilevel"/>
    <w:tmpl w:val="04BC00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61C10DF"/>
    <w:multiLevelType w:val="multilevel"/>
    <w:tmpl w:val="E4CE66FC"/>
    <w:lvl w:ilvl="0">
      <w:start w:val="2019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111E6"/>
    <w:rsid w:val="000168DA"/>
    <w:rsid w:val="000270B1"/>
    <w:rsid w:val="000457A5"/>
    <w:rsid w:val="00046EBC"/>
    <w:rsid w:val="00076CB6"/>
    <w:rsid w:val="00085575"/>
    <w:rsid w:val="00092755"/>
    <w:rsid w:val="000A215D"/>
    <w:rsid w:val="000B38A4"/>
    <w:rsid w:val="000C05EE"/>
    <w:rsid w:val="000F5B34"/>
    <w:rsid w:val="001002CA"/>
    <w:rsid w:val="001008EA"/>
    <w:rsid w:val="0011015C"/>
    <w:rsid w:val="001258D8"/>
    <w:rsid w:val="001405A7"/>
    <w:rsid w:val="0014108A"/>
    <w:rsid w:val="0014315C"/>
    <w:rsid w:val="00172FEE"/>
    <w:rsid w:val="0018485E"/>
    <w:rsid w:val="00185C57"/>
    <w:rsid w:val="00187E73"/>
    <w:rsid w:val="00192B60"/>
    <w:rsid w:val="001952EC"/>
    <w:rsid w:val="001A1BB6"/>
    <w:rsid w:val="001A1D93"/>
    <w:rsid w:val="001A36B7"/>
    <w:rsid w:val="001B18B3"/>
    <w:rsid w:val="001E6F0A"/>
    <w:rsid w:val="001F57ED"/>
    <w:rsid w:val="002006D3"/>
    <w:rsid w:val="00201BA1"/>
    <w:rsid w:val="002060A1"/>
    <w:rsid w:val="00221F67"/>
    <w:rsid w:val="00252D69"/>
    <w:rsid w:val="002675E9"/>
    <w:rsid w:val="002740D2"/>
    <w:rsid w:val="002A7FDA"/>
    <w:rsid w:val="002B08BC"/>
    <w:rsid w:val="002C09C1"/>
    <w:rsid w:val="002C3244"/>
    <w:rsid w:val="002C7433"/>
    <w:rsid w:val="002D751C"/>
    <w:rsid w:val="00301D21"/>
    <w:rsid w:val="003033F3"/>
    <w:rsid w:val="00316A8C"/>
    <w:rsid w:val="003244F8"/>
    <w:rsid w:val="00345393"/>
    <w:rsid w:val="003506F8"/>
    <w:rsid w:val="00374578"/>
    <w:rsid w:val="0038416F"/>
    <w:rsid w:val="003A42E1"/>
    <w:rsid w:val="003B28EB"/>
    <w:rsid w:val="003D6267"/>
    <w:rsid w:val="003F0413"/>
    <w:rsid w:val="003F6084"/>
    <w:rsid w:val="00402BAD"/>
    <w:rsid w:val="0040320B"/>
    <w:rsid w:val="004141CC"/>
    <w:rsid w:val="00425A23"/>
    <w:rsid w:val="00464A45"/>
    <w:rsid w:val="00491724"/>
    <w:rsid w:val="004A3F13"/>
    <w:rsid w:val="004C06EF"/>
    <w:rsid w:val="004C189E"/>
    <w:rsid w:val="004E684E"/>
    <w:rsid w:val="0050532E"/>
    <w:rsid w:val="00514A01"/>
    <w:rsid w:val="00542613"/>
    <w:rsid w:val="0055606C"/>
    <w:rsid w:val="00561918"/>
    <w:rsid w:val="005637E6"/>
    <w:rsid w:val="00567231"/>
    <w:rsid w:val="00572EDD"/>
    <w:rsid w:val="00577429"/>
    <w:rsid w:val="00585041"/>
    <w:rsid w:val="00591153"/>
    <w:rsid w:val="00595532"/>
    <w:rsid w:val="005A1CEA"/>
    <w:rsid w:val="005C035A"/>
    <w:rsid w:val="005E7B2E"/>
    <w:rsid w:val="005F3FCD"/>
    <w:rsid w:val="005F4D14"/>
    <w:rsid w:val="0060433A"/>
    <w:rsid w:val="0060569D"/>
    <w:rsid w:val="00647448"/>
    <w:rsid w:val="006479D1"/>
    <w:rsid w:val="0066221E"/>
    <w:rsid w:val="00674C18"/>
    <w:rsid w:val="0068540F"/>
    <w:rsid w:val="006A0D8E"/>
    <w:rsid w:val="006A1D16"/>
    <w:rsid w:val="006A4ACD"/>
    <w:rsid w:val="006B1A0B"/>
    <w:rsid w:val="006B2C55"/>
    <w:rsid w:val="006C2E40"/>
    <w:rsid w:val="006C33B0"/>
    <w:rsid w:val="006D555E"/>
    <w:rsid w:val="006E41FB"/>
    <w:rsid w:val="006F63A6"/>
    <w:rsid w:val="0071269B"/>
    <w:rsid w:val="00725138"/>
    <w:rsid w:val="007654FF"/>
    <w:rsid w:val="00782EEF"/>
    <w:rsid w:val="007834B8"/>
    <w:rsid w:val="00792333"/>
    <w:rsid w:val="007B5AD1"/>
    <w:rsid w:val="007B7431"/>
    <w:rsid w:val="007D0F7F"/>
    <w:rsid w:val="007D4791"/>
    <w:rsid w:val="007E06AC"/>
    <w:rsid w:val="007E1AEB"/>
    <w:rsid w:val="007E1B92"/>
    <w:rsid w:val="007E49FA"/>
    <w:rsid w:val="007F361D"/>
    <w:rsid w:val="007F58E8"/>
    <w:rsid w:val="00803996"/>
    <w:rsid w:val="00806A0C"/>
    <w:rsid w:val="00832BFE"/>
    <w:rsid w:val="00845805"/>
    <w:rsid w:val="008874F1"/>
    <w:rsid w:val="008A764E"/>
    <w:rsid w:val="008D256D"/>
    <w:rsid w:val="008D426B"/>
    <w:rsid w:val="008F784F"/>
    <w:rsid w:val="00911ADC"/>
    <w:rsid w:val="00942DEC"/>
    <w:rsid w:val="00953C24"/>
    <w:rsid w:val="00953D1D"/>
    <w:rsid w:val="0095698A"/>
    <w:rsid w:val="00956C5C"/>
    <w:rsid w:val="00961E14"/>
    <w:rsid w:val="0099540F"/>
    <w:rsid w:val="009A059C"/>
    <w:rsid w:val="009A77FD"/>
    <w:rsid w:val="009E0101"/>
    <w:rsid w:val="009F4E0C"/>
    <w:rsid w:val="00A179AF"/>
    <w:rsid w:val="00A238E7"/>
    <w:rsid w:val="00A2487C"/>
    <w:rsid w:val="00A35871"/>
    <w:rsid w:val="00A5384A"/>
    <w:rsid w:val="00A6423B"/>
    <w:rsid w:val="00AA452A"/>
    <w:rsid w:val="00AB27E0"/>
    <w:rsid w:val="00AB4621"/>
    <w:rsid w:val="00AB6F68"/>
    <w:rsid w:val="00AC1641"/>
    <w:rsid w:val="00AC28DF"/>
    <w:rsid w:val="00AC6373"/>
    <w:rsid w:val="00AD624B"/>
    <w:rsid w:val="00AD6E81"/>
    <w:rsid w:val="00AE3F0E"/>
    <w:rsid w:val="00B13B59"/>
    <w:rsid w:val="00B306F7"/>
    <w:rsid w:val="00B549EC"/>
    <w:rsid w:val="00B640B5"/>
    <w:rsid w:val="00B769EE"/>
    <w:rsid w:val="00B80CB8"/>
    <w:rsid w:val="00BA3EA4"/>
    <w:rsid w:val="00BC03D6"/>
    <w:rsid w:val="00BC7A7B"/>
    <w:rsid w:val="00C015E2"/>
    <w:rsid w:val="00C03DDA"/>
    <w:rsid w:val="00C109D0"/>
    <w:rsid w:val="00C46EE0"/>
    <w:rsid w:val="00C60937"/>
    <w:rsid w:val="00C72DE0"/>
    <w:rsid w:val="00C97745"/>
    <w:rsid w:val="00CA06EB"/>
    <w:rsid w:val="00CA10DF"/>
    <w:rsid w:val="00CA7D32"/>
    <w:rsid w:val="00CB4430"/>
    <w:rsid w:val="00CB64F2"/>
    <w:rsid w:val="00CC1CCC"/>
    <w:rsid w:val="00CD01A9"/>
    <w:rsid w:val="00CD0C06"/>
    <w:rsid w:val="00D02C0E"/>
    <w:rsid w:val="00D03437"/>
    <w:rsid w:val="00D12A9A"/>
    <w:rsid w:val="00D256C1"/>
    <w:rsid w:val="00D33216"/>
    <w:rsid w:val="00D337AE"/>
    <w:rsid w:val="00D60F3D"/>
    <w:rsid w:val="00D62A5D"/>
    <w:rsid w:val="00D77CF1"/>
    <w:rsid w:val="00D87AAB"/>
    <w:rsid w:val="00D9382A"/>
    <w:rsid w:val="00DB071B"/>
    <w:rsid w:val="00DC6E38"/>
    <w:rsid w:val="00DD516D"/>
    <w:rsid w:val="00DF1005"/>
    <w:rsid w:val="00DF709F"/>
    <w:rsid w:val="00E311AC"/>
    <w:rsid w:val="00E56E09"/>
    <w:rsid w:val="00E77E29"/>
    <w:rsid w:val="00E812E9"/>
    <w:rsid w:val="00E82832"/>
    <w:rsid w:val="00E90AE3"/>
    <w:rsid w:val="00E95BE8"/>
    <w:rsid w:val="00EB509A"/>
    <w:rsid w:val="00EC2FD8"/>
    <w:rsid w:val="00EC4DDC"/>
    <w:rsid w:val="00EC5B61"/>
    <w:rsid w:val="00EC7EFB"/>
    <w:rsid w:val="00EE15E2"/>
    <w:rsid w:val="00EF50AD"/>
    <w:rsid w:val="00F04BB3"/>
    <w:rsid w:val="00F27793"/>
    <w:rsid w:val="00F35850"/>
    <w:rsid w:val="00F54E9E"/>
    <w:rsid w:val="00F62FF9"/>
    <w:rsid w:val="00F710BA"/>
    <w:rsid w:val="00F96DAC"/>
    <w:rsid w:val="00FB6033"/>
    <w:rsid w:val="00FE554F"/>
    <w:rsid w:val="00FE5A0C"/>
    <w:rsid w:val="00FF0FF9"/>
    <w:rsid w:val="00FF6B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337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odyText">
    <w:name w:val="Body Text"/>
    <w:basedOn w:val="Normal"/>
    <w:link w:val="a0"/>
    <w:uiPriority w:val="99"/>
    <w:unhideWhenUsed/>
    <w:rsid w:val="00185C57"/>
    <w:pPr>
      <w:widowControl/>
      <w:overflowPunct w:val="0"/>
      <w:autoSpaceDE w:val="0"/>
      <w:autoSpaceDN w:val="0"/>
      <w:adjustRightInd w:val="0"/>
      <w:spacing w:after="120"/>
    </w:pPr>
    <w:rPr>
      <w:rFonts w:ascii="MS Sans Serif" w:eastAsia="Times New Roman" w:hAnsi="MS Sans Serif" w:cs="Times New Roman"/>
      <w:color w:val="auto"/>
      <w:sz w:val="20"/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85C57"/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ConsPlusNormal">
    <w:name w:val="ConsPlusNormal"/>
    <w:rsid w:val="00185C57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MSGothic95pt0pt">
    <w:name w:val="Основной текст + MS Gothic;9;5 pt;Интервал 0 pt"/>
    <w:basedOn w:val="a"/>
    <w:rsid w:val="003A42E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/>
    </w:rPr>
  </w:style>
  <w:style w:type="character" w:customStyle="1" w:styleId="Calibri7pt0pt">
    <w:name w:val="Основной текст + Calibri;7 pt;Полужирный;Интервал 0 pt"/>
    <w:basedOn w:val="a"/>
    <w:rsid w:val="003A42E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50pt">
    <w:name w:val="Основной текст (5) + Не полужирный;Интервал 0 pt"/>
    <w:basedOn w:val="5"/>
    <w:rsid w:val="003A42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2"/>
      <w:szCs w:val="22"/>
      <w:u w:val="none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92B6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92B6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41EB21F71F30E5926EC44B114B09A1C2311004BFCDA2EF003D8E8711B49218D3A3083E81D5Bf7t0I" TargetMode="External" /><Relationship Id="rId11" Type="http://schemas.openxmlformats.org/officeDocument/2006/relationships/hyperlink" Target="consultantplus://offline/ref=5A363ECCCFC9D6606DB9BAA21121DC9417E032C228D55ABC76AF3763566C558B47A38E7EAF9727GEEEI" TargetMode="External" /><Relationship Id="rId12" Type="http://schemas.openxmlformats.org/officeDocument/2006/relationships/hyperlink" Target="consultantplus://offline/ref=D5D4B738B7147760FC16EDAAAAFAD3E5328A43F2DF2BBBC8D0B81A850ANCS1N" TargetMode="External" /><Relationship Id="rId13" Type="http://schemas.openxmlformats.org/officeDocument/2006/relationships/hyperlink" Target="consultantplus://offline/ref=5A363ECCCFC9D6606DB9BAA21121DC9417E337C82AD55ABC76AF3763566C558B47A38E7EAC9720GEEDI" TargetMode="External" /><Relationship Id="rId14" Type="http://schemas.openxmlformats.org/officeDocument/2006/relationships/hyperlink" Target="consultantplus://offline/ref=5A363ECCCFC9D6606DB9BAA21121DC9417E337C82AD55ABC76AF3763566C558B47A38E7EA7G9E3I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64B921A3AF268BE3B4BB123CE68BB6A57BA9599E0D7AE70811A189535DF8B3665060BC10FE0AB2FC9E557033D84DAE0CDBDE8CC2FFmAsAN" TargetMode="External" /><Relationship Id="rId6" Type="http://schemas.openxmlformats.org/officeDocument/2006/relationships/hyperlink" Target="consultantplus://offline/ref=BB5C79AB348E36C095FD99EDCE0DA4E2C698BFA6A8C21EE33B5E33BF27CF1434089BC0657397508B9CAB6904BD801E34378BA5CE5F53C8BDt4vDN" TargetMode="External" /><Relationship Id="rId7" Type="http://schemas.openxmlformats.org/officeDocument/2006/relationships/hyperlink" Target="http://www.consultant.ru/document/cons_doc_LAW_142090/" TargetMode="External" /><Relationship Id="rId8" Type="http://schemas.openxmlformats.org/officeDocument/2006/relationships/hyperlink" Target="http://www.consultant.ru/document/cons_doc_LAW_301436/" TargetMode="External" /><Relationship Id="rId9" Type="http://schemas.openxmlformats.org/officeDocument/2006/relationships/hyperlink" Target="consultantplus://offline/ref=37BE3B91BFC88C494F994C47815FC18955434E2FBBDDFD6D3FEE6509A85FB93F3756F8288B83qEcF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3774-356F-4F22-A7F6-8DD6D3C8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