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D54F42">
        <w:rPr>
          <w:rFonts w:ascii="Times New Roman" w:hAnsi="Times New Roman" w:cs="Times New Roman"/>
          <w:b/>
          <w:sz w:val="26"/>
          <w:szCs w:val="26"/>
        </w:rPr>
        <w:t>0341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ноября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Ахтемова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Бекира</w:t>
      </w:r>
      <w:r>
        <w:rPr>
          <w:rFonts w:ascii="Times New Roman" w:hAnsi="Times New Roman" w:cs="Times New Roman"/>
          <w:sz w:val="26"/>
          <w:szCs w:val="26"/>
        </w:rPr>
        <w:t xml:space="preserve"> Рустамовича,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455DF2" w:rsidR="00960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02.08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ИДПС ОВ ДПС ГИБДД УМВД России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Ахтемова Б.Р.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</w:t>
      </w:r>
      <w:r w:rsidRPr="00455DF2">
        <w:rPr>
          <w:rFonts w:ascii="Times New Roman" w:hAnsi="Times New Roman" w:cs="Times New Roman"/>
          <w:sz w:val="26"/>
          <w:szCs w:val="26"/>
        </w:rPr>
        <w:t>но постановление №</w:t>
      </w:r>
      <w:r>
        <w:rPr>
          <w:rFonts w:ascii="Times New Roman" w:hAnsi="Times New Roman" w:cs="Times New Roman"/>
          <w:sz w:val="26"/>
          <w:szCs w:val="26"/>
        </w:rPr>
        <w:t>18810082220000318729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ч.2 ст. 12.37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D5527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D5527F">
        <w:rPr>
          <w:rFonts w:ascii="Times New Roman" w:hAnsi="Times New Roman" w:cs="Times New Roman"/>
          <w:color w:val="000000"/>
          <w:sz w:val="26"/>
          <w:szCs w:val="26"/>
        </w:rPr>
        <w:t>восемьсот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13.08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до 13</w:t>
      </w:r>
      <w:r w:rsidR="00D5527F">
        <w:rPr>
          <w:rFonts w:ascii="Times New Roman" w:hAnsi="Times New Roman" w:cs="Times New Roman"/>
          <w:color w:val="000000"/>
          <w:sz w:val="26"/>
          <w:szCs w:val="26"/>
        </w:rPr>
        <w:t>.08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A93724">
        <w:rPr>
          <w:rFonts w:ascii="Times New Roman" w:hAnsi="Times New Roman" w:cs="Times New Roman"/>
          <w:sz w:val="26"/>
          <w:szCs w:val="26"/>
        </w:rPr>
        <w:t>Ибраимов</w:t>
      </w:r>
      <w:r w:rsidR="00C566A2">
        <w:rPr>
          <w:rFonts w:ascii="Times New Roman" w:hAnsi="Times New Roman" w:cs="Times New Roman"/>
          <w:sz w:val="26"/>
          <w:szCs w:val="26"/>
        </w:rPr>
        <w:t xml:space="preserve"> И.Э.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D5527F">
        <w:rPr>
          <w:rFonts w:ascii="Times New Roman" w:hAnsi="Times New Roman" w:cs="Times New Roman"/>
          <w:color w:val="000000"/>
          <w:sz w:val="26"/>
          <w:szCs w:val="26"/>
        </w:rPr>
        <w:t>.08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>11.11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инспектором отделения по 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АП №</w:t>
      </w:r>
      <w:r w:rsidR="00D5527F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>6155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Ахтемов Б.Р. в судебном заседании вину в совершении административного правонарушения признал, в содеянном раскаялся.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совокупности и оценив добытые доказательства,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Ахтемова Б.Р.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455DF2">
        <w:rPr>
          <w:rFonts w:ascii="Times New Roman" w:hAnsi="Times New Roman" w:cs="Times New Roman"/>
          <w:sz w:val="26"/>
          <w:szCs w:val="26"/>
        </w:rPr>
        <w:t xml:space="preserve">дминистративной ответственности, не позднее шестидесяти дней со дня вступления постановления о наложении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455DF2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455DF2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455DF2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455DF2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455DF2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455DF2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D54F42" w:rsidRPr="00455DF2" w:rsidP="00D54F4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02.08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ИДПС ОВ ДПС ГИБДД УМВД России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Ахтемова Б.Р.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18810082220000318729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ч.2 ст. 12.37</w:t>
      </w:r>
      <w:r w:rsidRPr="00455DF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800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вос</w:t>
      </w:r>
      <w:r>
        <w:rPr>
          <w:rFonts w:ascii="Times New Roman" w:hAnsi="Times New Roman" w:cs="Times New Roman"/>
          <w:color w:val="000000"/>
          <w:sz w:val="26"/>
          <w:szCs w:val="26"/>
        </w:rPr>
        <w:t>емьсот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вступившее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13.08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D54F42" w:rsidRPr="00455DF2" w:rsidP="00D54F4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13.08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Ибраимов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13.08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г. совершил правонарушение, предусмотренное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11.11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инспектором отделения по 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</w:t>
      </w:r>
      <w:r>
        <w:rPr>
          <w:rFonts w:ascii="Times New Roman" w:hAnsi="Times New Roman" w:cs="Times New Roman"/>
          <w:color w:val="000000"/>
          <w:sz w:val="26"/>
          <w:szCs w:val="26"/>
        </w:rPr>
        <w:t>АП №186155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D54F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AB5217">
        <w:rPr>
          <w:rFonts w:ascii="Times New Roman" w:hAnsi="Times New Roman" w:cs="Times New Roman"/>
          <w:sz w:val="26"/>
          <w:szCs w:val="26"/>
        </w:rPr>
        <w:t>№</w:t>
      </w:r>
      <w:r w:rsidR="00AB5217">
        <w:rPr>
          <w:rFonts w:ascii="Times New Roman" w:hAnsi="Times New Roman" w:cs="Times New Roman"/>
          <w:sz w:val="26"/>
          <w:szCs w:val="26"/>
        </w:rPr>
        <w:t>18810082220000318729</w:t>
      </w:r>
      <w:r w:rsidRPr="00455DF2" w:rsidR="00AB5217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D5527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AB5217">
        <w:rPr>
          <w:rFonts w:ascii="Times New Roman" w:hAnsi="Times New Roman" w:cs="Times New Roman"/>
          <w:sz w:val="26"/>
          <w:szCs w:val="26"/>
        </w:rPr>
        <w:t>02.08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AB5217">
        <w:rPr>
          <w:rFonts w:ascii="Times New Roman" w:hAnsi="Times New Roman" w:cs="Times New Roman"/>
          <w:sz w:val="26"/>
          <w:szCs w:val="26"/>
        </w:rPr>
        <w:t>Ахтемовым Б.Р.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AB5217">
        <w:rPr>
          <w:rFonts w:ascii="Times New Roman" w:hAnsi="Times New Roman" w:cs="Times New Roman"/>
          <w:sz w:val="26"/>
          <w:szCs w:val="26"/>
        </w:rPr>
        <w:t>Ахтемова Б.Р.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365032">
        <w:rPr>
          <w:rFonts w:ascii="Times New Roman" w:hAnsi="Times New Roman" w:cs="Times New Roman"/>
          <w:sz w:val="26"/>
          <w:szCs w:val="26"/>
        </w:rPr>
        <w:t>истр</w:t>
      </w:r>
      <w:r w:rsidR="00AB5217">
        <w:rPr>
          <w:rFonts w:ascii="Times New Roman" w:hAnsi="Times New Roman" w:cs="Times New Roman"/>
          <w:sz w:val="26"/>
          <w:szCs w:val="26"/>
        </w:rPr>
        <w:t>ативном правонарушении от 11.11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82 АП</w:t>
      </w:r>
      <w:r w:rsidRPr="00455DF2"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B5217">
        <w:rPr>
          <w:rFonts w:ascii="Times New Roman" w:hAnsi="Times New Roman" w:cs="Times New Roman"/>
          <w:color w:val="000000"/>
          <w:sz w:val="26"/>
          <w:szCs w:val="26"/>
        </w:rPr>
        <w:t>186155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55DF2" w:rsidR="00AB5217">
        <w:rPr>
          <w:rFonts w:ascii="Times New Roman" w:hAnsi="Times New Roman" w:cs="Times New Roman"/>
          <w:sz w:val="26"/>
          <w:szCs w:val="26"/>
        </w:rPr>
        <w:t>№</w:t>
      </w:r>
      <w:r w:rsidR="00AB5217">
        <w:rPr>
          <w:rFonts w:ascii="Times New Roman" w:hAnsi="Times New Roman" w:cs="Times New Roman"/>
          <w:sz w:val="26"/>
          <w:szCs w:val="26"/>
        </w:rPr>
        <w:t>18810082220000318729</w:t>
      </w:r>
      <w:r w:rsidRPr="00455DF2" w:rsidR="00D52B2E">
        <w:rPr>
          <w:rFonts w:ascii="Times New Roman" w:hAnsi="Times New Roman" w:cs="Times New Roman"/>
          <w:sz w:val="26"/>
          <w:szCs w:val="26"/>
        </w:rPr>
        <w:t xml:space="preserve"> </w:t>
      </w:r>
      <w:r w:rsidR="00D52B2E">
        <w:rPr>
          <w:rFonts w:ascii="Times New Roman" w:hAnsi="Times New Roman" w:cs="Times New Roman"/>
          <w:sz w:val="26"/>
          <w:szCs w:val="26"/>
        </w:rPr>
        <w:t xml:space="preserve">от </w:t>
      </w:r>
      <w:r w:rsidR="00AB5217">
        <w:rPr>
          <w:rFonts w:ascii="Times New Roman" w:hAnsi="Times New Roman" w:cs="Times New Roman"/>
          <w:sz w:val="26"/>
          <w:szCs w:val="26"/>
        </w:rPr>
        <w:t>02.08</w:t>
      </w:r>
      <w:r w:rsidRPr="00455DF2" w:rsidR="00AB5217">
        <w:rPr>
          <w:rFonts w:ascii="Times New Roman" w:hAnsi="Times New Roman" w:cs="Times New Roman"/>
          <w:sz w:val="26"/>
          <w:szCs w:val="26"/>
        </w:rPr>
        <w:t>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AB5217">
        <w:rPr>
          <w:rFonts w:ascii="Times New Roman" w:hAnsi="Times New Roman" w:cs="Times New Roman"/>
          <w:sz w:val="26"/>
          <w:szCs w:val="26"/>
        </w:rPr>
        <w:t>Ахтемовым Б.Р.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5DF2">
        <w:rPr>
          <w:rFonts w:ascii="Times New Roman" w:hAnsi="Times New Roman" w:cs="Times New Roman"/>
          <w:sz w:val="26"/>
          <w:szCs w:val="26"/>
        </w:rPr>
        <w:t>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AB5217">
        <w:rPr>
          <w:rFonts w:ascii="Times New Roman" w:hAnsi="Times New Roman" w:cs="Times New Roman"/>
          <w:sz w:val="26"/>
          <w:szCs w:val="26"/>
        </w:rPr>
        <w:t>Ахтемова Б.Р.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</w:t>
      </w:r>
      <w:r w:rsidRPr="00455DF2">
        <w:rPr>
          <w:rFonts w:ascii="Times New Roman" w:hAnsi="Times New Roman" w:cs="Times New Roman"/>
          <w:sz w:val="26"/>
          <w:szCs w:val="26"/>
        </w:rPr>
        <w:t xml:space="preserve">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прекращения произв</w:t>
      </w:r>
      <w:r w:rsidRPr="00455DF2">
        <w:rPr>
          <w:rFonts w:ascii="Times New Roman" w:hAnsi="Times New Roman" w:cs="Times New Roman"/>
          <w:sz w:val="26"/>
          <w:szCs w:val="26"/>
        </w:rPr>
        <w:t xml:space="preserve">одства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455DF2">
        <w:rPr>
          <w:rFonts w:ascii="Times New Roman" w:hAnsi="Times New Roman" w:cs="Times New Roman"/>
          <w:sz w:val="26"/>
          <w:szCs w:val="26"/>
        </w:rPr>
        <w:t>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AB5217">
        <w:rPr>
          <w:rFonts w:ascii="Times New Roman" w:hAnsi="Times New Roman" w:cs="Times New Roman"/>
          <w:sz w:val="26"/>
          <w:szCs w:val="26"/>
        </w:rPr>
        <w:t>Ахтемова Б.Р.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смягчающим административную ответственно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сть </w:t>
      </w:r>
      <w:r w:rsidR="00AB5217">
        <w:rPr>
          <w:rFonts w:ascii="Times New Roman" w:hAnsi="Times New Roman" w:cs="Times New Roman"/>
          <w:sz w:val="26"/>
          <w:szCs w:val="26"/>
        </w:rPr>
        <w:t>Ахтемова Б.Р.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</w:t>
      </w:r>
      <w:r w:rsidRPr="00455DF2">
        <w:rPr>
          <w:rFonts w:ascii="Times New Roman" w:hAnsi="Times New Roman" w:cs="Times New Roman"/>
          <w:sz w:val="26"/>
          <w:szCs w:val="26"/>
        </w:rPr>
        <w:t>становлено.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административных правонарушениях, принимая во внимание характер правонарушения, данные о личности лица, его иму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щественное положение,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AB5217">
        <w:rPr>
          <w:rFonts w:ascii="Times New Roman" w:hAnsi="Times New Roman" w:cs="Times New Roman"/>
          <w:sz w:val="26"/>
          <w:szCs w:val="26"/>
        </w:rPr>
        <w:t>Ахтемова Б.Р.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</w:t>
      </w:r>
      <w:r w:rsidRPr="00455DF2">
        <w:rPr>
          <w:rFonts w:ascii="Times New Roman" w:hAnsi="Times New Roman" w:cs="Times New Roman"/>
          <w:sz w:val="26"/>
          <w:szCs w:val="26"/>
        </w:rPr>
        <w:t>одя из обстоятельств дела и личности виновного, не имеется.</w:t>
      </w:r>
    </w:p>
    <w:p w:rsidR="001028A2" w:rsidRPr="00455DF2" w:rsidP="0031446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5217">
        <w:rPr>
          <w:rFonts w:ascii="Times New Roman" w:hAnsi="Times New Roman" w:cs="Times New Roman"/>
          <w:sz w:val="26"/>
          <w:szCs w:val="26"/>
        </w:rPr>
        <w:t>Ахтемова Бекира Рустамовича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="0093360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 w:rsidR="0093360B">
        <w:rPr>
          <w:rFonts w:ascii="Times New Roman" w:hAnsi="Times New Roman" w:cs="Times New Roman"/>
          <w:sz w:val="26"/>
          <w:szCs w:val="26"/>
        </w:rPr>
        <w:t xml:space="preserve"> правонарушениях и назначить ему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B75F5">
        <w:rPr>
          <w:rFonts w:ascii="Times New Roman" w:hAnsi="Times New Roman" w:cs="Times New Roman"/>
          <w:sz w:val="26"/>
          <w:szCs w:val="26"/>
        </w:rPr>
        <w:t>1</w:t>
      </w:r>
      <w:r w:rsidR="00EE4062">
        <w:rPr>
          <w:rFonts w:ascii="Times New Roman" w:hAnsi="Times New Roman" w:cs="Times New Roman"/>
          <w:sz w:val="26"/>
          <w:szCs w:val="26"/>
        </w:rPr>
        <w:t>6</w:t>
      </w:r>
      <w:r w:rsidRPr="00455DF2" w:rsidR="00B23C26">
        <w:rPr>
          <w:rFonts w:ascii="Times New Roman" w:hAnsi="Times New Roman" w:cs="Times New Roman"/>
          <w:sz w:val="26"/>
          <w:szCs w:val="26"/>
        </w:rPr>
        <w:t>00</w:t>
      </w:r>
      <w:r w:rsidRPr="00455DF2">
        <w:rPr>
          <w:rFonts w:ascii="Times New Roman" w:hAnsi="Times New Roman" w:cs="Times New Roman"/>
          <w:sz w:val="26"/>
          <w:szCs w:val="26"/>
        </w:rPr>
        <w:t xml:space="preserve"> (</w:t>
      </w:r>
      <w:r w:rsidR="00AB75F5">
        <w:rPr>
          <w:rFonts w:ascii="Times New Roman" w:hAnsi="Times New Roman" w:cs="Times New Roman"/>
          <w:sz w:val="26"/>
          <w:szCs w:val="26"/>
        </w:rPr>
        <w:t>одна тысяча</w:t>
      </w:r>
      <w:r w:rsidR="00EE4062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Pr="00455DF2">
        <w:rPr>
          <w:rFonts w:ascii="Times New Roman" w:hAnsi="Times New Roman" w:cs="Times New Roman"/>
          <w:sz w:val="26"/>
          <w:szCs w:val="26"/>
        </w:rPr>
        <w:t>)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рублей.      </w:t>
      </w:r>
    </w:p>
    <w:p w:rsidR="007D1ED3" w:rsidRPr="0031446F" w:rsidP="00455DF2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31446F">
        <w:rPr>
          <w:rFonts w:ascii="Times New Roman" w:hAnsi="Times New Roman" w:cs="Times New Roman"/>
          <w:sz w:val="24"/>
          <w:szCs w:val="24"/>
        </w:rPr>
        <w:t xml:space="preserve">Реквизиты для уплаты административного штрафа: </w:t>
      </w:r>
    </w:p>
    <w:p w:rsidR="00B23C26" w:rsidRPr="0031446F" w:rsidP="0093360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 w:rsidRPr="0031446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 w:rsidRPr="00455DF2"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455DF2"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 w:rsidRPr="00455DF2">
        <w:rPr>
          <w:rFonts w:ascii="Times New Roman" w:hAnsi="Times New Roman" w:cs="Times New Roman"/>
          <w:sz w:val="26"/>
          <w:szCs w:val="26"/>
        </w:rPr>
        <w:t>Крым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 w:rsidRPr="00455DF2"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1028A2" w:rsidRPr="00455DF2" w:rsidP="008A040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BA3134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C5AB9"/>
    <w:rsid w:val="001C678C"/>
    <w:rsid w:val="002073C0"/>
    <w:rsid w:val="00221614"/>
    <w:rsid w:val="00245C9D"/>
    <w:rsid w:val="00287564"/>
    <w:rsid w:val="00294579"/>
    <w:rsid w:val="00294F62"/>
    <w:rsid w:val="002D48EE"/>
    <w:rsid w:val="0031446F"/>
    <w:rsid w:val="00341C42"/>
    <w:rsid w:val="00344891"/>
    <w:rsid w:val="00365032"/>
    <w:rsid w:val="00376EB6"/>
    <w:rsid w:val="003D1F4F"/>
    <w:rsid w:val="003F17CD"/>
    <w:rsid w:val="0044448B"/>
    <w:rsid w:val="00445F77"/>
    <w:rsid w:val="00455DF2"/>
    <w:rsid w:val="00470BE3"/>
    <w:rsid w:val="004742BE"/>
    <w:rsid w:val="00490AF0"/>
    <w:rsid w:val="00496505"/>
    <w:rsid w:val="0049722C"/>
    <w:rsid w:val="004B0F12"/>
    <w:rsid w:val="004C4BE3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A0406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9C3384"/>
    <w:rsid w:val="00A1317B"/>
    <w:rsid w:val="00A217AA"/>
    <w:rsid w:val="00A22677"/>
    <w:rsid w:val="00A75D4E"/>
    <w:rsid w:val="00A86982"/>
    <w:rsid w:val="00A93724"/>
    <w:rsid w:val="00AA661C"/>
    <w:rsid w:val="00AB5217"/>
    <w:rsid w:val="00AB590F"/>
    <w:rsid w:val="00AB75F5"/>
    <w:rsid w:val="00AD6644"/>
    <w:rsid w:val="00B06689"/>
    <w:rsid w:val="00B23C26"/>
    <w:rsid w:val="00B607A8"/>
    <w:rsid w:val="00BA23ED"/>
    <w:rsid w:val="00BA3134"/>
    <w:rsid w:val="00BD6C50"/>
    <w:rsid w:val="00C21F2B"/>
    <w:rsid w:val="00C31B2F"/>
    <w:rsid w:val="00C42036"/>
    <w:rsid w:val="00C4210D"/>
    <w:rsid w:val="00C566A2"/>
    <w:rsid w:val="00C67448"/>
    <w:rsid w:val="00C728AC"/>
    <w:rsid w:val="00C76875"/>
    <w:rsid w:val="00CE4C55"/>
    <w:rsid w:val="00D15723"/>
    <w:rsid w:val="00D450AD"/>
    <w:rsid w:val="00D52B2E"/>
    <w:rsid w:val="00D54F42"/>
    <w:rsid w:val="00D5527F"/>
    <w:rsid w:val="00DA7192"/>
    <w:rsid w:val="00DB6B9B"/>
    <w:rsid w:val="00DE3F84"/>
    <w:rsid w:val="00DE72EB"/>
    <w:rsid w:val="00DF1CC0"/>
    <w:rsid w:val="00E0082B"/>
    <w:rsid w:val="00E371EF"/>
    <w:rsid w:val="00E76943"/>
    <w:rsid w:val="00EE4062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273C-9851-492F-A783-268A484E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