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35</w:t>
      </w:r>
      <w:r w:rsidR="003F6711">
        <w:rPr>
          <w:rFonts w:ascii="Times New Roman" w:hAnsi="Times New Roman" w:cs="Times New Roman"/>
          <w:b/>
          <w:sz w:val="28"/>
          <w:szCs w:val="28"/>
        </w:rPr>
        <w:t>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E90D2-2AE9-4A22-8993-64CDC0AB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