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Pr="00863582" w:rsidR="00C21F2B">
        <w:rPr>
          <w:rFonts w:ascii="Times New Roman" w:hAnsi="Times New Roman" w:cs="Times New Roman"/>
          <w:b/>
          <w:sz w:val="25"/>
          <w:szCs w:val="25"/>
        </w:rPr>
        <w:t>039</w:t>
      </w:r>
      <w:r w:rsidR="007D1ED3">
        <w:rPr>
          <w:rFonts w:ascii="Times New Roman" w:hAnsi="Times New Roman" w:cs="Times New Roman"/>
          <w:b/>
          <w:sz w:val="25"/>
          <w:szCs w:val="25"/>
        </w:rPr>
        <w:t>3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Pr="00863582" w:rsidR="00F51399">
        <w:rPr>
          <w:rFonts w:ascii="Times New Roman" w:hAnsi="Times New Roman" w:cs="Times New Roman"/>
          <w:b/>
          <w:sz w:val="25"/>
          <w:szCs w:val="25"/>
        </w:rPr>
        <w:t>1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863582">
        <w:rPr>
          <w:rFonts w:ascii="Times New Roman" w:hAnsi="Times New Roman" w:cs="Times New Roman"/>
          <w:sz w:val="25"/>
          <w:szCs w:val="25"/>
        </w:rPr>
        <w:t>10</w:t>
      </w:r>
      <w:r w:rsidRPr="00863582" w:rsidR="00622727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декабря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Pr="00863582" w:rsidR="00F51399">
        <w:rPr>
          <w:rFonts w:ascii="Times New Roman" w:hAnsi="Times New Roman" w:cs="Times New Roman"/>
          <w:sz w:val="25"/>
          <w:szCs w:val="25"/>
        </w:rPr>
        <w:t>1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863582">
        <w:rPr>
          <w:rFonts w:ascii="Times New Roman" w:hAnsi="Times New Roman" w:cs="Times New Roman"/>
          <w:sz w:val="25"/>
          <w:szCs w:val="25"/>
        </w:rPr>
        <w:t>округа Симферополя) Республики Крым Василькова И.С.,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8E355E" w:rsidRPr="007D1ED3" w:rsidP="007D1ED3">
      <w:pPr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 xml:space="preserve">Сулейманова </w:t>
      </w:r>
      <w:r w:rsidRPr="007D1ED3">
        <w:rPr>
          <w:rFonts w:ascii="Times New Roman" w:hAnsi="Times New Roman" w:cs="Times New Roman"/>
          <w:sz w:val="24"/>
          <w:szCs w:val="24"/>
        </w:rPr>
        <w:t>Энвера</w:t>
      </w:r>
      <w:r w:rsidRPr="007D1ED3">
        <w:rPr>
          <w:rFonts w:ascii="Times New Roman" w:hAnsi="Times New Roman" w:cs="Times New Roman"/>
          <w:sz w:val="24"/>
          <w:szCs w:val="24"/>
        </w:rPr>
        <w:t xml:space="preserve"> </w:t>
      </w:r>
      <w:r w:rsidRPr="007D1ED3">
        <w:rPr>
          <w:rFonts w:ascii="Times New Roman" w:hAnsi="Times New Roman" w:cs="Times New Roman"/>
          <w:sz w:val="24"/>
          <w:szCs w:val="24"/>
        </w:rPr>
        <w:t>Усеиновича</w:t>
      </w:r>
      <w:r w:rsidRPr="007D1ED3">
        <w:rPr>
          <w:rFonts w:ascii="Times New Roman" w:hAnsi="Times New Roman" w:cs="Times New Roman"/>
          <w:sz w:val="24"/>
          <w:szCs w:val="24"/>
        </w:rPr>
        <w:t xml:space="preserve">, </w:t>
      </w:r>
      <w:r w:rsidRPr="00DA238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7D1ED3">
        <w:rPr>
          <w:rFonts w:ascii="Times New Roman" w:hAnsi="Times New Roman" w:cs="Times New Roman"/>
          <w:sz w:val="24"/>
          <w:szCs w:val="24"/>
        </w:rPr>
        <w:t>, не состоящего в браке,  не и</w:t>
      </w:r>
      <w:r w:rsidRPr="007D1ED3">
        <w:rPr>
          <w:rFonts w:ascii="Times New Roman" w:hAnsi="Times New Roman" w:cs="Times New Roman"/>
          <w:sz w:val="24"/>
          <w:szCs w:val="24"/>
        </w:rPr>
        <w:t>меющего на иждивении  лиц,  не военнообязанного, с неполным средним образованием, ранее привлекавшегося к административной ответственности</w:t>
      </w:r>
      <w:r w:rsidRPr="007D1ED3">
        <w:rPr>
          <w:rFonts w:ascii="Times New Roman" w:hAnsi="Times New Roman" w:cs="Times New Roman"/>
          <w:sz w:val="24"/>
          <w:szCs w:val="24"/>
        </w:rPr>
        <w:t>,</w:t>
      </w:r>
      <w:r w:rsidRPr="007D1ED3" w:rsidR="00490AF0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26.08.2021 года ИДПС</w:t>
      </w:r>
      <w:r>
        <w:rPr>
          <w:rFonts w:ascii="Times New Roman" w:hAnsi="Times New Roman" w:cs="Times New Roman"/>
          <w:sz w:val="26"/>
          <w:szCs w:val="26"/>
        </w:rPr>
        <w:t xml:space="preserve"> ОР ДПС ГИБДД МВД  по Республике Крым в отношении </w:t>
      </w:r>
      <w:r w:rsidRPr="007D1ED3">
        <w:rPr>
          <w:rFonts w:ascii="Times New Roman" w:hAnsi="Times New Roman" w:cs="Times New Roman"/>
          <w:sz w:val="24"/>
          <w:szCs w:val="24"/>
        </w:rPr>
        <w:t xml:space="preserve">Сулейманова </w:t>
      </w:r>
      <w:r>
        <w:rPr>
          <w:rFonts w:ascii="Times New Roman" w:hAnsi="Times New Roman" w:cs="Times New Roman"/>
          <w:sz w:val="26"/>
          <w:szCs w:val="26"/>
        </w:rPr>
        <w:t xml:space="preserve">Э.У. было вынесено постановление №188100822100002066492 об административном правонарушении по п.2.1.1 ПДД РФ </w:t>
      </w:r>
      <w:r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500 рублей.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срок, 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редусмотренный ст. 32.2 КоАП Российской Федерации  </w:t>
      </w:r>
      <w:r w:rsidRPr="007D1ED3">
        <w:rPr>
          <w:rFonts w:ascii="Times New Roman" w:hAnsi="Times New Roman" w:cs="Times New Roman"/>
          <w:sz w:val="24"/>
          <w:szCs w:val="24"/>
        </w:rPr>
        <w:t xml:space="preserve">Сулейманов </w:t>
      </w:r>
      <w:r>
        <w:rPr>
          <w:rFonts w:ascii="Times New Roman" w:hAnsi="Times New Roman" w:cs="Times New Roman"/>
          <w:sz w:val="26"/>
          <w:szCs w:val="26"/>
        </w:rPr>
        <w:t xml:space="preserve">Э.У.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совершил правонарушение, предусмотренное ч.1 ст. 20.25 КоАП РФ, о чем 10.12.2021 года  инспектором </w:t>
      </w:r>
      <w:r>
        <w:rPr>
          <w:rFonts w:ascii="Times New Roman" w:hAnsi="Times New Roman" w:cs="Times New Roman"/>
          <w:sz w:val="26"/>
          <w:szCs w:val="26"/>
        </w:rPr>
        <w:t xml:space="preserve">ИАЗ ОР ДПС ГИБДД МВД по Республике Крым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составле</w:t>
      </w:r>
      <w:r>
        <w:rPr>
          <w:rFonts w:ascii="Times New Roman" w:hAnsi="Times New Roman" w:cs="Times New Roman"/>
          <w:color w:val="000000"/>
          <w:sz w:val="26"/>
          <w:szCs w:val="26"/>
        </w:rPr>
        <w:t>н Протокол серии 82 АП № 141147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Сулейманов</w:t>
      </w:r>
      <w:r w:rsidRPr="007D1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Э.У.  в судебном заседании 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прихожу к выводу о виновности  </w:t>
      </w:r>
      <w:r>
        <w:rPr>
          <w:rFonts w:ascii="Times New Roman" w:hAnsi="Times New Roman" w:cs="Times New Roman"/>
          <w:sz w:val="24"/>
          <w:szCs w:val="24"/>
        </w:rPr>
        <w:t>Сулейманов</w:t>
      </w:r>
      <w:r w:rsidRPr="007D1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Э.У.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>
        <w:rPr>
          <w:rFonts w:ascii="Times New Roman" w:hAnsi="Times New Roman" w:cs="Times New Roman"/>
          <w:sz w:val="26"/>
          <w:szCs w:val="26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</w:t>
      </w:r>
      <w:r>
        <w:rPr>
          <w:rFonts w:ascii="Times New Roman" w:hAnsi="Times New Roman" w:cs="Times New Roman"/>
          <w:sz w:val="26"/>
          <w:szCs w:val="26"/>
        </w:rPr>
        <w:t>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>
        <w:rPr>
          <w:rFonts w:ascii="Times New Roman" w:hAnsi="Times New Roman" w:cs="Times New Roman"/>
          <w:sz w:val="26"/>
          <w:szCs w:val="26"/>
        </w:rPr>
        <w:t>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правонарушениях при отсутствии документа, свидетельствующего об уплате </w:t>
      </w:r>
      <w:r>
        <w:rPr>
          <w:rFonts w:ascii="Times New Roman" w:hAnsi="Times New Roman" w:cs="Times New Roman"/>
          <w:sz w:val="26"/>
          <w:szCs w:val="26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</w:t>
      </w:r>
      <w:r>
        <w:rPr>
          <w:rFonts w:ascii="Times New Roman" w:hAnsi="Times New Roman" w:cs="Times New Roman"/>
          <w:sz w:val="26"/>
          <w:szCs w:val="26"/>
        </w:rPr>
        <w:t>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</w:t>
      </w:r>
      <w:r>
        <w:rPr>
          <w:rFonts w:ascii="Times New Roman" w:hAnsi="Times New Roman" w:cs="Times New Roman"/>
          <w:sz w:val="26"/>
          <w:szCs w:val="26"/>
        </w:rPr>
        <w:t xml:space="preserve">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>
        <w:rPr>
          <w:rFonts w:ascii="Times New Roman" w:hAnsi="Times New Roman" w:cs="Times New Roman"/>
          <w:sz w:val="26"/>
          <w:szCs w:val="26"/>
        </w:rPr>
        <w:t>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</w:t>
      </w:r>
      <w:r>
        <w:rPr>
          <w:rFonts w:ascii="Times New Roman" w:hAnsi="Times New Roman" w:cs="Times New Roman"/>
          <w:sz w:val="26"/>
          <w:szCs w:val="26"/>
        </w:rPr>
        <w:t xml:space="preserve">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</w:t>
      </w:r>
      <w:r>
        <w:rPr>
          <w:rFonts w:ascii="Times New Roman" w:hAnsi="Times New Roman" w:cs="Times New Roman"/>
          <w:sz w:val="26"/>
          <w:szCs w:val="26"/>
        </w:rPr>
        <w:t>аф по делу об административном правонарушении, рассмотренному судьей, составляет судебный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>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</w:t>
      </w:r>
      <w:r>
        <w:rPr>
          <w:rFonts w:ascii="Times New Roman" w:hAnsi="Times New Roman" w:cs="Times New Roman"/>
          <w:sz w:val="26"/>
          <w:szCs w:val="26"/>
        </w:rPr>
        <w:t xml:space="preserve">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hAnsi="Times New Roman" w:cs="Times New Roman"/>
          <w:sz w:val="26"/>
          <w:szCs w:val="26"/>
        </w:rPr>
        <w:t xml:space="preserve">заседании установлено, и материалы дела свидетельствуют, что 26.08.2021 года ИДПС ОР ДПС ГИБДД МВД  по Республике Крым в отношении </w:t>
      </w:r>
      <w:r w:rsidRPr="007D1ED3">
        <w:rPr>
          <w:rFonts w:ascii="Times New Roman" w:hAnsi="Times New Roman" w:cs="Times New Roman"/>
          <w:sz w:val="24"/>
          <w:szCs w:val="24"/>
        </w:rPr>
        <w:t xml:space="preserve">Сулейманова </w:t>
      </w:r>
      <w:r>
        <w:rPr>
          <w:rFonts w:ascii="Times New Roman" w:hAnsi="Times New Roman" w:cs="Times New Roman"/>
          <w:sz w:val="26"/>
          <w:szCs w:val="26"/>
        </w:rPr>
        <w:t xml:space="preserve">Э.У. было вынесено постановление №188100822100002066492 об административном правонарушении по п.2.1.1 ПДД РФ </w:t>
      </w:r>
      <w:r>
        <w:rPr>
          <w:rFonts w:ascii="Times New Roman" w:hAnsi="Times New Roman" w:cs="Times New Roman"/>
          <w:color w:val="000000"/>
          <w:sz w:val="26"/>
          <w:szCs w:val="26"/>
        </w:rPr>
        <w:t>и на</w:t>
      </w:r>
      <w:r>
        <w:rPr>
          <w:rFonts w:ascii="Times New Roman" w:hAnsi="Times New Roman" w:cs="Times New Roman"/>
          <w:color w:val="000000"/>
          <w:sz w:val="26"/>
          <w:szCs w:val="26"/>
        </w:rPr>
        <w:t>значено наказание в виде административного штрафа в размере 500 рублей.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 </w:t>
      </w:r>
      <w:r w:rsidRPr="007D1ED3">
        <w:rPr>
          <w:rFonts w:ascii="Times New Roman" w:hAnsi="Times New Roman" w:cs="Times New Roman"/>
          <w:sz w:val="24"/>
          <w:szCs w:val="24"/>
        </w:rPr>
        <w:t xml:space="preserve">Сулейманов </w:t>
      </w:r>
      <w:r>
        <w:rPr>
          <w:rFonts w:ascii="Times New Roman" w:hAnsi="Times New Roman" w:cs="Times New Roman"/>
          <w:sz w:val="26"/>
          <w:szCs w:val="26"/>
        </w:rPr>
        <w:t xml:space="preserve">Э.У.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совершил правонарушение, предусмотренное ч.1 ст. 20.25 КоАП РФ, 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чем 10.12.2021 года  инспектором </w:t>
      </w:r>
      <w:r>
        <w:rPr>
          <w:rFonts w:ascii="Times New Roman" w:hAnsi="Times New Roman" w:cs="Times New Roman"/>
          <w:sz w:val="26"/>
          <w:szCs w:val="26"/>
        </w:rPr>
        <w:t xml:space="preserve">ИАЗ ОР ДПС ГИБДД МВД по Республике Крым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82 АП № 141147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№188100822100002066492 от 26.08.2021 года в сроки, ус</w:t>
      </w:r>
      <w:r>
        <w:rPr>
          <w:rFonts w:ascii="Times New Roman" w:hAnsi="Times New Roman" w:cs="Times New Roman"/>
          <w:sz w:val="26"/>
          <w:szCs w:val="26"/>
        </w:rPr>
        <w:t xml:space="preserve">тановленные ч. 1 ст. 32.2 Кодекса Российской Федерации об административных правонарушениях, не имеется, не предоставлены они и </w:t>
      </w:r>
      <w:r w:rsidRPr="007D1ED3">
        <w:rPr>
          <w:rFonts w:ascii="Times New Roman" w:hAnsi="Times New Roman" w:cs="Times New Roman"/>
          <w:sz w:val="24"/>
          <w:szCs w:val="24"/>
        </w:rPr>
        <w:t>Сулейманов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D1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Э.У.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D1ED3">
        <w:rPr>
          <w:rFonts w:ascii="Times New Roman" w:hAnsi="Times New Roman" w:cs="Times New Roman"/>
          <w:sz w:val="24"/>
          <w:szCs w:val="24"/>
        </w:rPr>
        <w:t xml:space="preserve">Сулейманова </w:t>
      </w:r>
      <w:r>
        <w:rPr>
          <w:rFonts w:ascii="Times New Roman" w:hAnsi="Times New Roman" w:cs="Times New Roman"/>
          <w:sz w:val="26"/>
          <w:szCs w:val="26"/>
        </w:rPr>
        <w:t>Э.У.  в совершении правонарушения, предусмотренного ч. 1 ст. 20.25 Кодекса Российской Федераци</w:t>
      </w:r>
      <w:r>
        <w:rPr>
          <w:rFonts w:ascii="Times New Roman" w:hAnsi="Times New Roman" w:cs="Times New Roman"/>
          <w:sz w:val="26"/>
          <w:szCs w:val="26"/>
        </w:rPr>
        <w:t xml:space="preserve">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10.12.2021 года серии </w:t>
      </w:r>
      <w:r>
        <w:rPr>
          <w:rFonts w:ascii="Times New Roman" w:hAnsi="Times New Roman" w:cs="Times New Roman"/>
          <w:color w:val="000000"/>
          <w:sz w:val="26"/>
          <w:szCs w:val="26"/>
        </w:rPr>
        <w:t>82 АП № 141147</w:t>
      </w:r>
      <w:r>
        <w:rPr>
          <w:rFonts w:ascii="Times New Roman" w:hAnsi="Times New Roman" w:cs="Times New Roman"/>
          <w:sz w:val="26"/>
          <w:szCs w:val="26"/>
        </w:rPr>
        <w:t>, который составлен компетентным лицом в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№188100822100002066492 от 26.08.2021 года, пояснениями, данными  </w:t>
      </w:r>
      <w:r>
        <w:rPr>
          <w:rFonts w:ascii="Times New Roman" w:hAnsi="Times New Roman" w:cs="Times New Roman"/>
          <w:sz w:val="24"/>
          <w:szCs w:val="24"/>
        </w:rPr>
        <w:t>Сулейманов</w:t>
      </w:r>
      <w:r w:rsidRPr="007D1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Э.У. в судебном заседании, которые полностью отвечают фактическим обстоятельствам, установленным в судебн</w:t>
      </w:r>
      <w:r>
        <w:rPr>
          <w:rFonts w:ascii="Times New Roman" w:hAnsi="Times New Roman" w:cs="Times New Roman"/>
          <w:sz w:val="26"/>
          <w:szCs w:val="26"/>
        </w:rPr>
        <w:t>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 </w:t>
      </w:r>
      <w:r>
        <w:rPr>
          <w:rFonts w:ascii="Times New Roman" w:hAnsi="Times New Roman" w:cs="Times New Roman"/>
          <w:sz w:val="24"/>
          <w:szCs w:val="24"/>
        </w:rPr>
        <w:t>Сулейманов</w:t>
      </w:r>
      <w:r w:rsidRPr="007D1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Э.У.  квалифицирую по ч. 1 ст</w:t>
      </w:r>
      <w:r>
        <w:rPr>
          <w:rFonts w:ascii="Times New Roman" w:hAnsi="Times New Roman" w:cs="Times New Roman"/>
          <w:sz w:val="26"/>
          <w:szCs w:val="26"/>
        </w:rPr>
        <w:t xml:space="preserve">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</w:t>
      </w:r>
      <w:r>
        <w:rPr>
          <w:rFonts w:ascii="Times New Roman" w:hAnsi="Times New Roman" w:cs="Times New Roman"/>
          <w:sz w:val="26"/>
          <w:szCs w:val="26"/>
        </w:rPr>
        <w:t xml:space="preserve">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</w:t>
      </w:r>
      <w:r>
        <w:rPr>
          <w:rFonts w:ascii="Times New Roman" w:hAnsi="Times New Roman" w:cs="Times New Roman"/>
          <w:sz w:val="26"/>
          <w:szCs w:val="26"/>
        </w:rPr>
        <w:t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Сулейманов</w:t>
      </w:r>
      <w:r w:rsidRPr="007D1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Э.У. при возбуждении дела об административном правонарушении нарушены</w:t>
      </w:r>
      <w:r>
        <w:rPr>
          <w:rFonts w:ascii="Times New Roman" w:hAnsi="Times New Roman" w:cs="Times New Roman"/>
          <w:sz w:val="26"/>
          <w:szCs w:val="26"/>
        </w:rPr>
        <w:t xml:space="preserve"> не были.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Pr="007D1ED3">
        <w:rPr>
          <w:rFonts w:ascii="Times New Roman" w:hAnsi="Times New Roman" w:cs="Times New Roman"/>
          <w:sz w:val="24"/>
          <w:szCs w:val="24"/>
        </w:rPr>
        <w:t xml:space="preserve">Сулейманова </w:t>
      </w:r>
      <w:r>
        <w:rPr>
          <w:rFonts w:ascii="Times New Roman" w:hAnsi="Times New Roman" w:cs="Times New Roman"/>
          <w:sz w:val="26"/>
          <w:szCs w:val="26"/>
        </w:rPr>
        <w:t xml:space="preserve">Э.У.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суд признает раскаяние лица в совершении административного </w:t>
      </w:r>
      <w:r>
        <w:rPr>
          <w:rFonts w:ascii="Times New Roman" w:hAnsi="Times New Roman" w:cs="Times New Roman"/>
          <w:color w:val="FF0000"/>
          <w:sz w:val="26"/>
          <w:szCs w:val="26"/>
        </w:rPr>
        <w:t>правонарушения.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</w:t>
      </w:r>
      <w:r>
        <w:rPr>
          <w:rFonts w:ascii="Times New Roman" w:hAnsi="Times New Roman" w:cs="Times New Roman"/>
          <w:sz w:val="26"/>
          <w:szCs w:val="26"/>
        </w:rPr>
        <w:t>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</w:t>
      </w:r>
      <w:r>
        <w:rPr>
          <w:rFonts w:ascii="Times New Roman" w:hAnsi="Times New Roman" w:cs="Times New Roman"/>
          <w:sz w:val="26"/>
          <w:szCs w:val="26"/>
        </w:rPr>
        <w:t xml:space="preserve">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 </w:t>
      </w:r>
      <w:r w:rsidRPr="007D1ED3">
        <w:rPr>
          <w:rFonts w:ascii="Times New Roman" w:hAnsi="Times New Roman" w:cs="Times New Roman"/>
          <w:sz w:val="24"/>
          <w:szCs w:val="24"/>
        </w:rPr>
        <w:t xml:space="preserve">Сулейманова </w:t>
      </w:r>
      <w:r>
        <w:rPr>
          <w:rFonts w:ascii="Times New Roman" w:hAnsi="Times New Roman" w:cs="Times New Roman"/>
          <w:sz w:val="26"/>
          <w:szCs w:val="26"/>
        </w:rPr>
        <w:t>Э.У.  следует подвергнуть административному наказанию в виде штрафа</w:t>
      </w:r>
      <w:r>
        <w:rPr>
          <w:rFonts w:ascii="Times New Roman" w:hAnsi="Times New Roman" w:cs="Times New Roman"/>
          <w:sz w:val="26"/>
          <w:szCs w:val="26"/>
        </w:rPr>
        <w:t xml:space="preserve"> в пределах санкции, предусмотренной ч. 1 ст. 20.25 Кодекса Российской Федерации об административных правонарушениях.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</w:t>
      </w:r>
      <w:r>
        <w:rPr>
          <w:rFonts w:ascii="Times New Roman" w:hAnsi="Times New Roman" w:cs="Times New Roman"/>
          <w:sz w:val="26"/>
          <w:szCs w:val="26"/>
        </w:rPr>
        <w:t>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1ED3">
        <w:rPr>
          <w:rFonts w:ascii="Times New Roman" w:hAnsi="Times New Roman" w:cs="Times New Roman"/>
          <w:sz w:val="24"/>
          <w:szCs w:val="24"/>
        </w:rPr>
        <w:t xml:space="preserve">Сулейманова </w:t>
      </w:r>
      <w:r w:rsidRPr="007D1ED3">
        <w:rPr>
          <w:rFonts w:ascii="Times New Roman" w:hAnsi="Times New Roman" w:cs="Times New Roman"/>
          <w:sz w:val="24"/>
          <w:szCs w:val="24"/>
        </w:rPr>
        <w:t>Энвера</w:t>
      </w:r>
      <w:r w:rsidRPr="007D1ED3">
        <w:rPr>
          <w:rFonts w:ascii="Times New Roman" w:hAnsi="Times New Roman" w:cs="Times New Roman"/>
          <w:sz w:val="24"/>
          <w:szCs w:val="24"/>
        </w:rPr>
        <w:t xml:space="preserve"> </w:t>
      </w:r>
      <w:r w:rsidRPr="007D1ED3">
        <w:rPr>
          <w:rFonts w:ascii="Times New Roman" w:hAnsi="Times New Roman" w:cs="Times New Roman"/>
          <w:sz w:val="24"/>
          <w:szCs w:val="24"/>
        </w:rPr>
        <w:t>Усеиновича</w:t>
      </w:r>
      <w:r w:rsidRPr="007D1ED3">
        <w:rPr>
          <w:rFonts w:ascii="Times New Roman" w:hAnsi="Times New Roman" w:cs="Times New Roman"/>
          <w:sz w:val="24"/>
          <w:szCs w:val="24"/>
        </w:rPr>
        <w:t xml:space="preserve">, </w:t>
      </w:r>
      <w:r w:rsidRPr="00DA238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</w:t>
      </w:r>
      <w:r w:rsidRPr="00622885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</w:t>
      </w:r>
      <w:r>
        <w:rPr>
          <w:rFonts w:ascii="Times New Roman" w:hAnsi="Times New Roman" w:cs="Times New Roman"/>
          <w:sz w:val="26"/>
          <w:szCs w:val="26"/>
        </w:rPr>
        <w:t>сяча шестьсот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62288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7D1ED3" w:rsidRPr="00622885" w:rsidP="00DA238F">
      <w:pPr>
        <w:shd w:val="clear" w:color="auto" w:fill="FFFFFF"/>
        <w:contextualSpacing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DA238F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</w:t>
      </w:r>
      <w:r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</w:t>
      </w:r>
      <w:r>
        <w:rPr>
          <w:rFonts w:ascii="Times New Roman" w:hAnsi="Times New Roman" w:cs="Times New Roman"/>
          <w:sz w:val="26"/>
          <w:szCs w:val="26"/>
        </w:rPr>
        <w:t>городского округа Симферополя) в течение 10 суток со дня вручения или получения копии постановления.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</w:t>
      </w:r>
      <w:r>
        <w:rPr>
          <w:rFonts w:ascii="Times New Roman" w:hAnsi="Times New Roman" w:cs="Times New Roman"/>
          <w:sz w:val="26"/>
          <w:szCs w:val="26"/>
        </w:rPr>
        <w:t xml:space="preserve">ении, если указанное постановление не было обжаловано.   </w:t>
      </w:r>
    </w:p>
    <w:p w:rsidR="007D1ED3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1ED3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D3A6E"/>
    <w:rsid w:val="001251A8"/>
    <w:rsid w:val="00182513"/>
    <w:rsid w:val="001C5AB9"/>
    <w:rsid w:val="00287564"/>
    <w:rsid w:val="00294F62"/>
    <w:rsid w:val="002D48EE"/>
    <w:rsid w:val="003D1F4F"/>
    <w:rsid w:val="0044448B"/>
    <w:rsid w:val="00445F77"/>
    <w:rsid w:val="00470BE3"/>
    <w:rsid w:val="00490AF0"/>
    <w:rsid w:val="00496505"/>
    <w:rsid w:val="004F5FEF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3787E"/>
    <w:rsid w:val="007D1ED3"/>
    <w:rsid w:val="00830F18"/>
    <w:rsid w:val="00863582"/>
    <w:rsid w:val="008708BE"/>
    <w:rsid w:val="008E355E"/>
    <w:rsid w:val="009309E4"/>
    <w:rsid w:val="009B202D"/>
    <w:rsid w:val="009B4633"/>
    <w:rsid w:val="00A1317B"/>
    <w:rsid w:val="00A22677"/>
    <w:rsid w:val="00AA661C"/>
    <w:rsid w:val="00AD6644"/>
    <w:rsid w:val="00B06689"/>
    <w:rsid w:val="00B607A8"/>
    <w:rsid w:val="00BA23ED"/>
    <w:rsid w:val="00C21F2B"/>
    <w:rsid w:val="00C42036"/>
    <w:rsid w:val="00C4210D"/>
    <w:rsid w:val="00C67448"/>
    <w:rsid w:val="00D450AD"/>
    <w:rsid w:val="00DA238F"/>
    <w:rsid w:val="00DB6B9B"/>
    <w:rsid w:val="00DE3F84"/>
    <w:rsid w:val="00DE72EB"/>
    <w:rsid w:val="00DF1CC0"/>
    <w:rsid w:val="00E371EF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