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FCD" w:rsidRPr="003A711D" w:rsidP="00E01896">
      <w:pPr>
        <w:spacing w:line="276" w:lineRule="auto"/>
        <w:ind w:left="-284" w:right="-1" w:firstLine="851"/>
        <w:jc w:val="right"/>
        <w:rPr>
          <w:b/>
          <w:sz w:val="26"/>
          <w:szCs w:val="26"/>
        </w:rPr>
      </w:pPr>
      <w:r w:rsidRPr="003A711D">
        <w:rPr>
          <w:sz w:val="26"/>
          <w:szCs w:val="26"/>
        </w:rPr>
        <w:t xml:space="preserve"> </w:t>
      </w:r>
      <w:r w:rsidRPr="003A711D">
        <w:rPr>
          <w:b/>
          <w:sz w:val="26"/>
          <w:szCs w:val="26"/>
        </w:rPr>
        <w:t>Дело №05-03</w:t>
      </w:r>
      <w:r w:rsidRPr="00303309">
        <w:rPr>
          <w:b/>
          <w:sz w:val="26"/>
          <w:szCs w:val="26"/>
        </w:rPr>
        <w:t>94</w:t>
      </w:r>
      <w:r w:rsidRPr="003A711D">
        <w:rPr>
          <w:b/>
          <w:sz w:val="26"/>
          <w:szCs w:val="26"/>
        </w:rPr>
        <w:t>/21/2020</w:t>
      </w:r>
    </w:p>
    <w:p w:rsidR="00A46FCD" w:rsidRPr="003A711D" w:rsidP="00E01896">
      <w:pPr>
        <w:spacing w:line="276" w:lineRule="auto"/>
        <w:ind w:left="-284" w:right="-1" w:firstLine="851"/>
        <w:jc w:val="center"/>
        <w:outlineLvl w:val="0"/>
        <w:rPr>
          <w:b/>
          <w:sz w:val="26"/>
          <w:szCs w:val="26"/>
          <w:lang w:eastAsia="uk-UA"/>
        </w:rPr>
      </w:pPr>
      <w:r w:rsidRPr="003A711D">
        <w:rPr>
          <w:b/>
          <w:sz w:val="26"/>
          <w:szCs w:val="26"/>
          <w:lang w:eastAsia="uk-UA"/>
        </w:rPr>
        <w:t xml:space="preserve"> ПОСТАНОВЛЕНИЕ</w:t>
      </w:r>
    </w:p>
    <w:p w:rsidR="00A46FCD" w:rsidRPr="003A711D" w:rsidP="00E01896">
      <w:pPr>
        <w:spacing w:line="276" w:lineRule="auto"/>
        <w:ind w:left="-284" w:right="-1" w:firstLine="851"/>
        <w:jc w:val="both"/>
        <w:outlineLvl w:val="0"/>
        <w:rPr>
          <w:sz w:val="26"/>
          <w:szCs w:val="26"/>
          <w:lang w:eastAsia="uk-UA"/>
        </w:rPr>
      </w:pPr>
      <w:r w:rsidRPr="003A711D">
        <w:rPr>
          <w:sz w:val="26"/>
          <w:szCs w:val="26"/>
          <w:lang w:eastAsia="uk-UA"/>
        </w:rPr>
        <w:t xml:space="preserve">23 декабря 2020 года                     </w:t>
      </w:r>
      <w:r w:rsidR="00303309">
        <w:rPr>
          <w:sz w:val="26"/>
          <w:szCs w:val="26"/>
          <w:lang w:eastAsia="uk-UA"/>
        </w:rPr>
        <w:t xml:space="preserve">      </w:t>
      </w:r>
      <w:r w:rsidRPr="003A711D">
        <w:rPr>
          <w:sz w:val="26"/>
          <w:szCs w:val="26"/>
          <w:lang w:eastAsia="uk-UA"/>
        </w:rPr>
        <w:t xml:space="preserve">                                    </w:t>
      </w:r>
      <w:r w:rsidRPr="003A711D">
        <w:rPr>
          <w:sz w:val="26"/>
          <w:szCs w:val="26"/>
          <w:lang w:eastAsia="uk-UA"/>
        </w:rPr>
        <w:tab/>
        <w:t>г. Симферополь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Мировой судья судебного участка №21 Центрального судебного района города Симферополь (Центрального районного городского округа Симферополь) Республики Крым Василькова И.С., рассмотрев в </w:t>
      </w:r>
      <w:r w:rsidRPr="003A711D">
        <w:rPr>
          <w:bCs/>
          <w:sz w:val="26"/>
          <w:szCs w:val="26"/>
        </w:rPr>
        <w:t xml:space="preserve">помещении мировых судей </w:t>
      </w:r>
      <w:r w:rsidRPr="003A711D">
        <w:rPr>
          <w:sz w:val="26"/>
          <w:szCs w:val="26"/>
        </w:rPr>
        <w:t>Центрального судебного района города Симферопо</w:t>
      </w:r>
      <w:r w:rsidRPr="003A711D">
        <w:rPr>
          <w:sz w:val="26"/>
          <w:szCs w:val="26"/>
        </w:rPr>
        <w:t xml:space="preserve">ль, по адресу: </w:t>
      </w:r>
      <w:r w:rsidRPr="003A711D">
        <w:rPr>
          <w:bCs/>
          <w:sz w:val="26"/>
          <w:szCs w:val="26"/>
        </w:rPr>
        <w:t xml:space="preserve">г. Симферополь, ул. Крымских Партизан 3а, </w:t>
      </w:r>
      <w:r w:rsidRPr="003A711D">
        <w:rPr>
          <w:sz w:val="26"/>
          <w:szCs w:val="26"/>
        </w:rPr>
        <w:t>дело об административном правонарушении в отношении:</w:t>
      </w:r>
    </w:p>
    <w:p w:rsidR="00A46FCD" w:rsidRPr="003A711D" w:rsidP="00E01896">
      <w:pPr>
        <w:spacing w:line="276" w:lineRule="auto"/>
        <w:ind w:left="-284" w:right="-1" w:firstLine="851"/>
        <w:contextualSpacing/>
        <w:jc w:val="both"/>
        <w:outlineLvl w:val="0"/>
        <w:rPr>
          <w:sz w:val="26"/>
          <w:szCs w:val="26"/>
          <w:lang w:eastAsia="uk-UA"/>
        </w:rPr>
      </w:pPr>
      <w:r w:rsidRPr="003A711D">
        <w:rPr>
          <w:sz w:val="26"/>
          <w:szCs w:val="26"/>
        </w:rPr>
        <w:t xml:space="preserve">Кириленко Игоря Николаевича,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  <w:lang w:eastAsia="uk-UA"/>
        </w:rPr>
        <w:t xml:space="preserve">года рождения, уроженца  </w:t>
      </w:r>
      <w:r>
        <w:rPr>
          <w:sz w:val="26"/>
          <w:szCs w:val="26"/>
          <w:lang w:eastAsia="uk-UA"/>
        </w:rPr>
        <w:t>«Данные изъяты»</w:t>
      </w:r>
      <w:r w:rsidRPr="003A711D">
        <w:rPr>
          <w:sz w:val="26"/>
          <w:szCs w:val="26"/>
          <w:lang w:eastAsia="uk-UA"/>
        </w:rPr>
        <w:t>, зарегистрированного по адресу:</w:t>
      </w:r>
      <w:r w:rsidRPr="003A711D">
        <w:rPr>
          <w:sz w:val="26"/>
          <w:szCs w:val="26"/>
          <w:lang w:eastAsia="uk-UA"/>
        </w:rPr>
        <w:t xml:space="preserve">. </w:t>
      </w:r>
      <w:r>
        <w:rPr>
          <w:sz w:val="26"/>
          <w:szCs w:val="26"/>
          <w:lang w:eastAsia="uk-UA"/>
        </w:rPr>
        <w:t>«Данные изъяты»</w:t>
      </w:r>
      <w:r w:rsidRPr="003A711D">
        <w:rPr>
          <w:sz w:val="26"/>
          <w:szCs w:val="26"/>
          <w:lang w:eastAsia="uk-UA"/>
        </w:rPr>
        <w:t>, ранее привлекавшегося к административной ответственности, состоящего в браке, не имеющего на иждивении лиц,  со средним специальным образованием, официально трудоустроенного</w:t>
      </w:r>
      <w:r w:rsidRPr="003A711D" w:rsidR="0069096B">
        <w:rPr>
          <w:sz w:val="26"/>
          <w:szCs w:val="26"/>
          <w:lang w:eastAsia="uk-UA"/>
        </w:rPr>
        <w:t xml:space="preserve"> водителем </w:t>
      </w:r>
      <w:r w:rsidRPr="003A711D">
        <w:rPr>
          <w:sz w:val="26"/>
          <w:szCs w:val="26"/>
          <w:lang w:eastAsia="uk-UA"/>
        </w:rPr>
        <w:t xml:space="preserve"> в </w:t>
      </w:r>
      <w:r>
        <w:rPr>
          <w:sz w:val="26"/>
          <w:szCs w:val="26"/>
          <w:lang w:eastAsia="uk-UA"/>
        </w:rPr>
        <w:t>«Данные изъяты»</w:t>
      </w:r>
      <w:r w:rsidRPr="003A711D" w:rsidR="0069096B">
        <w:rPr>
          <w:sz w:val="26"/>
          <w:szCs w:val="26"/>
          <w:lang w:eastAsia="uk-UA"/>
        </w:rPr>
        <w:t>,</w:t>
      </w:r>
    </w:p>
    <w:p w:rsidR="0069096B" w:rsidRPr="003A711D" w:rsidP="00E01896">
      <w:pPr>
        <w:spacing w:line="276" w:lineRule="auto"/>
        <w:ind w:left="-284" w:right="-1" w:firstLine="851"/>
        <w:jc w:val="both"/>
        <w:outlineLvl w:val="0"/>
        <w:rPr>
          <w:sz w:val="26"/>
          <w:szCs w:val="26"/>
          <w:lang w:eastAsia="uk-UA"/>
        </w:rPr>
      </w:pPr>
      <w:r w:rsidRPr="003A711D">
        <w:rPr>
          <w:sz w:val="26"/>
          <w:szCs w:val="26"/>
          <w:lang w:eastAsia="uk-UA"/>
        </w:rPr>
        <w:t>по ч. 5 ст. 12.15 Кодекса Российской Федерации об административных правонарушениях,</w:t>
      </w:r>
    </w:p>
    <w:p w:rsidR="00A46FCD" w:rsidRPr="003A711D" w:rsidP="00E01896">
      <w:pPr>
        <w:spacing w:line="276" w:lineRule="auto"/>
        <w:ind w:left="-284" w:right="-285" w:firstLine="851"/>
        <w:jc w:val="center"/>
        <w:outlineLvl w:val="0"/>
        <w:rPr>
          <w:b/>
          <w:sz w:val="26"/>
          <w:szCs w:val="26"/>
          <w:lang w:eastAsia="uk-UA"/>
        </w:rPr>
      </w:pPr>
      <w:r w:rsidRPr="003A711D">
        <w:rPr>
          <w:b/>
          <w:sz w:val="26"/>
          <w:szCs w:val="26"/>
          <w:lang w:eastAsia="uk-UA"/>
        </w:rPr>
        <w:t>УСТАНОВИЛ: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141" w:firstLine="851"/>
        <w:jc w:val="both"/>
        <w:outlineLvl w:val="0"/>
        <w:rPr>
          <w:sz w:val="26"/>
          <w:szCs w:val="26"/>
        </w:rPr>
      </w:pPr>
      <w:r w:rsidRPr="003A711D">
        <w:rPr>
          <w:sz w:val="26"/>
          <w:szCs w:val="26"/>
        </w:rPr>
        <w:t xml:space="preserve">Кириленко И.Н. 07.10.2020 года в 16 час. 00 мин. управляя транспортным средством марки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</w:rPr>
        <w:t xml:space="preserve"> с государственным номером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</w:rPr>
        <w:t>рег., на автод</w:t>
      </w:r>
      <w:r w:rsidRPr="003A711D">
        <w:rPr>
          <w:sz w:val="26"/>
          <w:szCs w:val="26"/>
        </w:rPr>
        <w:t>ороге</w:t>
      </w:r>
      <w:r w:rsidRPr="003A711D" w:rsidR="00330A3A">
        <w:rPr>
          <w:sz w:val="26"/>
          <w:szCs w:val="26"/>
        </w:rPr>
        <w:t xml:space="preserve"> Новороссийск – Керченский пролив 113 км  +100 м</w:t>
      </w:r>
      <w:r w:rsidRPr="003A711D">
        <w:rPr>
          <w:sz w:val="26"/>
          <w:szCs w:val="26"/>
        </w:rPr>
        <w:t xml:space="preserve">, осуществил обгон впереди движущегося транспортного средства выехав  на полосу дороги, предназначенную для встречного движения </w:t>
      </w:r>
      <w:r w:rsidRPr="003A711D" w:rsidR="00330A3A">
        <w:rPr>
          <w:sz w:val="26"/>
          <w:szCs w:val="26"/>
        </w:rPr>
        <w:t>при наличии сплошной</w:t>
      </w:r>
      <w:r w:rsidRPr="003A711D">
        <w:rPr>
          <w:sz w:val="26"/>
          <w:szCs w:val="26"/>
        </w:rPr>
        <w:t xml:space="preserve">  горизонтальной</w:t>
      </w:r>
      <w:r w:rsidRPr="003A711D" w:rsidR="00330A3A">
        <w:rPr>
          <w:sz w:val="26"/>
          <w:szCs w:val="26"/>
        </w:rPr>
        <w:t xml:space="preserve"> линии</w:t>
      </w:r>
      <w:r w:rsidRPr="003A711D">
        <w:rPr>
          <w:sz w:val="26"/>
          <w:szCs w:val="26"/>
        </w:rPr>
        <w:t xml:space="preserve"> разметки 1.1 ПДД РФ, разделяющей транспортные потоки противоположных направлений, чем нарушил п.п. 1.3, 9.1(1) ПДД РФ, </w:t>
      </w:r>
      <w:r w:rsidRPr="003A711D">
        <w:rPr>
          <w:rFonts w:eastAsiaTheme="minorHAnsi"/>
          <w:sz w:val="26"/>
          <w:szCs w:val="26"/>
          <w:lang w:eastAsia="en-US"/>
        </w:rPr>
        <w:t xml:space="preserve">утвержденных Постановлением Совета Министров - Правительства Российской Федерации, </w:t>
      </w:r>
      <w:r w:rsidRPr="003A711D">
        <w:rPr>
          <w:sz w:val="26"/>
          <w:szCs w:val="26"/>
        </w:rPr>
        <w:t xml:space="preserve"> осуществив указанное нарушение повторно в течение го</w:t>
      </w:r>
      <w:r w:rsidRPr="003A711D">
        <w:rPr>
          <w:sz w:val="26"/>
          <w:szCs w:val="26"/>
        </w:rPr>
        <w:t xml:space="preserve">да, о чем составлен Протокол об административном правонарушении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</w:rPr>
        <w:t>от 0</w:t>
      </w:r>
      <w:r w:rsidRPr="003A711D" w:rsidR="00330A3A">
        <w:rPr>
          <w:sz w:val="26"/>
          <w:szCs w:val="26"/>
        </w:rPr>
        <w:t>7</w:t>
      </w:r>
      <w:r w:rsidRPr="003A711D">
        <w:rPr>
          <w:sz w:val="26"/>
          <w:szCs w:val="26"/>
        </w:rPr>
        <w:t>.</w:t>
      </w:r>
      <w:r w:rsidRPr="003A711D" w:rsidR="00330A3A">
        <w:rPr>
          <w:sz w:val="26"/>
          <w:szCs w:val="26"/>
        </w:rPr>
        <w:t>10</w:t>
      </w:r>
      <w:r w:rsidRPr="003A711D">
        <w:rPr>
          <w:sz w:val="26"/>
          <w:szCs w:val="26"/>
        </w:rPr>
        <w:t>.2020 года по ч. 5 ст. 12.15 КоАП РФ.</w:t>
      </w:r>
    </w:p>
    <w:p w:rsidR="000501E9" w:rsidRPr="003A711D" w:rsidP="00E01896">
      <w:pPr>
        <w:spacing w:line="276" w:lineRule="auto"/>
        <w:ind w:left="-284" w:right="-1" w:firstLine="851"/>
        <w:jc w:val="both"/>
        <w:rPr>
          <w:color w:val="000000"/>
          <w:sz w:val="26"/>
          <w:szCs w:val="26"/>
        </w:rPr>
      </w:pPr>
      <w:r w:rsidRPr="003A711D">
        <w:rPr>
          <w:sz w:val="26"/>
          <w:szCs w:val="26"/>
        </w:rPr>
        <w:t xml:space="preserve">Кириленко И.Н. </w:t>
      </w:r>
      <w:r w:rsidRPr="003A711D" w:rsidR="00A46FCD">
        <w:rPr>
          <w:sz w:val="26"/>
          <w:szCs w:val="26"/>
        </w:rPr>
        <w:t xml:space="preserve">в судебном заседании вину  в совершении правонарушения </w:t>
      </w:r>
      <w:r w:rsidRPr="003A711D" w:rsidR="00CA7119">
        <w:rPr>
          <w:sz w:val="26"/>
          <w:szCs w:val="26"/>
        </w:rPr>
        <w:t xml:space="preserve">не признал. </w:t>
      </w:r>
      <w:r w:rsidRPr="003A711D" w:rsidR="00042B66">
        <w:rPr>
          <w:sz w:val="26"/>
          <w:szCs w:val="26"/>
        </w:rPr>
        <w:t>Данное лицо, а также его</w:t>
      </w:r>
      <w:r w:rsidRPr="003A711D" w:rsidR="00301A2B">
        <w:rPr>
          <w:sz w:val="26"/>
          <w:szCs w:val="26"/>
        </w:rPr>
        <w:t xml:space="preserve"> з</w:t>
      </w:r>
      <w:r w:rsidRPr="003A711D" w:rsidR="00CA7119">
        <w:rPr>
          <w:sz w:val="26"/>
          <w:szCs w:val="26"/>
        </w:rPr>
        <w:t xml:space="preserve">ащитники Шульга А.В. и Муюнов М.М. </w:t>
      </w:r>
      <w:r w:rsidRPr="003A711D" w:rsidR="00301A2B">
        <w:rPr>
          <w:sz w:val="26"/>
          <w:szCs w:val="26"/>
        </w:rPr>
        <w:t>считают, что в предст</w:t>
      </w:r>
      <w:r w:rsidRPr="003A711D" w:rsidR="00301A2B">
        <w:rPr>
          <w:color w:val="000000"/>
          <w:sz w:val="26"/>
          <w:szCs w:val="26"/>
        </w:rPr>
        <w:t xml:space="preserve">авленных сотрудниками ГИБДД материалах не содержатся достаточные доказательства совершения административного правонарушения, предусмотренного ч. 4 ст. 12.15 КоАП РФ, именно Кириленко И.Н. Протокол на месте совершения административного правонарушения </w:t>
      </w:r>
      <w:r w:rsidRPr="003A711D" w:rsidR="00301A2B">
        <w:rPr>
          <w:bCs/>
          <w:color w:val="000000"/>
          <w:sz w:val="26"/>
          <w:szCs w:val="26"/>
        </w:rPr>
        <w:t xml:space="preserve">в отношении водителя Кириленко И.Н., не составлялся. </w:t>
      </w:r>
      <w:r w:rsidRPr="003A711D" w:rsidR="00301A2B">
        <w:rPr>
          <w:color w:val="000000"/>
          <w:sz w:val="26"/>
          <w:szCs w:val="26"/>
        </w:rPr>
        <w:t xml:space="preserve">Установить, кто находился за рулем автомобиля, в момент совершения административного правонарушения из материалов представленной фотофиксации, </w:t>
      </w:r>
      <w:r w:rsidRPr="003A711D" w:rsidR="00301A2B">
        <w:rPr>
          <w:bCs/>
          <w:color w:val="000000"/>
          <w:sz w:val="26"/>
          <w:szCs w:val="26"/>
        </w:rPr>
        <w:t xml:space="preserve">не представляется возможным. </w:t>
      </w:r>
      <w:r w:rsidRPr="003A711D" w:rsidR="00301A2B">
        <w:rPr>
          <w:color w:val="000000"/>
          <w:sz w:val="26"/>
          <w:szCs w:val="26"/>
        </w:rPr>
        <w:t>Таким образом, по их утверждению, повторность совершения Кириленко И.Н. административного правонарушения, предусмотренного ч. 4 ст. 12.15 Кодекса Российской Федерации об административных правонарушениях, не доказана. Надлежащие и допустимые доказательства обратного, материалы дела не содержат и органом ГИБДД РФ не представлены.</w:t>
      </w:r>
      <w:r w:rsidRPr="003A711D" w:rsidR="00D424B0">
        <w:rPr>
          <w:color w:val="000000"/>
          <w:sz w:val="26"/>
          <w:szCs w:val="26"/>
        </w:rPr>
        <w:t xml:space="preserve"> Указали также, что </w:t>
      </w:r>
      <w:r w:rsidRPr="003A711D" w:rsidR="008B6E82">
        <w:rPr>
          <w:color w:val="000000"/>
          <w:sz w:val="26"/>
          <w:szCs w:val="26"/>
        </w:rPr>
        <w:t xml:space="preserve"> </w:t>
      </w:r>
      <w:r w:rsidRPr="003A711D" w:rsidR="00D424B0">
        <w:rPr>
          <w:bCs/>
          <w:color w:val="000000"/>
          <w:sz w:val="26"/>
          <w:szCs w:val="26"/>
        </w:rPr>
        <w:t xml:space="preserve">в протоколе отсутствуют сведения с помощью какого технического средства было сделано видео, приложенное к протоколу.   </w:t>
      </w:r>
      <w:r w:rsidRPr="003A711D" w:rsidR="00D424B0">
        <w:rPr>
          <w:bCs/>
          <w:color w:val="000000"/>
          <w:sz w:val="26"/>
          <w:szCs w:val="26"/>
        </w:rPr>
        <w:t>Видеофайл также не содержит сведений с помощью какого устройства он был сделан, место, дату и время записи, хронометраж.</w:t>
      </w:r>
      <w:r w:rsidRPr="003A711D" w:rsidR="00D424B0">
        <w:rPr>
          <w:sz w:val="26"/>
          <w:szCs w:val="26"/>
        </w:rPr>
        <w:t xml:space="preserve"> </w:t>
      </w:r>
      <w:r w:rsidRPr="003A711D" w:rsidR="00042B66">
        <w:rPr>
          <w:sz w:val="26"/>
          <w:szCs w:val="26"/>
        </w:rPr>
        <w:t>Отметили, что к</w:t>
      </w:r>
      <w:r w:rsidRPr="003A711D" w:rsidR="00D424B0">
        <w:rPr>
          <w:color w:val="000000"/>
          <w:sz w:val="26"/>
          <w:szCs w:val="26"/>
        </w:rPr>
        <w:t>ак следует из видеоматериала, представленного в качестве доказательств совершения административного правонарушения, видеосъемка велась из салона автомобиля ДПС</w:t>
      </w:r>
      <w:r w:rsidRPr="003A711D" w:rsidR="00F53336">
        <w:rPr>
          <w:color w:val="000000"/>
          <w:sz w:val="26"/>
          <w:szCs w:val="26"/>
        </w:rPr>
        <w:t>.</w:t>
      </w:r>
      <w:r w:rsidRPr="003A711D" w:rsidR="00042B66">
        <w:rPr>
          <w:color w:val="000000"/>
          <w:sz w:val="26"/>
          <w:szCs w:val="26"/>
        </w:rPr>
        <w:t xml:space="preserve"> </w:t>
      </w:r>
      <w:r w:rsidRPr="003A711D" w:rsidR="00D424B0">
        <w:rPr>
          <w:color w:val="000000"/>
          <w:sz w:val="26"/>
          <w:szCs w:val="26"/>
        </w:rPr>
        <w:t>Из визуальной обстановки на местности, автомобиль ДПС должен был располагаться справа от проезжей части напротив начала сплошной линии разметки 1.1, разделяющей полосы движения.</w:t>
      </w:r>
      <w:r w:rsidRPr="003A711D" w:rsidR="00F53336">
        <w:rPr>
          <w:color w:val="000000"/>
          <w:sz w:val="26"/>
          <w:szCs w:val="26"/>
        </w:rPr>
        <w:t xml:space="preserve"> </w:t>
      </w:r>
      <w:r w:rsidRPr="003A711D" w:rsidR="00D424B0">
        <w:rPr>
          <w:color w:val="000000"/>
          <w:sz w:val="26"/>
          <w:szCs w:val="26"/>
        </w:rPr>
        <w:t>Вместе с тем, как видно из записи видеорегистратора, находившегося в автомобиле Кририленко И.Н., приобщенной к материалам дела, справа от проезжей части в момент проезда автомобиля Кириленко И.Н. какое-либо отдельно стоящее транспортное средство, в т.ч. автомобиль ДПС, отсутствует.</w:t>
      </w:r>
      <w:r w:rsidRPr="003A711D" w:rsidR="00F53336">
        <w:rPr>
          <w:color w:val="000000"/>
          <w:sz w:val="26"/>
          <w:szCs w:val="26"/>
        </w:rPr>
        <w:t xml:space="preserve"> </w:t>
      </w:r>
      <w:r w:rsidRPr="003A711D" w:rsidR="00D424B0">
        <w:rPr>
          <w:color w:val="000000"/>
          <w:sz w:val="26"/>
          <w:szCs w:val="26"/>
        </w:rPr>
        <w:t>Таким образом, видеоматериал предоставленный органом ДПС в качестве доказательств по делу об административном правонарушении</w:t>
      </w:r>
      <w:r w:rsidRPr="003A711D" w:rsidR="00F53336">
        <w:rPr>
          <w:color w:val="000000"/>
          <w:sz w:val="26"/>
          <w:szCs w:val="26"/>
        </w:rPr>
        <w:t xml:space="preserve">, как считают защитники Кириленко И.Н. </w:t>
      </w:r>
      <w:r w:rsidRPr="003A711D" w:rsidR="00D424B0">
        <w:rPr>
          <w:bCs/>
          <w:color w:val="000000"/>
          <w:sz w:val="26"/>
          <w:szCs w:val="26"/>
        </w:rPr>
        <w:t xml:space="preserve">вызывает явные неустранимые сомнения в его подлинности. </w:t>
      </w:r>
      <w:r w:rsidRPr="003A711D" w:rsidR="00042B66">
        <w:rPr>
          <w:bCs/>
          <w:color w:val="000000"/>
          <w:sz w:val="26"/>
          <w:szCs w:val="26"/>
        </w:rPr>
        <w:t>По их мнению, у</w:t>
      </w:r>
      <w:r w:rsidRPr="003A711D" w:rsidR="00D424B0">
        <w:rPr>
          <w:bCs/>
          <w:color w:val="000000"/>
          <w:sz w:val="26"/>
          <w:szCs w:val="26"/>
        </w:rPr>
        <w:t>сматриваются признаки монтажа и фальсификации доказательств по делу.</w:t>
      </w:r>
      <w:r w:rsidRPr="003A711D" w:rsidR="00F53336">
        <w:rPr>
          <w:color w:val="000000"/>
          <w:sz w:val="26"/>
          <w:szCs w:val="26"/>
        </w:rPr>
        <w:t xml:space="preserve"> Ходатайствовали перед судом  о назначении по делу видеотехнической экспертизы. А также ходатайствовали о вызове в суд должностно</w:t>
      </w:r>
      <w:r w:rsidRPr="003A711D" w:rsidR="00042B66">
        <w:rPr>
          <w:color w:val="000000"/>
          <w:sz w:val="26"/>
          <w:szCs w:val="26"/>
        </w:rPr>
        <w:t>го</w:t>
      </w:r>
      <w:r w:rsidRPr="003A711D" w:rsidR="00F53336">
        <w:rPr>
          <w:color w:val="000000"/>
          <w:sz w:val="26"/>
          <w:szCs w:val="26"/>
        </w:rPr>
        <w:t xml:space="preserve"> лица, составивше</w:t>
      </w:r>
      <w:r w:rsidRPr="003A711D" w:rsidR="00042B66">
        <w:rPr>
          <w:color w:val="000000"/>
          <w:sz w:val="26"/>
          <w:szCs w:val="26"/>
        </w:rPr>
        <w:t>го</w:t>
      </w:r>
      <w:r w:rsidRPr="003A711D" w:rsidR="00F53336">
        <w:rPr>
          <w:color w:val="000000"/>
          <w:sz w:val="26"/>
          <w:szCs w:val="26"/>
        </w:rPr>
        <w:t xml:space="preserve"> протокол об административном правонарушении. </w:t>
      </w:r>
      <w:r w:rsidRPr="003A711D" w:rsidR="008B6E82">
        <w:rPr>
          <w:color w:val="000000"/>
          <w:sz w:val="26"/>
          <w:szCs w:val="26"/>
        </w:rPr>
        <w:t xml:space="preserve">Помимо того, </w:t>
      </w:r>
      <w:r w:rsidRPr="003A711D" w:rsidR="00042B66">
        <w:rPr>
          <w:color w:val="000000"/>
          <w:sz w:val="26"/>
          <w:szCs w:val="26"/>
        </w:rPr>
        <w:t xml:space="preserve">обратили внимание суда на то, что </w:t>
      </w:r>
      <w:r w:rsidRPr="003A711D" w:rsidR="008B6E82">
        <w:rPr>
          <w:color w:val="000000"/>
          <w:sz w:val="26"/>
          <w:szCs w:val="26"/>
        </w:rPr>
        <w:t>м</w:t>
      </w:r>
      <w:r w:rsidRPr="003A711D" w:rsidR="008B6E82">
        <w:rPr>
          <w:iCs/>
          <w:color w:val="000000"/>
          <w:sz w:val="26"/>
          <w:szCs w:val="26"/>
        </w:rPr>
        <w:t xml:space="preserve">ежду письменными объяснениями должностного лица, составившего протокол об административном правонарушении лейтенанта полиции Адамасова В.Н., представленными в суд и материалами дела имеются существенные противоречия. </w:t>
      </w:r>
      <w:r w:rsidRPr="003A711D" w:rsidR="008B6E82">
        <w:rPr>
          <w:color w:val="000000"/>
          <w:sz w:val="26"/>
          <w:szCs w:val="26"/>
        </w:rPr>
        <w:t xml:space="preserve">Так, согласно записи видеорегистратора, установленного в автомобиле Кириленко И.Н., автомобиль под управлением Кириленко И.Н. </w:t>
      </w:r>
      <w:r w:rsidRPr="003A711D" w:rsidR="008B6E82">
        <w:rPr>
          <w:bCs/>
          <w:color w:val="000000"/>
          <w:sz w:val="26"/>
          <w:szCs w:val="26"/>
        </w:rPr>
        <w:t xml:space="preserve">не пересекал сплошную линию разметки. Маневр был начат до начала сплошной линии разметки 1.1. </w:t>
      </w:r>
      <w:r w:rsidRPr="003A711D" w:rsidR="00042B66">
        <w:rPr>
          <w:bCs/>
          <w:color w:val="000000"/>
          <w:sz w:val="26"/>
          <w:szCs w:val="26"/>
        </w:rPr>
        <w:t xml:space="preserve"> </w:t>
      </w:r>
      <w:r w:rsidRPr="003A711D" w:rsidR="008B6E82">
        <w:rPr>
          <w:color w:val="000000"/>
          <w:sz w:val="26"/>
          <w:szCs w:val="26"/>
        </w:rPr>
        <w:t xml:space="preserve">Как следует из суточной расстановки отдельной роты ДПС ГИБДД Отдела МВД России по Темрюкскому району на 07.10.2020 г., маршрут патрулирования 48-390 в составе экипажа л- та Адамасова В.Н. Олейник А.Г. расположен: </w:t>
      </w:r>
      <w:r w:rsidRPr="003A711D" w:rsidR="008B6E82">
        <w:rPr>
          <w:bCs/>
          <w:color w:val="000000"/>
          <w:sz w:val="26"/>
          <w:szCs w:val="26"/>
        </w:rPr>
        <w:t xml:space="preserve">ст. Тамань </w:t>
      </w:r>
      <w:r w:rsidRPr="003A711D" w:rsidR="008B6E82">
        <w:rPr>
          <w:color w:val="000000"/>
          <w:sz w:val="26"/>
          <w:szCs w:val="26"/>
        </w:rPr>
        <w:t xml:space="preserve">(с перечислением улиц); </w:t>
      </w:r>
      <w:r w:rsidRPr="003A711D" w:rsidR="008B6E82">
        <w:rPr>
          <w:bCs/>
          <w:color w:val="000000"/>
          <w:sz w:val="26"/>
          <w:szCs w:val="26"/>
        </w:rPr>
        <w:t xml:space="preserve">а/д Тамань - п. Веселовка. </w:t>
      </w:r>
      <w:r w:rsidRPr="003A711D" w:rsidR="008B6E82">
        <w:rPr>
          <w:color w:val="000000"/>
          <w:sz w:val="26"/>
          <w:szCs w:val="26"/>
        </w:rPr>
        <w:t>Границы: а/д ст. Тамань - п. Веселовка от 0 км.+000 м. по 5 км.+000 м. Центр маршрута: 2 км. + 700 м.</w:t>
      </w:r>
      <w:r w:rsidRPr="003A711D" w:rsidR="00042B66">
        <w:rPr>
          <w:color w:val="000000"/>
          <w:sz w:val="26"/>
          <w:szCs w:val="26"/>
        </w:rPr>
        <w:t xml:space="preserve"> </w:t>
      </w:r>
      <w:r w:rsidRPr="003A711D" w:rsidR="008B6E82">
        <w:rPr>
          <w:color w:val="000000"/>
          <w:sz w:val="26"/>
          <w:szCs w:val="26"/>
        </w:rPr>
        <w:t xml:space="preserve">Вместе с тем, согласно протокола об административном правонарушении, а также пояснений л-та Адамасова В.Н. экипаж находился на автомобильной дороге </w:t>
      </w:r>
      <w:r w:rsidRPr="003A711D" w:rsidR="008B6E82">
        <w:rPr>
          <w:bCs/>
          <w:color w:val="000000"/>
          <w:sz w:val="26"/>
          <w:szCs w:val="26"/>
        </w:rPr>
        <w:t>Новороссийск - Керченский пролив 113 + 1004 м., г.е. на автодороге А-290.</w:t>
      </w:r>
      <w:r w:rsidRPr="003A711D" w:rsidR="00042B66">
        <w:rPr>
          <w:bCs/>
          <w:color w:val="000000"/>
          <w:sz w:val="26"/>
          <w:szCs w:val="26"/>
        </w:rPr>
        <w:t xml:space="preserve"> </w:t>
      </w:r>
      <w:r w:rsidRPr="003A711D" w:rsidR="008B6E82">
        <w:rPr>
          <w:color w:val="000000"/>
          <w:sz w:val="26"/>
          <w:szCs w:val="26"/>
        </w:rPr>
        <w:t xml:space="preserve">В соответствии с координатами местности системы геопозиционирования </w:t>
      </w:r>
      <w:r w:rsidRPr="003A711D" w:rsidR="008B6E82">
        <w:rPr>
          <w:color w:val="000000"/>
          <w:sz w:val="26"/>
          <w:szCs w:val="26"/>
          <w:lang w:val="en-US" w:eastAsia="en-US"/>
        </w:rPr>
        <w:t>GPS</w:t>
      </w:r>
      <w:r w:rsidRPr="003A711D" w:rsidR="008B6E82">
        <w:rPr>
          <w:color w:val="000000"/>
          <w:sz w:val="26"/>
          <w:szCs w:val="26"/>
          <w:lang w:eastAsia="en-US"/>
        </w:rPr>
        <w:t xml:space="preserve"> </w:t>
      </w:r>
      <w:r w:rsidRPr="003A711D" w:rsidR="008B6E82">
        <w:rPr>
          <w:color w:val="000000"/>
          <w:sz w:val="26"/>
          <w:szCs w:val="26"/>
        </w:rPr>
        <w:t xml:space="preserve">данных видеорегистратора </w:t>
      </w:r>
      <w:r w:rsidRPr="003A711D" w:rsidR="008B6E82">
        <w:rPr>
          <w:color w:val="000000"/>
          <w:sz w:val="26"/>
          <w:szCs w:val="26"/>
          <w:lang w:val="en-US" w:eastAsia="en-US"/>
        </w:rPr>
        <w:t>N</w:t>
      </w:r>
      <w:r w:rsidRPr="003A711D" w:rsidR="008B6E82">
        <w:rPr>
          <w:color w:val="000000"/>
          <w:sz w:val="26"/>
          <w:szCs w:val="26"/>
          <w:lang w:eastAsia="en-US"/>
        </w:rPr>
        <w:t xml:space="preserve"> </w:t>
      </w:r>
      <w:r w:rsidRPr="003A711D" w:rsidR="008B6E82">
        <w:rPr>
          <w:color w:val="000000"/>
          <w:sz w:val="26"/>
          <w:szCs w:val="26"/>
        </w:rPr>
        <w:t xml:space="preserve">45град.20'41.2 Е36град.59'54.0 из автомобиля под управлением Кириленко И.Н., </w:t>
      </w:r>
      <w:r w:rsidRPr="003A711D" w:rsidR="008B6E82">
        <w:rPr>
          <w:bCs/>
          <w:color w:val="000000"/>
          <w:sz w:val="26"/>
          <w:szCs w:val="26"/>
        </w:rPr>
        <w:t xml:space="preserve">а также, как следует из самого протокола, </w:t>
      </w:r>
      <w:r w:rsidRPr="003A711D" w:rsidR="008B6E82">
        <w:rPr>
          <w:color w:val="000000"/>
          <w:sz w:val="26"/>
          <w:szCs w:val="26"/>
        </w:rPr>
        <w:t xml:space="preserve">экипаж ДПС в составе л-та Адамасова В.Н., л-та Олейник А.Г. </w:t>
      </w:r>
      <w:r w:rsidRPr="003A711D" w:rsidR="008B6E82">
        <w:rPr>
          <w:bCs/>
          <w:color w:val="000000"/>
          <w:sz w:val="26"/>
          <w:szCs w:val="26"/>
        </w:rPr>
        <w:t xml:space="preserve">находился вне установленного маршрута патрулирования </w:t>
      </w:r>
      <w:r w:rsidRPr="003A711D" w:rsidR="008B6E82">
        <w:rPr>
          <w:color w:val="000000"/>
          <w:sz w:val="26"/>
          <w:szCs w:val="26"/>
        </w:rPr>
        <w:t xml:space="preserve">согласно суточной расстановки отдельной роты ДПС ГИБДД Отдела МВД России по Темрюкскому району на 07.10.2020 г., </w:t>
      </w:r>
      <w:r w:rsidRPr="003A711D" w:rsidR="008B6E82">
        <w:rPr>
          <w:bCs/>
          <w:color w:val="000000"/>
          <w:sz w:val="26"/>
          <w:szCs w:val="26"/>
        </w:rPr>
        <w:t xml:space="preserve">а именно на автодороге А-290 Новороссийск-Керченский пролив </w:t>
      </w:r>
      <w:r w:rsidRPr="003A711D" w:rsidR="008B6E82">
        <w:rPr>
          <w:color w:val="000000"/>
          <w:sz w:val="26"/>
          <w:szCs w:val="26"/>
        </w:rPr>
        <w:t xml:space="preserve">в районе поселка Юбилейный Фонталовского сельского поселения Темрюкского района Краснодарского края, что не предусмотрено суточной ведомостью расстановки нарядов в нарушение  п. 62 Административного регламента исполнения Министерством внутренних дел Российской Федерации государственной </w:t>
      </w:r>
      <w:r w:rsidRPr="003A711D" w:rsidR="008B6E82">
        <w:rPr>
          <w:color w:val="000000"/>
          <w:sz w:val="26"/>
          <w:szCs w:val="26"/>
        </w:rPr>
        <w:t>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</w:t>
      </w:r>
      <w:r w:rsidRPr="003A711D" w:rsidR="00042B66">
        <w:rPr>
          <w:color w:val="000000"/>
          <w:sz w:val="26"/>
          <w:szCs w:val="26"/>
        </w:rPr>
        <w:t>ержденного</w:t>
      </w:r>
      <w:r w:rsidRPr="003A711D" w:rsidR="008B6E82">
        <w:rPr>
          <w:color w:val="000000"/>
          <w:sz w:val="26"/>
          <w:szCs w:val="26"/>
        </w:rPr>
        <w:t xml:space="preserve"> приказом МВ</w:t>
      </w:r>
      <w:r w:rsidRPr="003A711D">
        <w:rPr>
          <w:color w:val="000000"/>
          <w:sz w:val="26"/>
          <w:szCs w:val="26"/>
        </w:rPr>
        <w:t>Д Ро</w:t>
      </w:r>
      <w:r w:rsidRPr="003A711D">
        <w:rPr>
          <w:color w:val="000000"/>
          <w:sz w:val="26"/>
          <w:szCs w:val="26"/>
        </w:rPr>
        <w:t xml:space="preserve">ссии от 23.08.2017 г. № 664. </w:t>
      </w:r>
      <w:r w:rsidRPr="003A711D">
        <w:rPr>
          <w:bCs/>
          <w:color w:val="000000"/>
          <w:sz w:val="26"/>
          <w:szCs w:val="26"/>
        </w:rPr>
        <w:t>Документы, обосновывающие нахождение</w:t>
      </w:r>
      <w:r w:rsidRPr="003A711D" w:rsidR="00042B66">
        <w:rPr>
          <w:bCs/>
          <w:color w:val="000000"/>
          <w:sz w:val="26"/>
          <w:szCs w:val="26"/>
        </w:rPr>
        <w:t>,</w:t>
      </w:r>
      <w:r w:rsidRPr="003A711D">
        <w:rPr>
          <w:bCs/>
          <w:color w:val="000000"/>
          <w:sz w:val="26"/>
          <w:szCs w:val="26"/>
        </w:rPr>
        <w:t xml:space="preserve"> либо подтверждающие необходимость присутствия экипажа ДПС в составе л-та Адамасова В.Н., л-та Олейник А.Г., вне пределов маршрута патрулирования согласно суточной ведомости расстановки наря</w:t>
      </w:r>
      <w:r w:rsidRPr="003A711D">
        <w:rPr>
          <w:bCs/>
          <w:color w:val="000000"/>
          <w:sz w:val="26"/>
          <w:szCs w:val="26"/>
        </w:rPr>
        <w:t>дов, как считают защитники, органом ДПС не представлены.</w:t>
      </w:r>
      <w:r w:rsidRPr="003A711D" w:rsidR="00042B66">
        <w:rPr>
          <w:bCs/>
          <w:color w:val="000000"/>
          <w:sz w:val="26"/>
          <w:szCs w:val="26"/>
        </w:rPr>
        <w:t xml:space="preserve"> В связи с перечисленным</w:t>
      </w:r>
      <w:r w:rsidRPr="003A711D">
        <w:rPr>
          <w:color w:val="000000"/>
          <w:sz w:val="26"/>
          <w:szCs w:val="26"/>
        </w:rPr>
        <w:t>, просили признать протокол об административном правонарушении от 07.10.2020 г. 23АП 308817 недопустимым доказательством по делу, производство по делу об административном право</w:t>
      </w:r>
      <w:r w:rsidRPr="003A711D">
        <w:rPr>
          <w:color w:val="000000"/>
          <w:sz w:val="26"/>
          <w:szCs w:val="26"/>
        </w:rPr>
        <w:t>нарушении в отношении Кириленко И.Н. в совершении административного правонарушении, предусмотренного ст. ч. 5 ст. 12.15 Кодекса Российской Федерации об административных правонарушениях, прекратить.</w:t>
      </w:r>
      <w:r w:rsidRPr="003A711D" w:rsidR="00042B66">
        <w:rPr>
          <w:color w:val="000000"/>
          <w:sz w:val="26"/>
          <w:szCs w:val="26"/>
        </w:rPr>
        <w:t xml:space="preserve"> При этом представили суду справку с места работы и характеристику на Кириленко И.Н.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Выслушав пояснения</w:t>
      </w:r>
      <w:r w:rsidRPr="003A711D" w:rsidR="00042B66">
        <w:rPr>
          <w:sz w:val="26"/>
          <w:szCs w:val="26"/>
        </w:rPr>
        <w:t xml:space="preserve"> </w:t>
      </w:r>
      <w:r w:rsidRPr="003A711D" w:rsidR="00F53336">
        <w:rPr>
          <w:sz w:val="26"/>
          <w:szCs w:val="26"/>
        </w:rPr>
        <w:t>Кириленко И.Н.</w:t>
      </w:r>
      <w:r w:rsidRPr="003A711D">
        <w:rPr>
          <w:sz w:val="26"/>
          <w:szCs w:val="26"/>
        </w:rPr>
        <w:t xml:space="preserve">, </w:t>
      </w:r>
      <w:r w:rsidRPr="003A711D" w:rsidR="00F53336">
        <w:rPr>
          <w:sz w:val="26"/>
          <w:szCs w:val="26"/>
        </w:rPr>
        <w:t xml:space="preserve"> его защитников, </w:t>
      </w:r>
      <w:r w:rsidRPr="003A711D">
        <w:rPr>
          <w:sz w:val="26"/>
          <w:szCs w:val="26"/>
        </w:rPr>
        <w:t xml:space="preserve">изучив и исследовав материалы дела, </w:t>
      </w:r>
      <w:r w:rsidRPr="003A711D">
        <w:rPr>
          <w:rFonts w:eastAsia="Calibri"/>
          <w:sz w:val="26"/>
          <w:szCs w:val="26"/>
        </w:rPr>
        <w:t xml:space="preserve">оценив доказательства в соответствии со ст. 26.2 КоАП РФ, </w:t>
      </w:r>
      <w:r w:rsidRPr="003A711D">
        <w:rPr>
          <w:sz w:val="26"/>
          <w:szCs w:val="26"/>
        </w:rPr>
        <w:t xml:space="preserve">мировой судья пришел к выводу о наличии в действиях </w:t>
      </w:r>
      <w:r w:rsidRPr="003A711D" w:rsidR="00042B66">
        <w:rPr>
          <w:sz w:val="26"/>
          <w:szCs w:val="26"/>
        </w:rPr>
        <w:t xml:space="preserve">Кириленко И.Н. </w:t>
      </w:r>
      <w:r w:rsidRPr="003A711D">
        <w:rPr>
          <w:sz w:val="26"/>
          <w:szCs w:val="26"/>
        </w:rPr>
        <w:t xml:space="preserve">состава правонарушения, предусмотренного частью 5 статьи 12.15 Кодекса Российской Федерации об административных правонарушениях, исходя из следующего. 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rFonts w:eastAsia="Calibri"/>
          <w:sz w:val="26"/>
          <w:szCs w:val="26"/>
        </w:rPr>
      </w:pPr>
      <w:r w:rsidRPr="003A711D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5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3A711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3A711D">
        <w:rPr>
          <w:sz w:val="26"/>
          <w:szCs w:val="26"/>
          <w:shd w:val="clear" w:color="auto" w:fill="FFFFFF"/>
        </w:rPr>
        <w:t> 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</w:t>
      </w:r>
      <w:r w:rsidRPr="003A711D">
        <w:rPr>
          <w:sz w:val="26"/>
          <w:szCs w:val="26"/>
          <w:shd w:val="clear" w:color="auto" w:fill="FFFFFF"/>
        </w:rPr>
        <w:t>ечения лица к административной ответственности.</w:t>
      </w:r>
      <w:r w:rsidRPr="003A711D">
        <w:rPr>
          <w:sz w:val="26"/>
          <w:szCs w:val="26"/>
        </w:rPr>
        <w:br/>
      </w:r>
      <w:r w:rsidRPr="003A711D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3A711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3A711D">
        <w:rPr>
          <w:sz w:val="26"/>
          <w:szCs w:val="26"/>
          <w:shd w:val="clear" w:color="auto" w:fill="FFFFFF"/>
        </w:rPr>
        <w:t xml:space="preserve"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</w:t>
      </w:r>
      <w:r w:rsidRPr="003A711D">
        <w:rPr>
          <w:sz w:val="26"/>
          <w:szCs w:val="26"/>
          <w:shd w:val="clear" w:color="auto" w:fill="FFFFFF"/>
        </w:rPr>
        <w:t>субъектов РФ об административных правонарушениях установлена административная ответственность.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  <w:shd w:val="clear" w:color="auto" w:fill="FFFFFF"/>
        </w:rPr>
        <w:t>Согласно части 1 статьи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A711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3A711D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</w:t>
      </w:r>
      <w:r w:rsidRPr="003A711D">
        <w:rPr>
          <w:sz w:val="26"/>
          <w:szCs w:val="26"/>
          <w:shd w:val="clear" w:color="auto" w:fill="FFFFFF"/>
        </w:rP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 w:rsidRPr="003A711D">
        <w:rPr>
          <w:sz w:val="26"/>
          <w:szCs w:val="26"/>
          <w:shd w:val="clear" w:color="auto" w:fill="FFFFFF"/>
        </w:rPr>
        <w:t>е значение для правильного разрешения дела.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sz w:val="26"/>
          <w:szCs w:val="26"/>
          <w:shd w:val="clear" w:color="auto" w:fill="FFFFFF"/>
        </w:rPr>
      </w:pPr>
      <w:r w:rsidRPr="003A711D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</w:t>
      </w:r>
      <w:r w:rsidRPr="003A711D">
        <w:rPr>
          <w:sz w:val="26"/>
          <w:szCs w:val="26"/>
          <w:shd w:val="clear" w:color="auto" w:fill="FFFFFF"/>
        </w:rPr>
        <w:t>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В соответствии с </w:t>
      </w:r>
      <w:hyperlink r:id="rId8" w:anchor="/document/1305770/entry/200013" w:history="1">
        <w:r w:rsidRPr="003A711D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3A711D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</w:t>
      </w:r>
      <w:r w:rsidRPr="003A711D">
        <w:rPr>
          <w:sz w:val="26"/>
          <w:szCs w:val="26"/>
        </w:rPr>
        <w:t xml:space="preserve">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rFonts w:eastAsiaTheme="minorHAnsi"/>
          <w:sz w:val="26"/>
          <w:szCs w:val="26"/>
          <w:lang w:eastAsia="en-US"/>
        </w:rPr>
      </w:pPr>
      <w:r w:rsidRPr="003A711D">
        <w:rPr>
          <w:rFonts w:eastAsiaTheme="minorHAnsi"/>
          <w:sz w:val="26"/>
          <w:szCs w:val="26"/>
          <w:lang w:eastAsia="en-US"/>
        </w:rPr>
        <w:t xml:space="preserve">Согласно пункта 9.1(1) </w:t>
      </w:r>
      <w:r w:rsidRPr="003A711D">
        <w:rPr>
          <w:sz w:val="26"/>
          <w:szCs w:val="26"/>
        </w:rPr>
        <w:t>Правил дорожного движения Российской Федерации</w:t>
      </w:r>
      <w:r w:rsidRPr="003A711D">
        <w:rPr>
          <w:rFonts w:eastAsiaTheme="minorHAnsi"/>
          <w:sz w:val="26"/>
          <w:szCs w:val="26"/>
          <w:lang w:eastAsia="en-US"/>
        </w:rPr>
        <w:t xml:space="preserve"> на любых дорогах с двусторонним </w:t>
      </w:r>
      <w:r w:rsidRPr="003A711D">
        <w:rPr>
          <w:rFonts w:eastAsiaTheme="minorHAnsi"/>
          <w:sz w:val="26"/>
          <w:szCs w:val="26"/>
          <w:lang w:eastAsia="en-US"/>
        </w:rPr>
        <w:t xml:space="preserve">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3A711D">
          <w:rPr>
            <w:rStyle w:val="Hyperlink"/>
            <w:rFonts w:eastAsiaTheme="minorHAnsi"/>
            <w:color w:val="0000FF"/>
            <w:sz w:val="26"/>
            <w:szCs w:val="26"/>
            <w:u w:val="none"/>
            <w:lang w:eastAsia="en-US"/>
          </w:rPr>
          <w:t>разметкой 1.1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, </w:t>
      </w:r>
      <w:hyperlink r:id="rId10" w:history="1">
        <w:r w:rsidRPr="003A711D">
          <w:rPr>
            <w:rStyle w:val="Hyperlink"/>
            <w:rFonts w:eastAsiaTheme="minorHAnsi"/>
            <w:color w:val="0000FF"/>
            <w:sz w:val="26"/>
            <w:szCs w:val="26"/>
            <w:u w:val="none"/>
            <w:lang w:eastAsia="en-US"/>
          </w:rPr>
          <w:t>1.3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или </w:t>
      </w:r>
      <w:hyperlink r:id="rId11" w:history="1">
        <w:r w:rsidRPr="003A711D">
          <w:rPr>
            <w:rStyle w:val="Hyperlink"/>
            <w:rFonts w:eastAsiaTheme="minorHAnsi"/>
            <w:color w:val="0000FF"/>
            <w:sz w:val="26"/>
            <w:szCs w:val="26"/>
            <w:u w:val="none"/>
            <w:lang w:eastAsia="en-US"/>
          </w:rPr>
          <w:t>разметкой 1.11</w:t>
        </w:r>
      </w:hyperlink>
      <w:r w:rsidRPr="003A711D">
        <w:rPr>
          <w:rFonts w:eastAsiaTheme="minorHAnsi"/>
          <w:sz w:val="26"/>
          <w:szCs w:val="26"/>
          <w:lang w:eastAsia="en-US"/>
        </w:rPr>
        <w:t>, прерывистая линия которой расположена слева.</w:t>
      </w:r>
    </w:p>
    <w:p w:rsidR="00A46FCD" w:rsidRPr="003A711D" w:rsidP="00E01896">
      <w:pPr>
        <w:autoSpaceDE w:val="0"/>
        <w:autoSpaceDN w:val="0"/>
        <w:adjustRightInd w:val="0"/>
        <w:spacing w:line="276" w:lineRule="auto"/>
        <w:ind w:left="-284" w:right="-1" w:firstLine="851"/>
        <w:jc w:val="both"/>
        <w:rPr>
          <w:rFonts w:eastAsiaTheme="minorHAnsi"/>
          <w:sz w:val="26"/>
          <w:szCs w:val="26"/>
          <w:lang w:eastAsia="en-US"/>
        </w:rPr>
      </w:pPr>
      <w:r w:rsidRPr="003A711D">
        <w:rPr>
          <w:sz w:val="26"/>
          <w:szCs w:val="26"/>
        </w:rPr>
        <w:t xml:space="preserve">Согласно </w:t>
      </w:r>
      <w:hyperlink r:id="rId12" w:tgtFrame="_blank" w:history="1">
        <w:r w:rsidRPr="003A711D">
          <w:rPr>
            <w:rStyle w:val="Hyperlink"/>
            <w:sz w:val="26"/>
            <w:szCs w:val="26"/>
            <w:u w:val="none"/>
          </w:rPr>
          <w:t xml:space="preserve">пункту </w:t>
        </w:r>
      </w:hyperlink>
      <w:r w:rsidRPr="003A711D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возникающих в судебной практике при рассмотрении дел об административных правонарушениях,</w:t>
      </w:r>
      <w:r w:rsidRPr="003A711D">
        <w:rPr>
          <w:sz w:val="26"/>
          <w:szCs w:val="26"/>
        </w:rPr>
        <w:t xml:space="preserve"> предусмотренных Главой 12 Кодекса об административных правонарушениях Российской Федерации» д</w:t>
      </w:r>
      <w:r w:rsidRPr="003A711D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3" w:history="1">
        <w:r w:rsidRPr="003A711D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ПДД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</w:t>
      </w:r>
      <w:r w:rsidRPr="003A711D">
        <w:rPr>
          <w:rFonts w:eastAsiaTheme="minorHAnsi"/>
          <w:sz w:val="26"/>
          <w:szCs w:val="26"/>
          <w:lang w:eastAsia="en-US"/>
        </w:rPr>
        <w:t>я (</w:t>
      </w:r>
      <w:hyperlink r:id="rId14" w:history="1">
        <w:r w:rsidRPr="003A711D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пункт 1.2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5" w:history="1">
        <w:r w:rsidRPr="003A711D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части 3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6" w:history="1">
        <w:r w:rsidRPr="003A711D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части 4 статьи 12.15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A46FCD" w:rsidRPr="003A711D" w:rsidP="00E01896">
      <w:pPr>
        <w:autoSpaceDE w:val="0"/>
        <w:autoSpaceDN w:val="0"/>
        <w:adjustRightInd w:val="0"/>
        <w:spacing w:before="280" w:line="276" w:lineRule="auto"/>
        <w:ind w:left="-284" w:right="-1" w:firstLine="851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A711D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3" w:history="1">
        <w:r w:rsidRPr="003A711D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ПДД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</w:t>
      </w:r>
      <w:r w:rsidRPr="003A711D">
        <w:rPr>
          <w:rFonts w:eastAsiaTheme="minorHAnsi"/>
          <w:sz w:val="26"/>
          <w:szCs w:val="26"/>
          <w:lang w:eastAsia="en-US"/>
        </w:rPr>
        <w:t xml:space="preserve">ьной полосой, разметкой 1.1, 1.3 или разметкой 1.11, прерывистая линия которой расположена слева </w:t>
      </w:r>
      <w:hyperlink r:id="rId17" w:history="1">
        <w:r w:rsidRPr="003A711D">
          <w:rPr>
            <w:rStyle w:val="Hyperlink"/>
            <w:rFonts w:eastAsiaTheme="minorHAnsi"/>
            <w:sz w:val="26"/>
            <w:szCs w:val="26"/>
            <w:lang w:eastAsia="en-US"/>
          </w:rPr>
          <w:t>(п</w:t>
        </w:r>
        <w:r w:rsidRPr="003A711D">
          <w:rPr>
            <w:rStyle w:val="Hyperlink"/>
            <w:rFonts w:eastAsiaTheme="minorHAnsi"/>
            <w:sz w:val="26"/>
            <w:szCs w:val="26"/>
            <w:lang w:eastAsia="en-US"/>
          </w:rPr>
          <w:t>ункт 9.1(1)</w:t>
        </w:r>
      </w:hyperlink>
      <w:r w:rsidRPr="003A711D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A46FCD" w:rsidRPr="003A711D" w:rsidP="00E01896">
      <w:pPr>
        <w:spacing w:line="276" w:lineRule="auto"/>
        <w:ind w:left="-284" w:right="-1" w:firstLine="851"/>
        <w:contextualSpacing/>
        <w:jc w:val="both"/>
        <w:rPr>
          <w:sz w:val="26"/>
          <w:szCs w:val="26"/>
        </w:rPr>
      </w:pPr>
      <w:r w:rsidRPr="003A711D">
        <w:rPr>
          <w:sz w:val="26"/>
          <w:szCs w:val="26"/>
        </w:rPr>
        <w:t>Так</w:t>
      </w:r>
      <w:r w:rsidRPr="003A711D" w:rsidR="00F53336">
        <w:rPr>
          <w:sz w:val="26"/>
          <w:szCs w:val="26"/>
        </w:rPr>
        <w:t xml:space="preserve"> в судебном заседании установлено</w:t>
      </w:r>
      <w:r w:rsidRPr="003A711D">
        <w:rPr>
          <w:sz w:val="26"/>
          <w:szCs w:val="26"/>
        </w:rPr>
        <w:t>,</w:t>
      </w:r>
      <w:r w:rsidRPr="003A711D" w:rsidR="00E61198">
        <w:rPr>
          <w:sz w:val="26"/>
          <w:szCs w:val="26"/>
        </w:rPr>
        <w:t xml:space="preserve"> </w:t>
      </w:r>
      <w:r w:rsidRPr="003A711D" w:rsidR="00B555D7">
        <w:rPr>
          <w:sz w:val="26"/>
          <w:szCs w:val="26"/>
        </w:rPr>
        <w:t xml:space="preserve"> что </w:t>
      </w:r>
      <w:r w:rsidRPr="003A711D" w:rsidR="00E61198">
        <w:rPr>
          <w:sz w:val="26"/>
          <w:szCs w:val="26"/>
        </w:rPr>
        <w:t xml:space="preserve">07.10.2020 года в 16 час. 00 мин. Кириленко И.Н., управляя транспортным средством марки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 w:rsidR="00E61198">
        <w:rPr>
          <w:sz w:val="26"/>
          <w:szCs w:val="26"/>
        </w:rPr>
        <w:t xml:space="preserve">с государственным номером </w:t>
      </w:r>
      <w:r>
        <w:rPr>
          <w:sz w:val="26"/>
          <w:szCs w:val="26"/>
          <w:lang w:eastAsia="uk-UA"/>
        </w:rPr>
        <w:t>«Данные изъяты»</w:t>
      </w:r>
      <w:r w:rsidRPr="003A711D" w:rsidR="00E61198">
        <w:rPr>
          <w:sz w:val="26"/>
          <w:szCs w:val="26"/>
        </w:rPr>
        <w:t xml:space="preserve">., на автодороге Новороссийск – Керченский пролив 113 км  +100 м, осуществил обгон впереди движущегося транспортного средства выехав  на полосу дороги, предназначенную для встречного движения при наличии сплошной  горизонтальной линии разметки 1.1 ПДД РФ, разделяющей транспортные потоки противоположных направлений, </w:t>
      </w:r>
      <w:r w:rsidRPr="003A711D" w:rsidR="00F53336">
        <w:rPr>
          <w:sz w:val="26"/>
          <w:szCs w:val="26"/>
        </w:rPr>
        <w:t xml:space="preserve"> </w:t>
      </w:r>
      <w:r w:rsidRPr="003A711D" w:rsidR="007E3268">
        <w:rPr>
          <w:sz w:val="26"/>
          <w:szCs w:val="26"/>
        </w:rPr>
        <w:t>в нарушение требований п. 1.3 и п. 9.1.1 Правил дорожного движения РФ, утвержденных Постановлением Правительства РФ от  23.10.1993 г. N 1090</w:t>
      </w:r>
      <w:r w:rsidRPr="003A711D">
        <w:rPr>
          <w:sz w:val="26"/>
          <w:szCs w:val="26"/>
        </w:rPr>
        <w:t>.</w:t>
      </w:r>
    </w:p>
    <w:p w:rsidR="00AC216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При этом </w:t>
      </w:r>
      <w:r w:rsidRPr="003A711D" w:rsidR="007E3268">
        <w:rPr>
          <w:sz w:val="26"/>
          <w:szCs w:val="26"/>
        </w:rPr>
        <w:t xml:space="preserve">Постановлением </w:t>
      </w:r>
      <w:r w:rsidRPr="003A711D" w:rsidR="00A46FCD">
        <w:rPr>
          <w:sz w:val="26"/>
          <w:szCs w:val="26"/>
        </w:rPr>
        <w:t xml:space="preserve">по делу об административном правонарушении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 w:rsidR="00A46FCD">
        <w:rPr>
          <w:sz w:val="26"/>
          <w:szCs w:val="26"/>
        </w:rPr>
        <w:t xml:space="preserve">от </w:t>
      </w:r>
      <w:r w:rsidRPr="003A711D" w:rsidR="007E3268">
        <w:rPr>
          <w:sz w:val="26"/>
          <w:szCs w:val="26"/>
        </w:rPr>
        <w:t>30</w:t>
      </w:r>
      <w:r w:rsidRPr="003A711D" w:rsidR="00A46FCD">
        <w:rPr>
          <w:sz w:val="26"/>
          <w:szCs w:val="26"/>
        </w:rPr>
        <w:t>.1</w:t>
      </w:r>
      <w:r w:rsidRPr="003A711D" w:rsidR="007E3268">
        <w:rPr>
          <w:sz w:val="26"/>
          <w:szCs w:val="26"/>
        </w:rPr>
        <w:t>1</w:t>
      </w:r>
      <w:r w:rsidRPr="003A711D" w:rsidR="00A46FCD">
        <w:rPr>
          <w:sz w:val="26"/>
          <w:szCs w:val="26"/>
        </w:rPr>
        <w:t>.2019 года, вынесенным начальник</w:t>
      </w:r>
      <w:r w:rsidRPr="003A711D">
        <w:rPr>
          <w:sz w:val="26"/>
          <w:szCs w:val="26"/>
        </w:rPr>
        <w:t>ом</w:t>
      </w:r>
      <w:r w:rsidRPr="003A711D" w:rsidR="00A46FCD">
        <w:rPr>
          <w:sz w:val="26"/>
          <w:szCs w:val="26"/>
        </w:rPr>
        <w:t xml:space="preserve"> ЦАФАП ГИБДД МВД по Республике Крым, </w:t>
      </w:r>
      <w:r w:rsidRPr="003A711D">
        <w:rPr>
          <w:sz w:val="26"/>
          <w:szCs w:val="26"/>
        </w:rPr>
        <w:t>Кириленко И.Н. признан виновным в совершении  административного правонарушения,  предусмотренного ч. 4 ст. 12.15 КоАП РФ с  назначением адми</w:t>
      </w:r>
      <w:r w:rsidRPr="003A711D">
        <w:rPr>
          <w:sz w:val="26"/>
          <w:szCs w:val="26"/>
        </w:rPr>
        <w:t>нистративное наказания в виде штрафа в размере 5000 руб., вступившим в законную силу 10.12.2019 г.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Также Кириленко Постановлением по делу об административном правонарушении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</w:rPr>
        <w:t>от 26.12.2019 года, вынесенным начальником ЦАФАП ГИБДД МВД по</w:t>
      </w:r>
      <w:r w:rsidRPr="003A711D">
        <w:rPr>
          <w:sz w:val="26"/>
          <w:szCs w:val="26"/>
        </w:rPr>
        <w:t xml:space="preserve"> Республике Крым признан виновным  в совершении правонарушения, предусмотренного ч. 4 ст. 12.15 КоАП РФ, </w:t>
      </w:r>
      <w:r w:rsidRPr="003A711D" w:rsidR="00B555D7">
        <w:rPr>
          <w:sz w:val="26"/>
          <w:szCs w:val="26"/>
        </w:rPr>
        <w:t xml:space="preserve">с  назначением административное наказания в виде штрафа в размере 5000 руб., </w:t>
      </w:r>
      <w:r w:rsidRPr="003A711D">
        <w:rPr>
          <w:sz w:val="26"/>
          <w:szCs w:val="26"/>
        </w:rPr>
        <w:t>вступившим в законную силу 06.12.2019 года.</w:t>
      </w:r>
    </w:p>
    <w:p w:rsidR="00A46FCD" w:rsidRPr="003A711D" w:rsidP="00E01896">
      <w:pPr>
        <w:pStyle w:val="20"/>
        <w:shd w:val="clear" w:color="auto" w:fill="auto"/>
        <w:spacing w:before="0" w:line="276" w:lineRule="auto"/>
        <w:ind w:left="-284" w:right="-1" w:firstLine="851"/>
        <w:contextualSpacing/>
        <w:jc w:val="both"/>
        <w:rPr>
          <w:sz w:val="26"/>
          <w:szCs w:val="26"/>
        </w:rPr>
      </w:pPr>
      <w:r w:rsidRPr="003A711D">
        <w:rPr>
          <w:sz w:val="26"/>
          <w:szCs w:val="26"/>
          <w:lang w:eastAsia="ru-RU" w:bidi="ru-RU"/>
        </w:rPr>
        <w:t>Таким образом,</w:t>
      </w:r>
      <w:r w:rsidRPr="003A711D" w:rsidR="00AC2168">
        <w:rPr>
          <w:sz w:val="26"/>
          <w:szCs w:val="26"/>
          <w:lang w:eastAsia="ru-RU" w:bidi="ru-RU"/>
        </w:rPr>
        <w:t xml:space="preserve"> данные</w:t>
      </w:r>
      <w:r w:rsidRPr="003A711D">
        <w:rPr>
          <w:sz w:val="26"/>
          <w:szCs w:val="26"/>
          <w:lang w:eastAsia="ru-RU" w:bidi="ru-RU"/>
        </w:rPr>
        <w:t xml:space="preserve"> </w:t>
      </w:r>
      <w:r w:rsidRPr="003A711D">
        <w:rPr>
          <w:sz w:val="26"/>
          <w:szCs w:val="26"/>
        </w:rPr>
        <w:t>постанов</w:t>
      </w:r>
      <w:r w:rsidRPr="003A711D">
        <w:rPr>
          <w:sz w:val="26"/>
          <w:szCs w:val="26"/>
        </w:rPr>
        <w:t>лени</w:t>
      </w:r>
      <w:r w:rsidRPr="003A711D" w:rsidR="00AC2168">
        <w:rPr>
          <w:sz w:val="26"/>
          <w:szCs w:val="26"/>
        </w:rPr>
        <w:t>я</w:t>
      </w:r>
      <w:r w:rsidRPr="003A711D">
        <w:rPr>
          <w:sz w:val="26"/>
          <w:szCs w:val="26"/>
        </w:rPr>
        <w:t xml:space="preserve"> </w:t>
      </w:r>
      <w:r w:rsidRPr="003A711D">
        <w:rPr>
          <w:color w:val="000000"/>
          <w:sz w:val="26"/>
          <w:szCs w:val="26"/>
          <w:lang w:eastAsia="ru-RU" w:bidi="ru-RU"/>
        </w:rPr>
        <w:t xml:space="preserve">начальника ЦАФАП ГИБДД МВД России по Республике Крым о признании </w:t>
      </w:r>
      <w:r w:rsidRPr="003A711D" w:rsidR="00AC2168">
        <w:rPr>
          <w:color w:val="000000"/>
          <w:sz w:val="26"/>
          <w:szCs w:val="26"/>
          <w:lang w:eastAsia="ru-RU" w:bidi="ru-RU"/>
        </w:rPr>
        <w:t xml:space="preserve"> Кириленко И.Н. </w:t>
      </w:r>
      <w:r w:rsidRPr="003A711D">
        <w:rPr>
          <w:color w:val="000000"/>
          <w:sz w:val="26"/>
          <w:szCs w:val="26"/>
          <w:lang w:eastAsia="ru-RU" w:bidi="ru-RU"/>
        </w:rPr>
        <w:t xml:space="preserve">виновным в совершении </w:t>
      </w:r>
      <w:r w:rsidRPr="003A711D">
        <w:rPr>
          <w:sz w:val="26"/>
          <w:szCs w:val="26"/>
          <w:lang w:eastAsia="ru-RU" w:bidi="ru-RU"/>
        </w:rPr>
        <w:t>административного правонарушения, предусмотренного ч. 4 ст. 12.15 КоАП РФ действующ</w:t>
      </w:r>
      <w:r w:rsidRPr="003A711D" w:rsidR="00AC2168">
        <w:rPr>
          <w:sz w:val="26"/>
          <w:szCs w:val="26"/>
          <w:lang w:eastAsia="ru-RU" w:bidi="ru-RU"/>
        </w:rPr>
        <w:t>и</w:t>
      </w:r>
      <w:r w:rsidRPr="003A711D">
        <w:rPr>
          <w:sz w:val="26"/>
          <w:szCs w:val="26"/>
          <w:lang w:eastAsia="ru-RU" w:bidi="ru-RU"/>
        </w:rPr>
        <w:t>е,</w:t>
      </w:r>
      <w:r w:rsidRPr="003A711D" w:rsidR="00AC2168">
        <w:rPr>
          <w:sz w:val="26"/>
          <w:szCs w:val="26"/>
        </w:rPr>
        <w:t xml:space="preserve"> в установленном законном порядке не обжалованы, тем самым,  на момент совершения административного правонарушения – 07.10.2020 г. </w:t>
      </w:r>
      <w:r w:rsidRPr="003A711D">
        <w:rPr>
          <w:sz w:val="26"/>
          <w:szCs w:val="26"/>
        </w:rPr>
        <w:t xml:space="preserve"> Кинаш А.Я. считается подвергнутым административному наказанию по ч.4 ст. 12.15 КоАП РФ.  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  <w:bdr w:val="none" w:sz="0" w:space="0" w:color="auto" w:frame="1"/>
        </w:rPr>
      </w:pPr>
      <w:r w:rsidRPr="003A711D">
        <w:rPr>
          <w:sz w:val="26"/>
          <w:szCs w:val="26"/>
          <w:bdr w:val="none" w:sz="0" w:space="0" w:color="auto" w:frame="1"/>
        </w:rPr>
        <w:t>В соответствии  с ч. 5 ст. 12.15 КоАП</w:t>
      </w:r>
      <w:r w:rsidRPr="003A711D">
        <w:rPr>
          <w:sz w:val="26"/>
          <w:szCs w:val="26"/>
          <w:bdr w:val="none" w:sz="0" w:space="0" w:color="auto" w:frame="1"/>
        </w:rPr>
        <w:t xml:space="preserve"> РФ, административная ответственность наступает за повторное </w:t>
      </w:r>
      <w:r w:rsidRPr="003A711D">
        <w:rPr>
          <w:sz w:val="26"/>
          <w:szCs w:val="26"/>
          <w:shd w:val="clear" w:color="auto" w:fill="FFFFFF"/>
        </w:rPr>
        <w:t>совершение административного правонарушения, предусмотренного </w:t>
      </w:r>
      <w:hyperlink r:id="rId18" w:anchor="dst2255" w:history="1">
        <w:r w:rsidRPr="003A711D">
          <w:rPr>
            <w:rStyle w:val="Hyperlink"/>
            <w:sz w:val="26"/>
            <w:szCs w:val="26"/>
            <w:u w:val="none"/>
            <w:shd w:val="clear" w:color="auto" w:fill="FFFFFF"/>
          </w:rPr>
          <w:t>частью 4</w:t>
        </w:r>
      </w:hyperlink>
      <w:r w:rsidRPr="003A711D">
        <w:rPr>
          <w:sz w:val="26"/>
          <w:szCs w:val="26"/>
          <w:shd w:val="clear" w:color="auto" w:fill="FFFFFF"/>
        </w:rPr>
        <w:t> настоящей статьи</w:t>
      </w:r>
      <w:r w:rsidRPr="003A711D">
        <w:rPr>
          <w:sz w:val="26"/>
          <w:szCs w:val="26"/>
          <w:bdr w:val="none" w:sz="0" w:space="0" w:color="auto" w:frame="1"/>
        </w:rPr>
        <w:t>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Из ст. 4.6 КоАП</w:t>
      </w:r>
      <w:r w:rsidRPr="003A711D">
        <w:rPr>
          <w:sz w:val="26"/>
          <w:szCs w:val="26"/>
        </w:rPr>
        <w:t xml:space="preserve">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</w:t>
      </w:r>
      <w:r w:rsidRPr="003A711D">
        <w:rPr>
          <w:sz w:val="26"/>
          <w:szCs w:val="26"/>
        </w:rPr>
        <w:t xml:space="preserve">ния одного года со дня окончания исполнения данного постановления. 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При таких обстоятельствах в действиях </w:t>
      </w:r>
      <w:r w:rsidRPr="003A711D" w:rsidR="00AC2168">
        <w:rPr>
          <w:sz w:val="26"/>
          <w:szCs w:val="26"/>
        </w:rPr>
        <w:t xml:space="preserve">Кириленко И.Н. </w:t>
      </w:r>
      <w:r w:rsidRPr="003A711D">
        <w:rPr>
          <w:sz w:val="26"/>
          <w:szCs w:val="26"/>
        </w:rPr>
        <w:t>имеется состав правонарушения, предусмотренного частью 5 статьи 12.15 Кодекса Российской Федерации об административных правонарушениях,</w:t>
      </w:r>
      <w:r w:rsidRPr="003A711D">
        <w:rPr>
          <w:sz w:val="26"/>
          <w:szCs w:val="26"/>
        </w:rPr>
        <w:t xml:space="preserve"> а именно: повторное совершение административного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Таким образом, действия </w:t>
      </w:r>
      <w:r w:rsidRPr="003A711D" w:rsidR="00AC2168">
        <w:rPr>
          <w:sz w:val="26"/>
          <w:szCs w:val="26"/>
        </w:rPr>
        <w:t xml:space="preserve">Кириленко И.Н. </w:t>
      </w:r>
      <w:r w:rsidRPr="003A711D">
        <w:rPr>
          <w:sz w:val="26"/>
          <w:szCs w:val="26"/>
        </w:rPr>
        <w:t>правильно квалифицированы инспектором О</w:t>
      </w:r>
      <w:r w:rsidRPr="003A711D" w:rsidR="00AC2168">
        <w:rPr>
          <w:sz w:val="26"/>
          <w:szCs w:val="26"/>
        </w:rPr>
        <w:t>РД</w:t>
      </w:r>
      <w:r w:rsidRPr="003A711D">
        <w:rPr>
          <w:sz w:val="26"/>
          <w:szCs w:val="26"/>
        </w:rPr>
        <w:t xml:space="preserve">ПС ГИБДД </w:t>
      </w:r>
      <w:r w:rsidRPr="003A711D" w:rsidR="00A34CF0">
        <w:rPr>
          <w:sz w:val="26"/>
          <w:szCs w:val="26"/>
        </w:rPr>
        <w:t xml:space="preserve">Отдела </w:t>
      </w:r>
      <w:r w:rsidRPr="003A711D">
        <w:rPr>
          <w:sz w:val="26"/>
          <w:szCs w:val="26"/>
        </w:rPr>
        <w:t xml:space="preserve">МВД России по </w:t>
      </w:r>
      <w:r w:rsidRPr="003A711D" w:rsidR="00A34CF0">
        <w:rPr>
          <w:sz w:val="26"/>
          <w:szCs w:val="26"/>
        </w:rPr>
        <w:t xml:space="preserve">Темрюкскому </w:t>
      </w:r>
      <w:r w:rsidRPr="003A711D">
        <w:rPr>
          <w:sz w:val="26"/>
          <w:szCs w:val="26"/>
        </w:rPr>
        <w:t>району по ч. 5 ст. 12.15 КоАП РФ, как выезд в нарушение Правил дорожного движения на полосу, предназначенную для встречного движения, который совершен повторно.</w:t>
      </w:r>
    </w:p>
    <w:p w:rsidR="006911A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Доводы Кириленко И.Н.  о том, что он </w:t>
      </w:r>
      <w:r w:rsidR="00A82488">
        <w:rPr>
          <w:sz w:val="26"/>
          <w:szCs w:val="26"/>
        </w:rPr>
        <w:t xml:space="preserve">при совершении </w:t>
      </w:r>
      <w:r w:rsidRPr="003A711D" w:rsidR="00A82488">
        <w:rPr>
          <w:sz w:val="26"/>
          <w:szCs w:val="26"/>
        </w:rPr>
        <w:t>обгон</w:t>
      </w:r>
      <w:r w:rsidR="00A82488">
        <w:rPr>
          <w:sz w:val="26"/>
          <w:szCs w:val="26"/>
        </w:rPr>
        <w:t>а впереди движущегося транспортного средства,</w:t>
      </w:r>
      <w:r w:rsidRPr="003A711D" w:rsidR="00A82488">
        <w:rPr>
          <w:sz w:val="26"/>
          <w:szCs w:val="26"/>
        </w:rPr>
        <w:t xml:space="preserve"> </w:t>
      </w:r>
      <w:r w:rsidRPr="003A711D">
        <w:rPr>
          <w:sz w:val="26"/>
          <w:szCs w:val="26"/>
        </w:rPr>
        <w:t>выехал на встречную полосу движения</w:t>
      </w:r>
      <w:r w:rsidR="00A82488">
        <w:rPr>
          <w:sz w:val="26"/>
          <w:szCs w:val="26"/>
        </w:rPr>
        <w:t xml:space="preserve"> дороги</w:t>
      </w:r>
      <w:r w:rsidRPr="003A711D">
        <w:rPr>
          <w:sz w:val="26"/>
          <w:szCs w:val="26"/>
        </w:rPr>
        <w:t xml:space="preserve"> через «прерывистую» линию дорожной разметки,</w:t>
      </w:r>
      <w:r w:rsidR="00A82488">
        <w:rPr>
          <w:sz w:val="26"/>
          <w:szCs w:val="26"/>
        </w:rPr>
        <w:t xml:space="preserve"> </w:t>
      </w:r>
      <w:r w:rsidRPr="003A711D">
        <w:rPr>
          <w:sz w:val="26"/>
          <w:szCs w:val="26"/>
        </w:rPr>
        <w:t xml:space="preserve"> только после этого последовала разметка «1.1», но Кириленко И.Н. ее не пересекал, </w:t>
      </w:r>
      <w:r w:rsidR="00A82488">
        <w:rPr>
          <w:sz w:val="26"/>
          <w:szCs w:val="26"/>
        </w:rPr>
        <w:t xml:space="preserve">и </w:t>
      </w:r>
      <w:r w:rsidRPr="003A711D">
        <w:rPr>
          <w:sz w:val="26"/>
          <w:szCs w:val="26"/>
        </w:rPr>
        <w:t xml:space="preserve"> завершил маневр обгона также на прерывисто</w:t>
      </w:r>
      <w:r w:rsidRPr="003A711D">
        <w:rPr>
          <w:sz w:val="26"/>
          <w:szCs w:val="26"/>
        </w:rPr>
        <w:t>й линии</w:t>
      </w:r>
      <w:r w:rsidR="00A82488">
        <w:rPr>
          <w:sz w:val="26"/>
          <w:szCs w:val="26"/>
        </w:rPr>
        <w:t>,</w:t>
      </w:r>
      <w:r w:rsidRPr="003A711D">
        <w:rPr>
          <w:sz w:val="26"/>
          <w:szCs w:val="26"/>
        </w:rPr>
        <w:t xml:space="preserve"> </w:t>
      </w:r>
      <w:r w:rsidR="00A82488">
        <w:rPr>
          <w:sz w:val="26"/>
          <w:szCs w:val="26"/>
        </w:rPr>
        <w:t xml:space="preserve">тем самым, отсутствует состав административного правонарушения по ч. 5 ст. 12.15 КоАП РФ, </w:t>
      </w:r>
      <w:r w:rsidRPr="003A711D">
        <w:rPr>
          <w:sz w:val="26"/>
          <w:szCs w:val="26"/>
        </w:rPr>
        <w:t xml:space="preserve">судом признаются необоснованными.  </w:t>
      </w:r>
    </w:p>
    <w:p w:rsidR="006911A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Поскольку в соответствии с п. 1.4 ПДД РФ, на дорогах установлено правостороннее движение транспортных средств. Приближаяс</w:t>
      </w:r>
      <w:r w:rsidRPr="003A711D">
        <w:rPr>
          <w:sz w:val="26"/>
          <w:szCs w:val="26"/>
        </w:rPr>
        <w:t xml:space="preserve">ь к дорожной разметке «1.6» </w:t>
      </w:r>
      <w:r w:rsidR="00A82488">
        <w:rPr>
          <w:sz w:val="26"/>
          <w:szCs w:val="26"/>
        </w:rPr>
        <w:t xml:space="preserve">ПДД, </w:t>
      </w:r>
      <w:r w:rsidRPr="003A711D">
        <w:rPr>
          <w:sz w:val="26"/>
          <w:szCs w:val="26"/>
        </w:rPr>
        <w:t xml:space="preserve">свидетельствующей о приближении к дорожной разметке «1.1», запрещающей выезд на полосу встречного движения, водитель не должен начинать обгон, а начав совершать обгон в разрешенном месте, при приближении к разметке «1.6» и </w:t>
      </w:r>
      <w:r w:rsidRPr="003A711D">
        <w:rPr>
          <w:sz w:val="26"/>
          <w:szCs w:val="26"/>
        </w:rPr>
        <w:t xml:space="preserve">«1.1» он обязан вернуться на правую сторону движения до начала разметки «1.1». Данное требование Кириленко И.Н.  выполнено не было, поскольку он, начав </w:t>
      </w:r>
      <w:r w:rsidRPr="003A711D">
        <w:rPr>
          <w:sz w:val="26"/>
          <w:szCs w:val="26"/>
        </w:rPr>
        <w:t>обгон</w:t>
      </w:r>
      <w:r w:rsidR="00A82488">
        <w:rPr>
          <w:sz w:val="26"/>
          <w:szCs w:val="26"/>
        </w:rPr>
        <w:t>,</w:t>
      </w:r>
      <w:r w:rsidRPr="003A711D">
        <w:rPr>
          <w:sz w:val="26"/>
          <w:szCs w:val="26"/>
        </w:rPr>
        <w:t xml:space="preserve"> пересекая прерывистую линию разметка «1.6», двигался по полосе встречного движения в зоне действия дорожной разметки «1.1» ПДД РФ.</w:t>
      </w:r>
    </w:p>
    <w:p w:rsidR="00024741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Оценивая видеозапись, приложенную к протоколу об административном правонарушении</w:t>
      </w:r>
      <w:r w:rsidR="008C7737">
        <w:rPr>
          <w:sz w:val="26"/>
          <w:szCs w:val="26"/>
        </w:rPr>
        <w:t>,</w:t>
      </w:r>
      <w:r w:rsidRPr="003A711D">
        <w:rPr>
          <w:sz w:val="26"/>
          <w:szCs w:val="26"/>
        </w:rPr>
        <w:t xml:space="preserve"> суд признает ее надлежащим доказательством</w:t>
      </w:r>
      <w:r w:rsidRPr="003A711D">
        <w:rPr>
          <w:sz w:val="26"/>
          <w:szCs w:val="26"/>
        </w:rPr>
        <w:t>, подтверждающим факт совершения Кириленко И.Н. административного правонарушения. Данная видеозапись, также как видеозапись, представленная Кириленко И.Н. и его защитниками в суд</w:t>
      </w:r>
      <w:r w:rsidR="008C7737">
        <w:rPr>
          <w:sz w:val="26"/>
          <w:szCs w:val="26"/>
        </w:rPr>
        <w:t>,</w:t>
      </w:r>
      <w:r w:rsidRPr="003A711D">
        <w:rPr>
          <w:sz w:val="26"/>
          <w:szCs w:val="26"/>
        </w:rPr>
        <w:t xml:space="preserve"> содержит фиксацию события административного правонарушения. </w:t>
      </w:r>
    </w:p>
    <w:p w:rsidR="00024741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Кроме того,    </w:t>
      </w:r>
      <w:r w:rsidRPr="003A711D" w:rsidR="00996530">
        <w:rPr>
          <w:sz w:val="26"/>
          <w:szCs w:val="26"/>
        </w:rPr>
        <w:t xml:space="preserve"> положениями </w:t>
      </w:r>
      <w:r w:rsidRPr="003A711D">
        <w:rPr>
          <w:sz w:val="26"/>
          <w:szCs w:val="26"/>
        </w:rPr>
        <w:t>приказа МВД России от 23.08.2017 N 664 с учетом постановления Пленума ВС РФ от 25.06.2019 года N 20 не запрещается сотрудникам органов внутренних дел использование в работе технических средств фиксирующих правонарушения как с помощью телефона,</w:t>
      </w:r>
      <w:r w:rsidRPr="003A711D">
        <w:rPr>
          <w:sz w:val="26"/>
          <w:szCs w:val="26"/>
        </w:rPr>
        <w:t xml:space="preserve"> так и с помощью видеорегистратора или иных технических средств.</w:t>
      </w:r>
    </w:p>
    <w:p w:rsidR="00024741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 Доводы Кириленко И.Н.  о том, что видеозапись является недопустимым доказательством, несостоятельны, поскольку каких-либо требований, устанавливающих порядок применения видео (фото) фиксирую</w:t>
      </w:r>
      <w:r w:rsidRPr="003A711D">
        <w:rPr>
          <w:sz w:val="26"/>
          <w:szCs w:val="26"/>
        </w:rPr>
        <w:t>щих устройств и осуществления видеосъемки, нормы КоАП РФ не содержат.</w:t>
      </w:r>
    </w:p>
    <w:p w:rsidR="00024741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  </w:t>
      </w:r>
      <w:r w:rsidRPr="003A711D" w:rsidR="00C30811">
        <w:rPr>
          <w:sz w:val="26"/>
          <w:szCs w:val="26"/>
        </w:rPr>
        <w:t>По мнению суда, м</w:t>
      </w:r>
      <w:r w:rsidRPr="003A711D">
        <w:rPr>
          <w:sz w:val="26"/>
          <w:szCs w:val="26"/>
        </w:rPr>
        <w:t xml:space="preserve">есторасположение  </w:t>
      </w:r>
      <w:r w:rsidRPr="003A711D" w:rsidR="00C30811">
        <w:rPr>
          <w:sz w:val="26"/>
          <w:szCs w:val="26"/>
        </w:rPr>
        <w:t>патрульного автомобиля ГИБДД в данном случае правового значения не имеет, данный факт не опровергает и не доказывает событие правонарушения.</w:t>
      </w:r>
    </w:p>
    <w:p w:rsidR="00024741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Учитывая</w:t>
      </w:r>
      <w:r w:rsidRPr="003A711D">
        <w:rPr>
          <w:sz w:val="26"/>
          <w:szCs w:val="26"/>
        </w:rPr>
        <w:t>, что представленная видеозапись сотрудниками ГИБДД содержит все сведения, необходимые для установления обстоятельств дела,</w:t>
      </w:r>
      <w:r w:rsidRPr="003A711D" w:rsidR="00996530">
        <w:rPr>
          <w:sz w:val="26"/>
          <w:szCs w:val="26"/>
        </w:rPr>
        <w:t xml:space="preserve"> согласуется с иными доказательствами по делу, в том числе, с представленной Кириленко И.Н. видеозаписью,</w:t>
      </w:r>
      <w:r w:rsidRPr="003A711D">
        <w:rPr>
          <w:sz w:val="26"/>
          <w:szCs w:val="26"/>
        </w:rPr>
        <w:t xml:space="preserve"> суд в силу положений статьи</w:t>
      </w:r>
      <w:r w:rsidRPr="003A711D">
        <w:rPr>
          <w:sz w:val="26"/>
          <w:szCs w:val="26"/>
        </w:rPr>
        <w:t xml:space="preserve"> 26.3 КоАП РФ признает ее надлежащим доказательством по делу.</w:t>
      </w:r>
    </w:p>
    <w:p w:rsidR="009C5132" w:rsidRPr="003A711D" w:rsidP="00E01896">
      <w:pPr>
        <w:spacing w:line="276" w:lineRule="auto"/>
        <w:ind w:left="-284" w:right="-1" w:firstLine="851"/>
        <w:jc w:val="both"/>
        <w:rPr>
          <w:color w:val="000000"/>
          <w:sz w:val="26"/>
          <w:szCs w:val="26"/>
        </w:rPr>
      </w:pPr>
      <w:r w:rsidRPr="003A711D">
        <w:rPr>
          <w:sz w:val="26"/>
          <w:szCs w:val="26"/>
        </w:rPr>
        <w:t>Место совершения правонарушения «на автодороге Новороссийск – Керченский пролив 113 км  +100 м», а также место составления протокола об административном правонарушении «на автодороге Новороссийс</w:t>
      </w:r>
      <w:r w:rsidRPr="003A711D">
        <w:rPr>
          <w:sz w:val="26"/>
          <w:szCs w:val="26"/>
        </w:rPr>
        <w:t>к – Керченский пролив 111 км  +900 м» лицом, в отношении которого ведется производство по делу, а также его защитниками не оспаривалось. Согласно Рапорта должностного лица, составившего протокол об административном правонарушении Адамасова В.Н., представле</w:t>
      </w:r>
      <w:r w:rsidRPr="003A711D">
        <w:rPr>
          <w:sz w:val="26"/>
          <w:szCs w:val="26"/>
        </w:rPr>
        <w:t xml:space="preserve">нного в суд </w:t>
      </w:r>
      <w:r w:rsidRPr="003A711D">
        <w:rPr>
          <w:color w:val="000000"/>
          <w:sz w:val="26"/>
          <w:szCs w:val="26"/>
        </w:rPr>
        <w:t xml:space="preserve"> 07.10.2020 года он и инспектор ОРДПС ОГИБДД ОМВД России по Темрюкскому району лейтенантом полиции Олейник А.Г. находились на марш</w:t>
      </w:r>
      <w:r w:rsidRPr="003A711D">
        <w:rPr>
          <w:color w:val="000000"/>
          <w:sz w:val="26"/>
          <w:szCs w:val="26"/>
        </w:rPr>
        <w:softHyphen/>
        <w:t>руте патрулирования на а/д Новороссийск-Керченский Пролив 111км+900м. Законность местонахождения данн</w:t>
      </w:r>
      <w:r w:rsidR="008C7737">
        <w:rPr>
          <w:color w:val="000000"/>
          <w:sz w:val="26"/>
          <w:szCs w:val="26"/>
        </w:rPr>
        <w:t>ых</w:t>
      </w:r>
      <w:r w:rsidRPr="003A711D">
        <w:rPr>
          <w:color w:val="000000"/>
          <w:sz w:val="26"/>
          <w:szCs w:val="26"/>
        </w:rPr>
        <w:t xml:space="preserve"> сотрудник</w:t>
      </w:r>
      <w:r w:rsidRPr="003A711D">
        <w:rPr>
          <w:color w:val="000000"/>
          <w:sz w:val="26"/>
          <w:szCs w:val="26"/>
        </w:rPr>
        <w:t xml:space="preserve">ов полиции, заступивших на очередное дежурство  07.10.2020 г.  также подтверждается Письмом начальника Отдела МВД России по Темрюкскому району № </w:t>
      </w:r>
      <w:r>
        <w:rPr>
          <w:sz w:val="26"/>
          <w:szCs w:val="26"/>
          <w:lang w:eastAsia="uk-UA"/>
        </w:rPr>
        <w:t>«Данные изъяты»</w:t>
      </w:r>
      <w:r w:rsidRPr="003A711D">
        <w:rPr>
          <w:color w:val="000000"/>
          <w:sz w:val="26"/>
          <w:szCs w:val="26"/>
        </w:rPr>
        <w:t>, сомнений у суда не вызывает.</w:t>
      </w:r>
    </w:p>
    <w:p w:rsidR="009C5132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Кроме того, по мнению суда, с учетом изложенного, конкретных обсто</w:t>
      </w:r>
      <w:r w:rsidRPr="003A711D">
        <w:rPr>
          <w:sz w:val="26"/>
          <w:szCs w:val="26"/>
        </w:rPr>
        <w:t>ятельств дела, данны</w:t>
      </w:r>
      <w:r w:rsidRPr="003A711D" w:rsidR="009433E9">
        <w:rPr>
          <w:sz w:val="26"/>
          <w:szCs w:val="26"/>
        </w:rPr>
        <w:t>е обстоятельства</w:t>
      </w:r>
      <w:r w:rsidRPr="003A711D">
        <w:rPr>
          <w:sz w:val="26"/>
          <w:szCs w:val="26"/>
        </w:rPr>
        <w:t xml:space="preserve"> не явля</w:t>
      </w:r>
      <w:r w:rsidRPr="003A711D" w:rsidR="009433E9">
        <w:rPr>
          <w:sz w:val="26"/>
          <w:szCs w:val="26"/>
        </w:rPr>
        <w:t>ю</w:t>
      </w:r>
      <w:r w:rsidRPr="003A711D">
        <w:rPr>
          <w:sz w:val="26"/>
          <w:szCs w:val="26"/>
        </w:rPr>
        <w:t>тся основанием для освобождения Кириленко И.Н. от ответственности по ч. 5 ст. 12.15 КоАП РФ</w:t>
      </w:r>
      <w:r w:rsidRPr="003A711D" w:rsidR="009433E9">
        <w:rPr>
          <w:sz w:val="26"/>
          <w:szCs w:val="26"/>
        </w:rPr>
        <w:t>,</w:t>
      </w:r>
      <w:r w:rsidRPr="003A711D">
        <w:rPr>
          <w:sz w:val="26"/>
          <w:szCs w:val="26"/>
        </w:rPr>
        <w:t xml:space="preserve"> доводы защиты о том, что сотрудниками ГИБДД допущены нарушения</w:t>
      </w:r>
      <w:r w:rsidRPr="003A711D" w:rsidR="009433E9">
        <w:rPr>
          <w:sz w:val="26"/>
          <w:szCs w:val="26"/>
        </w:rPr>
        <w:t xml:space="preserve"> так как</w:t>
      </w:r>
      <w:r w:rsidRPr="003A711D">
        <w:rPr>
          <w:sz w:val="26"/>
          <w:szCs w:val="26"/>
        </w:rPr>
        <w:t xml:space="preserve"> местом </w:t>
      </w:r>
      <w:r w:rsidRPr="003A711D">
        <w:rPr>
          <w:sz w:val="26"/>
          <w:szCs w:val="26"/>
        </w:rPr>
        <w:t xml:space="preserve">дислокации патруля ГИБДД являлись </w:t>
      </w:r>
      <w:r w:rsidRPr="003A711D" w:rsidR="009433E9">
        <w:rPr>
          <w:sz w:val="26"/>
          <w:szCs w:val="26"/>
        </w:rPr>
        <w:t xml:space="preserve"> иные улицы и населенные пункты, </w:t>
      </w:r>
      <w:r w:rsidRPr="003A711D">
        <w:rPr>
          <w:sz w:val="26"/>
          <w:szCs w:val="26"/>
        </w:rPr>
        <w:t xml:space="preserve"> поскольку это не имеет правового значения при рассмотрении настоящего дела, т</w:t>
      </w:r>
      <w:r w:rsidRPr="003A711D" w:rsidR="009433E9">
        <w:rPr>
          <w:sz w:val="26"/>
          <w:szCs w:val="26"/>
        </w:rPr>
        <w:t>а</w:t>
      </w:r>
      <w:r w:rsidRPr="003A711D">
        <w:rPr>
          <w:sz w:val="26"/>
          <w:szCs w:val="26"/>
        </w:rPr>
        <w:t>к</w:t>
      </w:r>
      <w:r w:rsidRPr="003A711D" w:rsidR="009433E9">
        <w:rPr>
          <w:sz w:val="26"/>
          <w:szCs w:val="26"/>
        </w:rPr>
        <w:t xml:space="preserve"> как</w:t>
      </w:r>
      <w:r w:rsidRPr="003A711D">
        <w:rPr>
          <w:sz w:val="26"/>
          <w:szCs w:val="26"/>
        </w:rPr>
        <w:t xml:space="preserve"> в судебном заседании достоверно установлен факт наличия законности требовани</w:t>
      </w:r>
      <w:r w:rsidR="008C7737">
        <w:rPr>
          <w:sz w:val="26"/>
          <w:szCs w:val="26"/>
        </w:rPr>
        <w:t>й</w:t>
      </w:r>
      <w:r w:rsidRPr="003A711D">
        <w:rPr>
          <w:sz w:val="26"/>
          <w:szCs w:val="26"/>
        </w:rPr>
        <w:t xml:space="preserve"> полицейских</w:t>
      </w:r>
      <w:r w:rsidRPr="003A711D" w:rsidR="009433E9">
        <w:rPr>
          <w:sz w:val="26"/>
          <w:szCs w:val="26"/>
        </w:rPr>
        <w:t>.</w:t>
      </w:r>
    </w:p>
    <w:p w:rsidR="009C5132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Суду не представлено доказательств превышения сотрудн</w:t>
      </w:r>
      <w:r w:rsidRPr="003A711D">
        <w:rPr>
          <w:sz w:val="26"/>
          <w:szCs w:val="26"/>
        </w:rPr>
        <w:t xml:space="preserve">иками ГИБДД при оформлении материала в отношении </w:t>
      </w:r>
      <w:r w:rsidRPr="003A711D" w:rsidR="009433E9">
        <w:rPr>
          <w:sz w:val="26"/>
          <w:szCs w:val="26"/>
        </w:rPr>
        <w:t xml:space="preserve"> Кириленко И.Н. </w:t>
      </w:r>
      <w:r w:rsidRPr="003A711D">
        <w:rPr>
          <w:sz w:val="26"/>
          <w:szCs w:val="26"/>
        </w:rPr>
        <w:t xml:space="preserve">своих должностных полномочий, либо каких-либо иных нарушений законности, а также требований ст. ст. 1, 2, 12 Федерального закона </w:t>
      </w:r>
      <w:r w:rsidRPr="003A711D" w:rsidR="009433E9">
        <w:rPr>
          <w:sz w:val="26"/>
          <w:szCs w:val="26"/>
        </w:rPr>
        <w:t>«</w:t>
      </w:r>
      <w:r w:rsidRPr="003A711D">
        <w:rPr>
          <w:sz w:val="26"/>
          <w:szCs w:val="26"/>
        </w:rPr>
        <w:t>О полиции</w:t>
      </w:r>
      <w:r w:rsidRPr="003A711D" w:rsidR="009433E9">
        <w:rPr>
          <w:sz w:val="26"/>
          <w:szCs w:val="26"/>
        </w:rPr>
        <w:t>»</w:t>
      </w:r>
      <w:r w:rsidRPr="003A711D">
        <w:rPr>
          <w:sz w:val="26"/>
          <w:szCs w:val="26"/>
        </w:rPr>
        <w:t xml:space="preserve"> от 07.02.2011 года N</w:t>
      </w:r>
      <w:r w:rsidRPr="003A711D" w:rsidR="00661663">
        <w:rPr>
          <w:sz w:val="26"/>
          <w:szCs w:val="26"/>
        </w:rPr>
        <w:t xml:space="preserve"> 3</w:t>
      </w:r>
      <w:r w:rsidRPr="003A711D">
        <w:rPr>
          <w:sz w:val="26"/>
          <w:szCs w:val="26"/>
        </w:rPr>
        <w:t>-</w:t>
      </w:r>
      <w:r w:rsidRPr="003A711D" w:rsidR="009433E9">
        <w:rPr>
          <w:sz w:val="26"/>
          <w:szCs w:val="26"/>
        </w:rPr>
        <w:t xml:space="preserve"> </w:t>
      </w:r>
      <w:r w:rsidRPr="003A711D">
        <w:rPr>
          <w:sz w:val="26"/>
          <w:szCs w:val="26"/>
        </w:rPr>
        <w:t>ФЗ.</w:t>
      </w:r>
    </w:p>
    <w:p w:rsidR="00815847" w:rsidRPr="003A711D" w:rsidP="00E01896">
      <w:pPr>
        <w:pStyle w:val="NormalWeb"/>
        <w:shd w:val="clear" w:color="auto" w:fill="FFFFFF"/>
        <w:spacing w:before="0" w:beforeAutospacing="0" w:after="0" w:afterAutospacing="0" w:line="276" w:lineRule="auto"/>
        <w:ind w:left="-284" w:right="-1" w:firstLine="851"/>
        <w:contextualSpacing/>
        <w:jc w:val="both"/>
        <w:rPr>
          <w:sz w:val="26"/>
          <w:szCs w:val="26"/>
        </w:rPr>
      </w:pPr>
      <w:r w:rsidRPr="003A711D">
        <w:rPr>
          <w:rFonts w:eastAsia="Calibri"/>
          <w:sz w:val="26"/>
          <w:szCs w:val="26"/>
        </w:rPr>
        <w:t xml:space="preserve">Отрицание вины лица, в отношении которого ведется производство по делу об административном правонарушении и иные доводы возражений, - суд </w:t>
      </w:r>
      <w:r w:rsidRPr="003A711D">
        <w:rPr>
          <w:sz w:val="26"/>
          <w:szCs w:val="26"/>
        </w:rPr>
        <w:t>расценивает, как избранный им способ защиты с целью избежать административной ответственности за содеянное.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В связи с </w:t>
      </w:r>
      <w:r w:rsidRPr="003A711D">
        <w:rPr>
          <w:sz w:val="26"/>
          <w:szCs w:val="26"/>
        </w:rPr>
        <w:t xml:space="preserve">изложенным, вина </w:t>
      </w:r>
      <w:r w:rsidRPr="003A711D" w:rsidR="00A34CF0">
        <w:rPr>
          <w:sz w:val="26"/>
          <w:szCs w:val="26"/>
        </w:rPr>
        <w:t xml:space="preserve">Кириленко И.Н. </w:t>
      </w:r>
      <w:r w:rsidRPr="003A711D">
        <w:rPr>
          <w:sz w:val="26"/>
          <w:szCs w:val="26"/>
        </w:rPr>
        <w:t>в совершении правонарушения доказана и подтверждается: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- Протоколом об административном правонарушении серии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</w:rPr>
        <w:t>от 0</w:t>
      </w:r>
      <w:r w:rsidRPr="003A711D" w:rsidR="00A34CF0">
        <w:rPr>
          <w:sz w:val="26"/>
          <w:szCs w:val="26"/>
        </w:rPr>
        <w:t>7</w:t>
      </w:r>
      <w:r w:rsidRPr="003A711D">
        <w:rPr>
          <w:sz w:val="26"/>
          <w:szCs w:val="26"/>
        </w:rPr>
        <w:t>.</w:t>
      </w:r>
      <w:r w:rsidRPr="003A711D" w:rsidR="00A34CF0">
        <w:rPr>
          <w:sz w:val="26"/>
          <w:szCs w:val="26"/>
        </w:rPr>
        <w:t>10</w:t>
      </w:r>
      <w:r w:rsidRPr="003A711D">
        <w:rPr>
          <w:sz w:val="26"/>
          <w:szCs w:val="26"/>
        </w:rPr>
        <w:t xml:space="preserve">.2020 года, который составлен компетентным лицом в соответствие с требованиями ст.28.2 КоАП </w:t>
      </w:r>
      <w:r w:rsidRPr="003A711D">
        <w:rPr>
          <w:sz w:val="26"/>
          <w:szCs w:val="26"/>
        </w:rPr>
        <w:t>РФ в присутствии лица, привлекаемого к административной ответственности, права лицу разъяснены;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- Постановлением по делу об административном правонарушении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 w:rsidR="00A34CF0">
        <w:rPr>
          <w:sz w:val="26"/>
          <w:szCs w:val="26"/>
        </w:rPr>
        <w:t xml:space="preserve">от 26.12.2019 года </w:t>
      </w:r>
      <w:r w:rsidRPr="003A711D">
        <w:rPr>
          <w:sz w:val="26"/>
          <w:szCs w:val="26"/>
        </w:rPr>
        <w:t xml:space="preserve">о признании </w:t>
      </w:r>
      <w:r w:rsidRPr="003A711D" w:rsidR="00A34CF0">
        <w:rPr>
          <w:sz w:val="26"/>
          <w:szCs w:val="26"/>
        </w:rPr>
        <w:t xml:space="preserve">Кириленко И.Н. </w:t>
      </w:r>
      <w:r w:rsidRPr="003A711D">
        <w:rPr>
          <w:sz w:val="26"/>
          <w:szCs w:val="26"/>
        </w:rPr>
        <w:t>виновным в совершении администра</w:t>
      </w:r>
      <w:r w:rsidRPr="003A711D">
        <w:rPr>
          <w:sz w:val="26"/>
          <w:szCs w:val="26"/>
        </w:rPr>
        <w:t>тивного правонарушения,  предусмотренного ч. 4 ст. 12.15 КоАП РФ и назначении административного наказания в виде штрафа в размере 5000 руб.;</w:t>
      </w:r>
    </w:p>
    <w:p w:rsidR="00A34CF0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- Постановлением по делу об административном правонарушении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</w:rPr>
        <w:t>от 30.11.2019 года о признании Ки</w:t>
      </w:r>
      <w:r w:rsidRPr="003A711D">
        <w:rPr>
          <w:sz w:val="26"/>
          <w:szCs w:val="26"/>
        </w:rPr>
        <w:t>риленко И.Н. виновным в совершении административного правонарушения,  предусмотренного ч. 4 ст. 12.15 КоАП РФ и назначении административного наказания в виде штрафа в размере 5000 руб.;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- Видеозаписью с места совершения правонарушения, которой подтверждает</w:t>
      </w:r>
      <w:r w:rsidRPr="003A711D">
        <w:rPr>
          <w:sz w:val="26"/>
          <w:szCs w:val="26"/>
        </w:rPr>
        <w:t>ся факт правонарушения</w:t>
      </w:r>
      <w:r w:rsidRPr="003A711D" w:rsidR="00A34CF0">
        <w:rPr>
          <w:sz w:val="26"/>
          <w:szCs w:val="26"/>
        </w:rPr>
        <w:t xml:space="preserve"> Кириленко И.Н.</w:t>
      </w:r>
      <w:r w:rsidRPr="003A711D">
        <w:rPr>
          <w:sz w:val="26"/>
          <w:szCs w:val="26"/>
        </w:rPr>
        <w:t>;</w:t>
      </w:r>
    </w:p>
    <w:p w:rsidR="00A34CF0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- Видеозаписью с места совершения правонарушения, которая представлена Кириленко И.Н.  подтверждается факт правонарушения Кириленко И.Н.</w:t>
      </w:r>
    </w:p>
    <w:p w:rsidR="00A34CF0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-показаниями Кириленко И.Н.</w:t>
      </w:r>
    </w:p>
    <w:p w:rsidR="00B6220B" w:rsidRPr="003A711D" w:rsidP="00E01896">
      <w:pPr>
        <w:spacing w:line="276" w:lineRule="auto"/>
        <w:ind w:left="-284" w:right="-1" w:firstLine="851"/>
        <w:jc w:val="both"/>
        <w:rPr>
          <w:color w:val="FF0000"/>
          <w:sz w:val="26"/>
          <w:szCs w:val="26"/>
        </w:rPr>
      </w:pPr>
      <w:r w:rsidRPr="003A711D">
        <w:rPr>
          <w:color w:val="FF0000"/>
          <w:sz w:val="26"/>
          <w:szCs w:val="26"/>
        </w:rPr>
        <w:t>Грубых процессуальных нарушений, устраняющих виновно</w:t>
      </w:r>
      <w:r w:rsidRPr="003A711D">
        <w:rPr>
          <w:color w:val="FF0000"/>
          <w:sz w:val="26"/>
          <w:szCs w:val="26"/>
        </w:rPr>
        <w:t xml:space="preserve">сть водителя </w:t>
      </w:r>
      <w:r w:rsidRPr="003A711D" w:rsidR="00815847">
        <w:rPr>
          <w:color w:val="FF0000"/>
          <w:sz w:val="26"/>
          <w:szCs w:val="26"/>
        </w:rPr>
        <w:t xml:space="preserve">Кириленко И.Н. </w:t>
      </w:r>
      <w:r w:rsidRPr="003A711D">
        <w:rPr>
          <w:color w:val="FF0000"/>
          <w:sz w:val="26"/>
          <w:szCs w:val="26"/>
        </w:rPr>
        <w:t xml:space="preserve">в совершении административного правонарушения, предусмотренного ч. </w:t>
      </w:r>
      <w:r w:rsidRPr="003A711D" w:rsidR="00815847">
        <w:rPr>
          <w:color w:val="FF0000"/>
          <w:sz w:val="26"/>
          <w:szCs w:val="26"/>
        </w:rPr>
        <w:t>5</w:t>
      </w:r>
      <w:r w:rsidRPr="003A711D">
        <w:rPr>
          <w:color w:val="FF0000"/>
          <w:sz w:val="26"/>
          <w:szCs w:val="26"/>
        </w:rPr>
        <w:t xml:space="preserve"> ст. 12.</w:t>
      </w:r>
      <w:r w:rsidRPr="003A711D" w:rsidR="00815847">
        <w:rPr>
          <w:color w:val="FF0000"/>
          <w:sz w:val="26"/>
          <w:szCs w:val="26"/>
        </w:rPr>
        <w:t>15</w:t>
      </w:r>
      <w:r w:rsidRPr="003A711D">
        <w:rPr>
          <w:color w:val="FF0000"/>
          <w:sz w:val="26"/>
          <w:szCs w:val="26"/>
        </w:rPr>
        <w:t xml:space="preserve"> КоАП РФ, судом не установлено.</w:t>
      </w:r>
    </w:p>
    <w:p w:rsidR="00B6220B" w:rsidRPr="003A711D" w:rsidP="00E01896">
      <w:pPr>
        <w:spacing w:line="276" w:lineRule="auto"/>
        <w:ind w:left="-284" w:right="-1" w:firstLine="851"/>
        <w:jc w:val="both"/>
        <w:rPr>
          <w:color w:val="FF0000"/>
          <w:sz w:val="26"/>
          <w:szCs w:val="26"/>
        </w:rPr>
      </w:pPr>
      <w:r w:rsidRPr="003A711D">
        <w:rPr>
          <w:color w:val="FF0000"/>
          <w:sz w:val="26"/>
          <w:szCs w:val="26"/>
        </w:rPr>
        <w:t>Оснований для признания исследованных доказательств недостоверными, либо недопустимыми, мировым судьей не установлено.</w:t>
      </w:r>
    </w:p>
    <w:p w:rsidR="00D91CBA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 Права и законные интересы </w:t>
      </w:r>
      <w:r w:rsidRPr="003A711D" w:rsidR="00B6220B">
        <w:rPr>
          <w:sz w:val="26"/>
          <w:szCs w:val="26"/>
        </w:rPr>
        <w:t>Кириленко</w:t>
      </w:r>
      <w:r w:rsidRPr="003A711D" w:rsidR="00D91CBA">
        <w:rPr>
          <w:sz w:val="26"/>
          <w:szCs w:val="26"/>
        </w:rPr>
        <w:t xml:space="preserve"> И.Н. </w:t>
      </w:r>
      <w:r w:rsidRPr="003A711D">
        <w:rPr>
          <w:sz w:val="26"/>
          <w:szCs w:val="26"/>
        </w:rPr>
        <w:t xml:space="preserve">при возбуждении дела об </w:t>
      </w:r>
      <w:r w:rsidRPr="003A711D">
        <w:rPr>
          <w:sz w:val="26"/>
          <w:szCs w:val="26"/>
        </w:rPr>
        <w:t>административном правонарушении нарушены не были.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3A711D">
        <w:rPr>
          <w:sz w:val="26"/>
          <w:szCs w:val="26"/>
        </w:rPr>
        <w:t>ывает характер совершенного административного правонарушения, личность виновного, его имущественное положение, а также обстоятельств</w:t>
      </w:r>
      <w:r w:rsidR="008C7737">
        <w:rPr>
          <w:sz w:val="26"/>
          <w:szCs w:val="26"/>
        </w:rPr>
        <w:t>а</w:t>
      </w:r>
      <w:r w:rsidRPr="003A711D">
        <w:rPr>
          <w:sz w:val="26"/>
          <w:szCs w:val="26"/>
        </w:rPr>
        <w:t>, смягчающи</w:t>
      </w:r>
      <w:r w:rsidR="008C7737">
        <w:rPr>
          <w:sz w:val="26"/>
          <w:szCs w:val="26"/>
        </w:rPr>
        <w:t>е</w:t>
      </w:r>
      <w:r w:rsidRPr="003A711D">
        <w:rPr>
          <w:sz w:val="26"/>
          <w:szCs w:val="26"/>
        </w:rPr>
        <w:t xml:space="preserve"> или отягчающи</w:t>
      </w:r>
      <w:r w:rsidR="008C7737">
        <w:rPr>
          <w:sz w:val="26"/>
          <w:szCs w:val="26"/>
        </w:rPr>
        <w:t>е</w:t>
      </w:r>
      <w:r w:rsidRPr="003A711D">
        <w:rPr>
          <w:sz w:val="26"/>
          <w:szCs w:val="26"/>
        </w:rPr>
        <w:t xml:space="preserve"> а</w:t>
      </w:r>
      <w:r w:rsidRPr="003A711D" w:rsidR="00D91CBA">
        <w:rPr>
          <w:sz w:val="26"/>
          <w:szCs w:val="26"/>
        </w:rPr>
        <w:t>дминистративную ответственность в соответствии со ст.ст. 4.2, 4.3 Кодекса Российской Федерации об административных правонарушениях.</w:t>
      </w:r>
    </w:p>
    <w:p w:rsidR="00A46FCD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обстоятельства дела, данные о </w:t>
      </w:r>
      <w:r w:rsidRPr="003A711D">
        <w:rPr>
          <w:sz w:val="26"/>
          <w:szCs w:val="26"/>
        </w:rPr>
        <w:t xml:space="preserve">личности лица, в отношении которого возбуждено производство по делу об административном правонарушении, отсутствие обстоятельств, смягчающих или отягчающих ответственность, прихожу к выводу, что </w:t>
      </w:r>
      <w:r w:rsidRPr="003A711D" w:rsidR="00D91CBA">
        <w:rPr>
          <w:sz w:val="26"/>
          <w:szCs w:val="26"/>
        </w:rPr>
        <w:t xml:space="preserve">Кириленко И.Н. </w:t>
      </w:r>
      <w:r w:rsidRPr="003A711D">
        <w:rPr>
          <w:sz w:val="26"/>
          <w:szCs w:val="26"/>
        </w:rPr>
        <w:t>следует подвергнуть наказанию в виде лишения п</w:t>
      </w:r>
      <w:r w:rsidRPr="003A711D">
        <w:rPr>
          <w:sz w:val="26"/>
          <w:szCs w:val="26"/>
        </w:rPr>
        <w:t xml:space="preserve">рава </w:t>
      </w:r>
      <w:r w:rsidRPr="003A711D">
        <w:rPr>
          <w:sz w:val="26"/>
          <w:szCs w:val="26"/>
          <w:shd w:val="clear" w:color="auto" w:fill="FFFFFF"/>
        </w:rPr>
        <w:t>управления транспортными средствами в</w:t>
      </w:r>
      <w:r w:rsidRPr="003A711D">
        <w:rPr>
          <w:sz w:val="26"/>
          <w:szCs w:val="26"/>
        </w:rPr>
        <w:t xml:space="preserve"> пределах санкции, предусмотренной ч. 5 ст. 12.15 Кодекса Российской Федерации об административных правонарушениях.</w:t>
      </w:r>
    </w:p>
    <w:p w:rsidR="00CA734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Руководствуясь ст. ст. 29.9-29.11, 30.1 Кодекса Российской Федерации об административных правонару</w:t>
      </w:r>
      <w:r w:rsidRPr="003A711D">
        <w:rPr>
          <w:sz w:val="26"/>
          <w:szCs w:val="26"/>
        </w:rPr>
        <w:t>шениях, мировой судья</w:t>
      </w:r>
      <w:r w:rsidR="008C7737">
        <w:rPr>
          <w:sz w:val="26"/>
          <w:szCs w:val="26"/>
        </w:rPr>
        <w:t>,</w:t>
      </w:r>
    </w:p>
    <w:p w:rsidR="00CA7348" w:rsidRPr="003A711D" w:rsidP="003A711D">
      <w:pPr>
        <w:spacing w:line="276" w:lineRule="auto"/>
        <w:ind w:left="-284" w:right="-711" w:firstLine="851"/>
        <w:jc w:val="center"/>
        <w:rPr>
          <w:rFonts w:eastAsia="Calibri"/>
          <w:b/>
          <w:sz w:val="26"/>
          <w:szCs w:val="26"/>
          <w:lang w:eastAsia="en-US"/>
        </w:rPr>
      </w:pPr>
      <w:r w:rsidRPr="003A711D">
        <w:rPr>
          <w:rFonts w:eastAsia="Calibri"/>
          <w:b/>
          <w:sz w:val="26"/>
          <w:szCs w:val="26"/>
          <w:lang w:eastAsia="en-US"/>
        </w:rPr>
        <w:t>ПОСТАНОВИЛ:</w:t>
      </w:r>
    </w:p>
    <w:p w:rsidR="00CA734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 xml:space="preserve">Кириленко Игоря Николаевича, </w:t>
      </w:r>
      <w:r>
        <w:rPr>
          <w:sz w:val="26"/>
          <w:szCs w:val="26"/>
          <w:lang w:eastAsia="uk-UA"/>
        </w:rPr>
        <w:t xml:space="preserve">«Данные изъяты» </w:t>
      </w:r>
      <w:r w:rsidRPr="003A711D">
        <w:rPr>
          <w:sz w:val="26"/>
          <w:szCs w:val="26"/>
          <w:lang w:eastAsia="uk-UA"/>
        </w:rPr>
        <w:t>года рождения,</w:t>
      </w:r>
      <w:r w:rsidRPr="003A711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5 статьи 12.15 Кодекса Российской Федерации об административных правонарушени</w:t>
      </w:r>
      <w:r w:rsidRPr="003A711D">
        <w:rPr>
          <w:sz w:val="26"/>
          <w:szCs w:val="26"/>
        </w:rPr>
        <w:t>ях, и назначить ему административное наказание в виде лишения права управления транспортными средствами на срок 1 (один) год.</w:t>
      </w:r>
    </w:p>
    <w:p w:rsidR="00CA734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</w:t>
      </w:r>
      <w:r w:rsidRPr="003A711D">
        <w:rPr>
          <w:sz w:val="26"/>
          <w:szCs w:val="26"/>
        </w:rP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A734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</w:t>
      </w:r>
      <w:r w:rsidRPr="003A711D">
        <w:rPr>
          <w:sz w:val="26"/>
          <w:szCs w:val="26"/>
        </w:rPr>
        <w:t>ративного наказания в виде лишения соответствующего специального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</w:t>
      </w:r>
      <w:r w:rsidRPr="003A711D">
        <w:rPr>
          <w:sz w:val="26"/>
          <w:szCs w:val="26"/>
        </w:rPr>
        <w:t>рган в тот же срок.</w:t>
      </w:r>
    </w:p>
    <w:p w:rsidR="00CA7348" w:rsidRPr="003A711D" w:rsidP="00E01896">
      <w:pPr>
        <w:spacing w:line="276" w:lineRule="auto"/>
        <w:ind w:left="-284" w:right="-1" w:firstLine="851"/>
        <w:jc w:val="both"/>
        <w:rPr>
          <w:sz w:val="26"/>
          <w:szCs w:val="26"/>
        </w:rPr>
      </w:pPr>
      <w:r w:rsidRPr="003A711D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</w:t>
      </w:r>
      <w:r w:rsidRPr="003A711D">
        <w:rPr>
          <w:sz w:val="26"/>
          <w:szCs w:val="26"/>
        </w:rPr>
        <w:t>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A7348" w:rsidRPr="003A711D" w:rsidP="00E01896">
      <w:pPr>
        <w:spacing w:line="276" w:lineRule="auto"/>
        <w:ind w:left="-284" w:right="-1" w:firstLine="851"/>
        <w:jc w:val="both"/>
        <w:rPr>
          <w:b/>
          <w:sz w:val="26"/>
          <w:szCs w:val="26"/>
        </w:rPr>
      </w:pPr>
      <w:r w:rsidRPr="003A711D">
        <w:rPr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</w:t>
      </w:r>
      <w:r w:rsidRPr="003A711D">
        <w:rPr>
          <w:sz w:val="26"/>
          <w:szCs w:val="26"/>
        </w:rPr>
        <w:t>или получения копии постановления.</w:t>
      </w:r>
    </w:p>
    <w:p w:rsidR="00CA7348" w:rsidRPr="003A711D" w:rsidP="003A711D">
      <w:pPr>
        <w:spacing w:line="276" w:lineRule="auto"/>
        <w:ind w:left="-284" w:right="-711" w:firstLine="851"/>
        <w:jc w:val="both"/>
        <w:rPr>
          <w:b/>
          <w:sz w:val="26"/>
          <w:szCs w:val="26"/>
        </w:rPr>
      </w:pPr>
    </w:p>
    <w:p w:rsidR="00A91973" w:rsidP="003A711D">
      <w:pPr>
        <w:spacing w:line="276" w:lineRule="auto"/>
        <w:ind w:left="-284" w:right="-711" w:firstLine="851"/>
        <w:jc w:val="both"/>
        <w:rPr>
          <w:b/>
          <w:sz w:val="26"/>
          <w:szCs w:val="26"/>
        </w:rPr>
      </w:pPr>
      <w:r w:rsidRPr="003A711D">
        <w:rPr>
          <w:b/>
          <w:sz w:val="26"/>
          <w:szCs w:val="26"/>
        </w:rPr>
        <w:t xml:space="preserve">Мировой судья                           </w:t>
      </w:r>
      <w:r w:rsidRPr="003A711D">
        <w:rPr>
          <w:b/>
          <w:sz w:val="26"/>
          <w:szCs w:val="26"/>
        </w:rPr>
        <w:tab/>
      </w:r>
      <w:r w:rsidRPr="003A711D">
        <w:rPr>
          <w:b/>
          <w:sz w:val="26"/>
          <w:szCs w:val="26"/>
        </w:rPr>
        <w:tab/>
      </w:r>
      <w:r w:rsidRPr="003A711D">
        <w:rPr>
          <w:b/>
          <w:sz w:val="26"/>
          <w:szCs w:val="26"/>
        </w:rPr>
        <w:tab/>
      </w:r>
      <w:r w:rsidRPr="003A711D">
        <w:rPr>
          <w:b/>
          <w:sz w:val="26"/>
          <w:szCs w:val="26"/>
        </w:rPr>
        <w:tab/>
      </w:r>
      <w:r w:rsidRPr="003A711D">
        <w:rPr>
          <w:b/>
          <w:sz w:val="26"/>
          <w:szCs w:val="26"/>
        </w:rPr>
        <w:tab/>
        <w:t>И.С. Василькова</w:t>
      </w:r>
    </w:p>
    <w:p w:rsidR="00BB3382" w:rsidP="003A711D">
      <w:pPr>
        <w:spacing w:line="276" w:lineRule="auto"/>
        <w:ind w:left="-284" w:right="-711" w:firstLine="851"/>
        <w:jc w:val="both"/>
        <w:rPr>
          <w:b/>
          <w:sz w:val="26"/>
          <w:szCs w:val="26"/>
        </w:rPr>
      </w:pPr>
    </w:p>
    <w:p w:rsidR="00BB3382" w:rsidP="003A711D">
      <w:pPr>
        <w:spacing w:line="276" w:lineRule="auto"/>
        <w:ind w:left="-284" w:right="-711" w:firstLine="851"/>
        <w:jc w:val="both"/>
        <w:rPr>
          <w:b/>
          <w:sz w:val="26"/>
          <w:szCs w:val="26"/>
        </w:rPr>
      </w:pPr>
    </w:p>
    <w:p w:rsidR="00BB3382" w:rsidP="003A711D">
      <w:pPr>
        <w:spacing w:line="276" w:lineRule="auto"/>
        <w:ind w:left="-284" w:right="-711" w:firstLine="851"/>
        <w:jc w:val="both"/>
        <w:rPr>
          <w:b/>
          <w:sz w:val="26"/>
          <w:szCs w:val="26"/>
        </w:rPr>
      </w:pPr>
    </w:p>
    <w:p w:rsidR="00BB3382" w:rsidP="003A711D">
      <w:pPr>
        <w:spacing w:line="276" w:lineRule="auto"/>
        <w:ind w:left="-284" w:right="-711" w:firstLine="851"/>
        <w:jc w:val="both"/>
        <w:rPr>
          <w:b/>
          <w:sz w:val="26"/>
          <w:szCs w:val="26"/>
        </w:rPr>
      </w:pPr>
    </w:p>
    <w:p w:rsidR="00BB3382" w:rsidRPr="00BB3382" w:rsidP="003A711D">
      <w:pPr>
        <w:spacing w:line="276" w:lineRule="auto"/>
        <w:ind w:left="-284" w:right="-711" w:firstLine="851"/>
        <w:jc w:val="both"/>
        <w:rPr>
          <w:rFonts w:eastAsiaTheme="minorHAnsi"/>
          <w:sz w:val="20"/>
          <w:szCs w:val="20"/>
        </w:rPr>
      </w:pPr>
      <w:r w:rsidRPr="00BB3382">
        <w:rPr>
          <w:sz w:val="20"/>
          <w:szCs w:val="20"/>
        </w:rPr>
        <w:t>Мотивированное постановление изготовлено 25.12.2020 г.</w:t>
      </w:r>
    </w:p>
    <w:sectPr w:rsidSect="00E01896">
      <w:head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B3382">
        <w:pPr>
          <w:pStyle w:val="Header"/>
          <w:jc w:val="right"/>
        </w:pPr>
        <w:r>
          <w:fldChar w:fldCharType="begin"/>
        </w:r>
        <w:r w:rsidR="00C43F5D">
          <w:instrText>PAGE   \* MERGEFORMAT</w:instrText>
        </w:r>
        <w:r>
          <w:fldChar w:fldCharType="separate"/>
        </w:r>
        <w:r w:rsidR="00C43F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B3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741"/>
    <w:rsid w:val="00036EF8"/>
    <w:rsid w:val="00042B66"/>
    <w:rsid w:val="000501E9"/>
    <w:rsid w:val="000573BD"/>
    <w:rsid w:val="00064C89"/>
    <w:rsid w:val="000913CF"/>
    <w:rsid w:val="000C0E1F"/>
    <w:rsid w:val="000D7DA5"/>
    <w:rsid w:val="000F55E8"/>
    <w:rsid w:val="001413EC"/>
    <w:rsid w:val="00162D45"/>
    <w:rsid w:val="00164B43"/>
    <w:rsid w:val="00193F14"/>
    <w:rsid w:val="001A27D7"/>
    <w:rsid w:val="001E71B8"/>
    <w:rsid w:val="0020401C"/>
    <w:rsid w:val="00242FF6"/>
    <w:rsid w:val="002529E4"/>
    <w:rsid w:val="00293540"/>
    <w:rsid w:val="00301A2B"/>
    <w:rsid w:val="00303309"/>
    <w:rsid w:val="003033FA"/>
    <w:rsid w:val="00330A3A"/>
    <w:rsid w:val="003413FD"/>
    <w:rsid w:val="0039657B"/>
    <w:rsid w:val="003A711D"/>
    <w:rsid w:val="003B3CDD"/>
    <w:rsid w:val="003C3F06"/>
    <w:rsid w:val="003E3529"/>
    <w:rsid w:val="0040725C"/>
    <w:rsid w:val="00461EBE"/>
    <w:rsid w:val="0048173D"/>
    <w:rsid w:val="004E722E"/>
    <w:rsid w:val="00571D94"/>
    <w:rsid w:val="005A7B9F"/>
    <w:rsid w:val="005D6057"/>
    <w:rsid w:val="005F0496"/>
    <w:rsid w:val="005F7D06"/>
    <w:rsid w:val="00611200"/>
    <w:rsid w:val="00624139"/>
    <w:rsid w:val="00661663"/>
    <w:rsid w:val="00661FA5"/>
    <w:rsid w:val="006726BB"/>
    <w:rsid w:val="0069096B"/>
    <w:rsid w:val="006911A8"/>
    <w:rsid w:val="0069548B"/>
    <w:rsid w:val="006B5B07"/>
    <w:rsid w:val="00712C75"/>
    <w:rsid w:val="007C00A2"/>
    <w:rsid w:val="007E3268"/>
    <w:rsid w:val="00815847"/>
    <w:rsid w:val="00854EA9"/>
    <w:rsid w:val="008B2760"/>
    <w:rsid w:val="008B2A62"/>
    <w:rsid w:val="008B6E82"/>
    <w:rsid w:val="008C7737"/>
    <w:rsid w:val="008D353F"/>
    <w:rsid w:val="008E4116"/>
    <w:rsid w:val="008E63A5"/>
    <w:rsid w:val="008F3A12"/>
    <w:rsid w:val="0090556D"/>
    <w:rsid w:val="009433E9"/>
    <w:rsid w:val="00954903"/>
    <w:rsid w:val="00974677"/>
    <w:rsid w:val="009962F1"/>
    <w:rsid w:val="00996530"/>
    <w:rsid w:val="009C5077"/>
    <w:rsid w:val="009C5132"/>
    <w:rsid w:val="009E17BF"/>
    <w:rsid w:val="00A04C85"/>
    <w:rsid w:val="00A20996"/>
    <w:rsid w:val="00A34CF0"/>
    <w:rsid w:val="00A46FCD"/>
    <w:rsid w:val="00A7198B"/>
    <w:rsid w:val="00A82488"/>
    <w:rsid w:val="00A91973"/>
    <w:rsid w:val="00AC2168"/>
    <w:rsid w:val="00AD0E57"/>
    <w:rsid w:val="00B555D7"/>
    <w:rsid w:val="00B6220B"/>
    <w:rsid w:val="00B72E2F"/>
    <w:rsid w:val="00BA210B"/>
    <w:rsid w:val="00BB3382"/>
    <w:rsid w:val="00BC6515"/>
    <w:rsid w:val="00BF76D6"/>
    <w:rsid w:val="00C30811"/>
    <w:rsid w:val="00C43F5D"/>
    <w:rsid w:val="00C71DFE"/>
    <w:rsid w:val="00CA7119"/>
    <w:rsid w:val="00CA7348"/>
    <w:rsid w:val="00CB2829"/>
    <w:rsid w:val="00CF2D11"/>
    <w:rsid w:val="00CF3C09"/>
    <w:rsid w:val="00D21C05"/>
    <w:rsid w:val="00D424B0"/>
    <w:rsid w:val="00D850D9"/>
    <w:rsid w:val="00D91CBA"/>
    <w:rsid w:val="00DD1FF3"/>
    <w:rsid w:val="00DE339C"/>
    <w:rsid w:val="00DF4ABF"/>
    <w:rsid w:val="00DF5645"/>
    <w:rsid w:val="00E01496"/>
    <w:rsid w:val="00E01896"/>
    <w:rsid w:val="00E051EC"/>
    <w:rsid w:val="00E179D9"/>
    <w:rsid w:val="00E61198"/>
    <w:rsid w:val="00E766F9"/>
    <w:rsid w:val="00E81E68"/>
    <w:rsid w:val="00EB3B65"/>
    <w:rsid w:val="00F316EA"/>
    <w:rsid w:val="00F3548D"/>
    <w:rsid w:val="00F53336"/>
    <w:rsid w:val="00F636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character" w:styleId="Hyperlink">
    <w:name w:val="Hyperlink"/>
    <w:basedOn w:val="DefaultParagraphFont"/>
    <w:uiPriority w:val="99"/>
    <w:semiHidden/>
    <w:unhideWhenUsed/>
    <w:rsid w:val="00C71DFE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1E71B8"/>
  </w:style>
  <w:style w:type="paragraph" w:styleId="NormalWeb">
    <w:name w:val="Normal (Web)"/>
    <w:basedOn w:val="Normal"/>
    <w:uiPriority w:val="99"/>
    <w:semiHidden/>
    <w:unhideWhenUsed/>
    <w:rsid w:val="00A46FCD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locked/>
    <w:rsid w:val="00A46F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46FCD"/>
    <w:pPr>
      <w:widowControl w:val="0"/>
      <w:shd w:val="clear" w:color="auto" w:fill="FFFFFF"/>
      <w:spacing w:before="60" w:line="317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0D117875C675F5B5A30398C3F0B650BB2A859AC54CC06D8BEA749F13F43D99B9445184AE6033B8165D122E872E459B93328C65CEE6A69L" TargetMode="External" /><Relationship Id="rId11" Type="http://schemas.openxmlformats.org/officeDocument/2006/relationships/hyperlink" Target="consultantplus://offline/ref=B0D117875C675F5B5A30398C3F0B650BB2A859AC54CC06D8BEA749F13F43D99B9445184DEF013B8165D122E872E459B93328C65CEE6A69L" TargetMode="External" /><Relationship Id="rId12" Type="http://schemas.openxmlformats.org/officeDocument/2006/relationships/hyperlink" Target="http://arbitr.garant.ru/services/arbitr/link/12150217" TargetMode="External" /><Relationship Id="rId13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4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5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6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7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8" Type="http://schemas.openxmlformats.org/officeDocument/2006/relationships/hyperlink" Target="http://www.consultant.ru/document/cons_doc_LAW_312215/3616f9cc443dbe11b6898b6fa10d5b67a307cb59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1/statia-1.6/" TargetMode="External" /><Relationship Id="rId6" Type="http://schemas.openxmlformats.org/officeDocument/2006/relationships/hyperlink" Target="http://sudact.ru/law/koap/razdel-i/glava-2/statia-2.1/" TargetMode="External" /><Relationship Id="rId7" Type="http://schemas.openxmlformats.org/officeDocument/2006/relationships/hyperlink" Target="http://sudact.ru/law/koap/razdel-iv/glava-26/statia-26.2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consultantplus://offline/ref=B0D117875C675F5B5A30398C3F0B650BB2A859AC54CC06D8BEA749F13F43D99B9445184AE6073B8165D122E872E459B93328C65CEE6A6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8E41-B431-4117-8CC4-3855C43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