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71706" w:rsidRPr="00571706" w:rsidP="00571706">
      <w:pPr>
        <w:ind w:firstLine="993"/>
        <w:contextualSpacing/>
        <w:jc w:val="right"/>
        <w:outlineLvl w:val="0"/>
        <w:rPr>
          <w:rFonts w:ascii="Times New Roman" w:hAnsi="Times New Roman" w:cs="Times New Roman"/>
          <w:b/>
          <w:sz w:val="27"/>
          <w:szCs w:val="27"/>
        </w:rPr>
      </w:pPr>
      <w:r w:rsidRPr="00571706">
        <w:rPr>
          <w:rFonts w:ascii="Times New Roman" w:hAnsi="Times New Roman" w:cs="Times New Roman"/>
          <w:b/>
          <w:sz w:val="27"/>
          <w:szCs w:val="27"/>
        </w:rPr>
        <w:t>Дело №05-0425/21/2025</w:t>
      </w:r>
    </w:p>
    <w:p w:rsidR="00571706" w:rsidRPr="00571706" w:rsidP="00571706">
      <w:pPr>
        <w:ind w:firstLine="993"/>
        <w:contextualSpacing/>
        <w:jc w:val="center"/>
        <w:outlineLvl w:val="0"/>
        <w:rPr>
          <w:rFonts w:ascii="Times New Roman" w:hAnsi="Times New Roman" w:cs="Times New Roman"/>
          <w:b/>
          <w:sz w:val="27"/>
          <w:szCs w:val="27"/>
        </w:rPr>
      </w:pPr>
      <w:r w:rsidRPr="00571706">
        <w:rPr>
          <w:rFonts w:ascii="Times New Roman" w:hAnsi="Times New Roman" w:cs="Times New Roman"/>
          <w:b/>
          <w:sz w:val="27"/>
          <w:szCs w:val="27"/>
        </w:rPr>
        <w:t xml:space="preserve"> </w:t>
      </w:r>
    </w:p>
    <w:p w:rsidR="00571706" w:rsidRPr="00571706" w:rsidP="00571706">
      <w:pPr>
        <w:ind w:firstLine="993"/>
        <w:contextualSpacing/>
        <w:jc w:val="center"/>
        <w:outlineLvl w:val="0"/>
        <w:rPr>
          <w:rFonts w:ascii="Times New Roman" w:hAnsi="Times New Roman" w:cs="Times New Roman"/>
          <w:sz w:val="27"/>
          <w:szCs w:val="27"/>
        </w:rPr>
      </w:pPr>
      <w:r w:rsidRPr="00571706">
        <w:rPr>
          <w:rFonts w:ascii="Times New Roman" w:hAnsi="Times New Roman" w:cs="Times New Roman"/>
          <w:b/>
          <w:sz w:val="27"/>
          <w:szCs w:val="27"/>
        </w:rPr>
        <w:t>ПОСТАНОВЛЕНИЕ</w:t>
      </w:r>
    </w:p>
    <w:p w:rsidR="00571706" w:rsidRPr="005229AD" w:rsidP="00571706">
      <w:pPr>
        <w:ind w:firstLine="993"/>
        <w:contextualSpacing/>
        <w:jc w:val="both"/>
        <w:outlineLvl w:val="0"/>
        <w:rPr>
          <w:sz w:val="27"/>
          <w:szCs w:val="27"/>
        </w:rPr>
      </w:pPr>
      <w:r w:rsidRPr="00571706">
        <w:rPr>
          <w:rFonts w:ascii="Times New Roman" w:hAnsi="Times New Roman" w:cs="Times New Roman"/>
          <w:sz w:val="27"/>
          <w:szCs w:val="27"/>
        </w:rPr>
        <w:t>10 декабря 2025 года                                                         г. Симферополь</w:t>
      </w:r>
    </w:p>
    <w:p w:rsidR="00571706" w:rsidP="006D09D2">
      <w:pPr>
        <w:spacing w:after="0"/>
        <w:ind w:firstLine="709"/>
        <w:jc w:val="both"/>
        <w:rPr>
          <w:rFonts w:ascii="Times New Roman" w:hAnsi="Times New Roman" w:cs="Times New Roman"/>
          <w:sz w:val="26"/>
          <w:szCs w:val="26"/>
        </w:rPr>
      </w:pP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Мировой судья судебного участка №21 Центрального судебного района города Симферополь (Центральный район городского округа Симферополя) Республики Крым Василькова И.С.,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рассмотрев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1C3A85" w:rsidRPr="00B361BA" w:rsidP="006D09D2">
      <w:pPr>
        <w:spacing w:after="0"/>
        <w:ind w:left="2552"/>
        <w:jc w:val="both"/>
        <w:rPr>
          <w:rFonts w:ascii="Times New Roman" w:hAnsi="Times New Roman" w:cs="Times New Roman"/>
          <w:color w:val="FF0000"/>
          <w:sz w:val="26"/>
          <w:szCs w:val="26"/>
        </w:rPr>
      </w:pPr>
      <w:r>
        <w:rPr>
          <w:rFonts w:ascii="Times New Roman" w:hAnsi="Times New Roman" w:cs="Times New Roman"/>
          <w:sz w:val="26"/>
          <w:szCs w:val="26"/>
        </w:rPr>
        <w:t>«ФИО»</w:t>
      </w:r>
      <w:r w:rsidR="0023173C">
        <w:rPr>
          <w:rFonts w:ascii="Times New Roman" w:hAnsi="Times New Roman" w:cs="Times New Roman"/>
          <w:sz w:val="26"/>
          <w:szCs w:val="26"/>
        </w:rPr>
        <w:t xml:space="preserve">, </w:t>
      </w:r>
      <w:r w:rsidR="0087114A">
        <w:rPr>
          <w:rFonts w:ascii="Times New Roman" w:hAnsi="Times New Roman" w:cs="Times New Roman"/>
          <w:sz w:val="26"/>
          <w:szCs w:val="26"/>
        </w:rPr>
        <w:t>«данные изъяты»</w:t>
      </w:r>
      <w:r w:rsidR="007D2B64">
        <w:rPr>
          <w:rFonts w:ascii="Times New Roman" w:hAnsi="Times New Roman" w:cs="Times New Roman"/>
          <w:sz w:val="26"/>
          <w:szCs w:val="26"/>
        </w:rPr>
        <w:t>,</w:t>
      </w:r>
      <w:r w:rsidR="00DE09DF">
        <w:rPr>
          <w:rFonts w:ascii="Times New Roman" w:hAnsi="Times New Roman" w:cs="Times New Roman"/>
          <w:sz w:val="26"/>
          <w:szCs w:val="26"/>
        </w:rPr>
        <w:t xml:space="preserve"> </w:t>
      </w:r>
    </w:p>
    <w:p w:rsidR="00143B12" w:rsidRPr="006D09D2" w:rsidP="007C5D07">
      <w:pPr>
        <w:spacing w:after="0"/>
        <w:jc w:val="both"/>
        <w:rPr>
          <w:rFonts w:ascii="Times New Roman" w:hAnsi="Times New Roman" w:cs="Times New Roman"/>
          <w:sz w:val="26"/>
          <w:szCs w:val="26"/>
        </w:rPr>
      </w:pPr>
      <w:r w:rsidRPr="006D09D2">
        <w:rPr>
          <w:rFonts w:ascii="Times New Roman" w:hAnsi="Times New Roman" w:cs="Times New Roman"/>
          <w:sz w:val="26"/>
          <w:szCs w:val="26"/>
        </w:rPr>
        <w:t>по ч.</w:t>
      </w:r>
      <w:r w:rsidR="00571706">
        <w:rPr>
          <w:rFonts w:ascii="Times New Roman" w:hAnsi="Times New Roman" w:cs="Times New Roman"/>
          <w:sz w:val="26"/>
          <w:szCs w:val="26"/>
        </w:rPr>
        <w:t>1</w:t>
      </w:r>
      <w:r w:rsidRPr="006D09D2">
        <w:rPr>
          <w:rFonts w:ascii="Times New Roman" w:hAnsi="Times New Roman" w:cs="Times New Roman"/>
          <w:sz w:val="26"/>
          <w:szCs w:val="26"/>
        </w:rPr>
        <w:t xml:space="preserve"> ст. 12.26 Кодекса Российской Федерации об административном правонарушении,</w:t>
      </w:r>
    </w:p>
    <w:p w:rsidR="00143B12" w:rsidRPr="006D09D2" w:rsidP="006D09D2">
      <w:pPr>
        <w:spacing w:after="0"/>
        <w:ind w:firstLine="851"/>
        <w:jc w:val="center"/>
        <w:rPr>
          <w:rFonts w:ascii="Times New Roman" w:hAnsi="Times New Roman" w:cs="Times New Roman"/>
          <w:sz w:val="26"/>
          <w:szCs w:val="26"/>
        </w:rPr>
      </w:pPr>
      <w:r w:rsidRPr="006D09D2">
        <w:rPr>
          <w:rFonts w:ascii="Times New Roman" w:hAnsi="Times New Roman" w:cs="Times New Roman"/>
          <w:sz w:val="26"/>
          <w:szCs w:val="26"/>
        </w:rPr>
        <w:t>УСТАНОВИЛ:</w:t>
      </w:r>
      <w:r w:rsidR="007C5D07">
        <w:rPr>
          <w:rFonts w:ascii="Times New Roman" w:hAnsi="Times New Roman" w:cs="Times New Roman"/>
          <w:sz w:val="26"/>
          <w:szCs w:val="26"/>
        </w:rPr>
        <w:t xml:space="preserve"> </w:t>
      </w:r>
    </w:p>
    <w:p w:rsidR="006D09D2" w:rsidRPr="006D09D2" w:rsidP="006D09D2">
      <w:pPr>
        <w:ind w:firstLine="540"/>
        <w:contextualSpacing/>
        <w:jc w:val="both"/>
        <w:rPr>
          <w:rFonts w:ascii="Times New Roman" w:eastAsia="Times New Roman" w:hAnsi="Times New Roman" w:cs="Times New Roman"/>
          <w:sz w:val="26"/>
          <w:szCs w:val="26"/>
        </w:rPr>
      </w:pPr>
      <w:r>
        <w:rPr>
          <w:rFonts w:ascii="Times New Roman" w:hAnsi="Times New Roman" w:cs="Times New Roman"/>
          <w:sz w:val="26"/>
          <w:szCs w:val="26"/>
        </w:rPr>
        <w:t xml:space="preserve">«данные изъяты», «ФИО», </w:t>
      </w:r>
      <w:r w:rsidRPr="00571706">
        <w:rPr>
          <w:rFonts w:ascii="Times New Roman" w:hAnsi="Times New Roman" w:cs="Times New Roman"/>
          <w:sz w:val="26"/>
          <w:szCs w:val="26"/>
        </w:rPr>
        <w:t xml:space="preserve">управляя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w:t>
      </w:r>
      <w:r w:rsidRPr="00571706">
        <w:rPr>
          <w:rFonts w:ascii="Times New Roman" w:hAnsi="Times New Roman" w:cs="Times New Roman"/>
          <w:sz w:val="26"/>
          <w:szCs w:val="26"/>
        </w:rPr>
        <w:t xml:space="preserve">, двигаясь   по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571706">
        <w:rPr>
          <w:rFonts w:ascii="Times New Roman" w:hAnsi="Times New Roman" w:cs="Times New Roman"/>
          <w:sz w:val="26"/>
          <w:szCs w:val="26"/>
        </w:rPr>
        <w:t xml:space="preserve">с явными признаками опьянения:   запахом алкоголя изо рта, неустойчивостью позы, поведением не соответствующим обстановке, в нарушение п. 2.3.2 ПДД РФ, утвержденных Постановлением Правительства РФ от 09.10 1993 г. №1090   не выполнила законного требования уполномоченного должностного лица - </w:t>
      </w:r>
      <w:r>
        <w:rPr>
          <w:rFonts w:ascii="Times New Roman" w:hAnsi="Times New Roman" w:cs="Times New Roman"/>
          <w:sz w:val="26"/>
          <w:szCs w:val="26"/>
        </w:rPr>
        <w:t>«данные изъяты</w:t>
      </w:r>
      <w:r>
        <w:rPr>
          <w:rFonts w:ascii="Times New Roman" w:hAnsi="Times New Roman" w:cs="Times New Roman"/>
          <w:sz w:val="26"/>
          <w:szCs w:val="26"/>
        </w:rPr>
        <w:t>»</w:t>
      </w:r>
      <w:r w:rsidRPr="00571706">
        <w:rPr>
          <w:rFonts w:ascii="Times New Roman" w:hAnsi="Times New Roman" w:cs="Times New Roman"/>
          <w:sz w:val="26"/>
          <w:szCs w:val="26"/>
        </w:rPr>
        <w:t xml:space="preserve"> о прохождении медицинского освидетельствования на состояние опьянения</w:t>
      </w:r>
      <w:r w:rsidRPr="006D09D2" w:rsidR="0087114A">
        <w:rPr>
          <w:rFonts w:ascii="Times New Roman" w:eastAsia="Times New Roman" w:hAnsi="Times New Roman" w:cs="Times New Roman"/>
          <w:sz w:val="26"/>
          <w:szCs w:val="26"/>
        </w:rPr>
        <w:t xml:space="preserve">. </w:t>
      </w:r>
    </w:p>
    <w:p w:rsidR="00571706" w:rsidRPr="00571706" w:rsidP="00571706">
      <w:pPr>
        <w:spacing w:after="0"/>
        <w:ind w:firstLine="851"/>
        <w:jc w:val="both"/>
        <w:rPr>
          <w:rFonts w:ascii="Times New Roman" w:hAnsi="Times New Roman" w:cs="Times New Roman"/>
          <w:sz w:val="26"/>
          <w:szCs w:val="26"/>
        </w:rPr>
      </w:pPr>
      <w:r>
        <w:rPr>
          <w:rFonts w:ascii="Times New Roman" w:hAnsi="Times New Roman" w:cs="Times New Roman"/>
          <w:sz w:val="26"/>
          <w:szCs w:val="26"/>
        </w:rPr>
        <w:t>«ФИО»</w:t>
      </w:r>
      <w:r w:rsidRPr="00571706">
        <w:rPr>
          <w:rFonts w:ascii="Times New Roman" w:hAnsi="Times New Roman" w:cs="Times New Roman"/>
          <w:sz w:val="26"/>
          <w:szCs w:val="26"/>
        </w:rPr>
        <w:t xml:space="preserve"> в судебное заседание   не явилась, о времени и месте рассмотрения дела  </w:t>
      </w:r>
      <w:r w:rsidRPr="00571706">
        <w:rPr>
          <w:rFonts w:ascii="Times New Roman" w:hAnsi="Times New Roman" w:cs="Times New Roman"/>
          <w:sz w:val="26"/>
          <w:szCs w:val="26"/>
        </w:rPr>
        <w:t>извещена</w:t>
      </w:r>
      <w:r w:rsidRPr="00571706">
        <w:rPr>
          <w:rFonts w:ascii="Times New Roman" w:hAnsi="Times New Roman" w:cs="Times New Roman"/>
          <w:sz w:val="26"/>
          <w:szCs w:val="26"/>
        </w:rPr>
        <w:t xml:space="preserve"> надлежащим образом.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Защитник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571706">
        <w:rPr>
          <w:rFonts w:ascii="Times New Roman" w:hAnsi="Times New Roman" w:cs="Times New Roman"/>
          <w:sz w:val="26"/>
          <w:szCs w:val="26"/>
        </w:rPr>
        <w:t xml:space="preserve"> в судебном заседании суду пояснил, что  </w:t>
      </w:r>
      <w:r>
        <w:rPr>
          <w:rFonts w:ascii="Times New Roman" w:hAnsi="Times New Roman" w:cs="Times New Roman"/>
          <w:sz w:val="26"/>
          <w:szCs w:val="26"/>
        </w:rPr>
        <w:t>«ФИО»</w:t>
      </w:r>
      <w:r w:rsidRPr="00571706">
        <w:rPr>
          <w:rFonts w:ascii="Times New Roman" w:hAnsi="Times New Roman" w:cs="Times New Roman"/>
          <w:sz w:val="26"/>
          <w:szCs w:val="26"/>
        </w:rPr>
        <w:t xml:space="preserve">  вину в совершении инкриминируемого правонарушения не признает, мотивируя тем, что ее право на защиту инспектором ДПС было нарушено, так как инспектор проводил процессуальные действия в отношении данного лица, не </w:t>
      </w:r>
      <w:r w:rsidRPr="00571706">
        <w:rPr>
          <w:rFonts w:ascii="Times New Roman" w:hAnsi="Times New Roman" w:cs="Times New Roman"/>
          <w:sz w:val="26"/>
          <w:szCs w:val="26"/>
        </w:rPr>
        <w:t>подаждав</w:t>
      </w:r>
      <w:r w:rsidRPr="00571706">
        <w:rPr>
          <w:rFonts w:ascii="Times New Roman" w:hAnsi="Times New Roman" w:cs="Times New Roman"/>
          <w:sz w:val="26"/>
          <w:szCs w:val="26"/>
        </w:rPr>
        <w:t xml:space="preserve"> защитника </w:t>
      </w:r>
      <w:r>
        <w:rPr>
          <w:rFonts w:ascii="Times New Roman" w:hAnsi="Times New Roman" w:cs="Times New Roman"/>
          <w:sz w:val="26"/>
          <w:szCs w:val="26"/>
        </w:rPr>
        <w:t>«ФИО».</w:t>
      </w:r>
      <w:r w:rsidRPr="00571706">
        <w:rPr>
          <w:rFonts w:ascii="Times New Roman" w:hAnsi="Times New Roman" w:cs="Times New Roman"/>
          <w:sz w:val="26"/>
          <w:szCs w:val="26"/>
        </w:rPr>
        <w:t xml:space="preserve"> Также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571706">
        <w:rPr>
          <w:rFonts w:ascii="Times New Roman" w:hAnsi="Times New Roman" w:cs="Times New Roman"/>
          <w:sz w:val="26"/>
          <w:szCs w:val="26"/>
        </w:rPr>
        <w:t xml:space="preserve"> указывает, что на видеозаписи, приобщенной сотрудниками ДПС, отсутствует процесс составления протокола об отстранении от управления транспортным средством, протокола о направлении на медицинское освидетельствование, протокола об административном правонарушении. </w:t>
      </w:r>
      <w:r>
        <w:rPr>
          <w:rFonts w:ascii="Times New Roman" w:hAnsi="Times New Roman" w:cs="Times New Roman"/>
          <w:sz w:val="26"/>
          <w:szCs w:val="26"/>
        </w:rPr>
        <w:t>«ФИО»</w:t>
      </w:r>
      <w:r w:rsidRPr="00571706">
        <w:rPr>
          <w:rFonts w:ascii="Times New Roman" w:hAnsi="Times New Roman" w:cs="Times New Roman"/>
          <w:sz w:val="26"/>
          <w:szCs w:val="26"/>
        </w:rPr>
        <w:t xml:space="preserve"> не были разъяснены последствия отказа от прохождения медицинского освидетельствования. Кроме того, в протоколе об административном правонарушении не указана норма, нарушение которой вменяется привлекаемому лицу. Бланки протоколов подписаны без ознакомления с текстом, нарушен порядок </w:t>
      </w:r>
      <w:r w:rsidRPr="00571706">
        <w:rPr>
          <w:rFonts w:ascii="Times New Roman" w:hAnsi="Times New Roman" w:cs="Times New Roman"/>
          <w:sz w:val="26"/>
          <w:szCs w:val="26"/>
        </w:rPr>
        <w:t>видеорегистрации</w:t>
      </w:r>
      <w:r w:rsidRPr="00571706">
        <w:rPr>
          <w:rFonts w:ascii="Times New Roman" w:hAnsi="Times New Roman" w:cs="Times New Roman"/>
          <w:sz w:val="26"/>
          <w:szCs w:val="26"/>
        </w:rPr>
        <w:t xml:space="preserve"> процессуальных действий.  Привлекаемое лицо не было отстранено от управления транспортным средством до начала процедуры освидетельствования на состояние опьянения. По мнению защитника, указанные выше нарушения при оформлении материалов по делу об административном </w:t>
      </w:r>
      <w:r w:rsidRPr="00571706">
        <w:rPr>
          <w:rFonts w:ascii="Times New Roman" w:hAnsi="Times New Roman" w:cs="Times New Roman"/>
          <w:sz w:val="26"/>
          <w:szCs w:val="26"/>
        </w:rPr>
        <w:t>правонарушении являются существенными и влекут признание недопустимыми доказательствами составленных в рамках производства по делу протоколов, в связи с чем, производство по делу об административном правонарушении подлежит прекращению ввиду отсутствия состава правонарушения.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данного лица.</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Выслушав защитника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571706">
        <w:rPr>
          <w:rFonts w:ascii="Times New Roman" w:hAnsi="Times New Roman" w:cs="Times New Roman"/>
          <w:sz w:val="26"/>
          <w:szCs w:val="26"/>
        </w:rPr>
        <w:t xml:space="preserve"> исследовав материалы дела, прихожу к следующему.</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571706">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Так, в силу пункта 2 указанных Правил достаточными основаниями полагать, что водитель транспортного средства находится в состоянии опьянения, </w:t>
      </w:r>
      <w:r w:rsidRPr="00571706">
        <w:rPr>
          <w:rFonts w:ascii="Times New Roman" w:hAnsi="Times New Roman" w:cs="Times New Roman"/>
          <w:sz w:val="26"/>
          <w:szCs w:val="26"/>
        </w:rPr>
        <w:t>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 xml:space="preserve">«данные изъяты», «ФИО», </w:t>
      </w:r>
      <w:r w:rsidRPr="00571706">
        <w:rPr>
          <w:rFonts w:ascii="Times New Roman" w:hAnsi="Times New Roman" w:cs="Times New Roman"/>
          <w:sz w:val="26"/>
          <w:szCs w:val="26"/>
        </w:rPr>
        <w:t xml:space="preserve">управляя транспортным средством  </w:t>
      </w:r>
      <w:r>
        <w:rPr>
          <w:rFonts w:ascii="Times New Roman" w:hAnsi="Times New Roman" w:cs="Times New Roman"/>
          <w:sz w:val="26"/>
          <w:szCs w:val="26"/>
        </w:rPr>
        <w:t>«данные изъяты»</w:t>
      </w:r>
      <w:r w:rsidRPr="00571706">
        <w:rPr>
          <w:rFonts w:ascii="Times New Roman" w:hAnsi="Times New Roman" w:cs="Times New Roman"/>
          <w:sz w:val="26"/>
          <w:szCs w:val="26"/>
        </w:rPr>
        <w:t xml:space="preserve">, двигаясь   по </w:t>
      </w:r>
      <w:r>
        <w:rPr>
          <w:rFonts w:ascii="Times New Roman" w:hAnsi="Times New Roman" w:cs="Times New Roman"/>
          <w:sz w:val="26"/>
          <w:szCs w:val="26"/>
        </w:rPr>
        <w:t xml:space="preserve">«данные изъяты» </w:t>
      </w:r>
      <w:r w:rsidRPr="00571706">
        <w:rPr>
          <w:rFonts w:ascii="Times New Roman" w:hAnsi="Times New Roman" w:cs="Times New Roman"/>
          <w:sz w:val="26"/>
          <w:szCs w:val="26"/>
        </w:rPr>
        <w:t xml:space="preserve">с явными признаками опьянения:   запахом алкоголя изо рта, неустойчивостью позы, поведением не соответствующим обстановке, в нарушение п. 2.3.2 ПДД РФ, утвержденных Постановлением Правительства РФ от 09.10 1993 г. №1090   не выполнила законного требования уполномоченного должностного лица - </w:t>
      </w:r>
      <w:r>
        <w:rPr>
          <w:rFonts w:ascii="Times New Roman" w:hAnsi="Times New Roman" w:cs="Times New Roman"/>
          <w:sz w:val="26"/>
          <w:szCs w:val="26"/>
        </w:rPr>
        <w:t>«данные изъяты»</w:t>
      </w:r>
      <w:r w:rsidRPr="00571706">
        <w:rPr>
          <w:rFonts w:ascii="Times New Roman" w:hAnsi="Times New Roman" w:cs="Times New Roman"/>
          <w:sz w:val="26"/>
          <w:szCs w:val="26"/>
        </w:rPr>
        <w:t xml:space="preserve"> о прохождении медицинского освидетельствования на</w:t>
      </w:r>
      <w:r w:rsidRPr="00571706">
        <w:rPr>
          <w:rFonts w:ascii="Times New Roman" w:hAnsi="Times New Roman" w:cs="Times New Roman"/>
          <w:sz w:val="26"/>
          <w:szCs w:val="26"/>
        </w:rPr>
        <w:t xml:space="preserve"> состояние опьянения.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Вина </w:t>
      </w:r>
      <w:r>
        <w:rPr>
          <w:rFonts w:ascii="Times New Roman" w:hAnsi="Times New Roman" w:cs="Times New Roman"/>
          <w:sz w:val="26"/>
          <w:szCs w:val="26"/>
        </w:rPr>
        <w:t xml:space="preserve">«ФИО» </w:t>
      </w:r>
      <w:r w:rsidRPr="00571706">
        <w:rPr>
          <w:rFonts w:ascii="Times New Roman" w:hAnsi="Times New Roman" w:cs="Times New Roman"/>
          <w:sz w:val="26"/>
          <w:szCs w:val="26"/>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Pr>
          <w:rFonts w:ascii="Times New Roman" w:hAnsi="Times New Roman" w:cs="Times New Roman"/>
          <w:sz w:val="26"/>
          <w:szCs w:val="26"/>
        </w:rPr>
        <w:t xml:space="preserve">«данные изъяты», </w:t>
      </w:r>
      <w:r w:rsidRPr="00571706">
        <w:rPr>
          <w:rFonts w:ascii="Times New Roman" w:hAnsi="Times New Roman" w:cs="Times New Roman"/>
          <w:sz w:val="26"/>
          <w:szCs w:val="26"/>
        </w:rPr>
        <w:t xml:space="preserve">протоколом об отстранении от управления транспортным средством  </w:t>
      </w:r>
      <w:r>
        <w:rPr>
          <w:rFonts w:ascii="Times New Roman" w:hAnsi="Times New Roman" w:cs="Times New Roman"/>
          <w:sz w:val="26"/>
          <w:szCs w:val="26"/>
        </w:rPr>
        <w:t xml:space="preserve">«данные изъяты», </w:t>
      </w:r>
      <w:r w:rsidRPr="00571706">
        <w:rPr>
          <w:rFonts w:ascii="Times New Roman" w:hAnsi="Times New Roman" w:cs="Times New Roman"/>
          <w:sz w:val="26"/>
          <w:szCs w:val="26"/>
        </w:rPr>
        <w:t xml:space="preserve">протоколом о направлении на медицинское освидетельствование на состояние опьянения </w:t>
      </w:r>
      <w:r>
        <w:rPr>
          <w:rFonts w:ascii="Times New Roman" w:hAnsi="Times New Roman" w:cs="Times New Roman"/>
          <w:sz w:val="26"/>
          <w:szCs w:val="26"/>
        </w:rPr>
        <w:t xml:space="preserve">«данные изъяты», </w:t>
      </w:r>
      <w:r w:rsidRPr="00571706">
        <w:rPr>
          <w:rFonts w:ascii="Times New Roman" w:hAnsi="Times New Roman" w:cs="Times New Roman"/>
          <w:sz w:val="26"/>
          <w:szCs w:val="26"/>
        </w:rPr>
        <w:t>рапортом должностного лица, видеозаписью события инкриминируемого правонарушения.</w:t>
      </w:r>
    </w:p>
    <w:p w:rsid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Основаниями полагать, что </w:t>
      </w:r>
      <w:r>
        <w:rPr>
          <w:rFonts w:ascii="Times New Roman" w:hAnsi="Times New Roman" w:cs="Times New Roman"/>
          <w:sz w:val="26"/>
          <w:szCs w:val="26"/>
        </w:rPr>
        <w:t>«ФИО»</w:t>
      </w:r>
      <w:r w:rsidRPr="00571706">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571706">
        <w:rPr>
          <w:rFonts w:ascii="Times New Roman" w:hAnsi="Times New Roman" w:cs="Times New Roman"/>
          <w:sz w:val="26"/>
          <w:szCs w:val="26"/>
        </w:rPr>
        <w:t>управляя транспортным средством  «</w:t>
      </w:r>
      <w:r>
        <w:rPr>
          <w:rFonts w:ascii="Times New Roman" w:hAnsi="Times New Roman" w:cs="Times New Roman"/>
          <w:sz w:val="26"/>
          <w:szCs w:val="26"/>
        </w:rPr>
        <w:t xml:space="preserve">«данные изъяты», </w:t>
      </w:r>
      <w:r w:rsidRPr="00571706">
        <w:rPr>
          <w:rFonts w:ascii="Times New Roman" w:hAnsi="Times New Roman" w:cs="Times New Roman"/>
          <w:sz w:val="26"/>
          <w:szCs w:val="26"/>
        </w:rPr>
        <w:t xml:space="preserve">двигаясь   по </w:t>
      </w:r>
      <w:r>
        <w:rPr>
          <w:rFonts w:ascii="Times New Roman" w:hAnsi="Times New Roman" w:cs="Times New Roman"/>
          <w:sz w:val="26"/>
          <w:szCs w:val="26"/>
        </w:rPr>
        <w:t xml:space="preserve">«данные изъяты», </w:t>
      </w:r>
      <w:r w:rsidRPr="00571706">
        <w:rPr>
          <w:rFonts w:ascii="Times New Roman" w:hAnsi="Times New Roman" w:cs="Times New Roman"/>
          <w:sz w:val="26"/>
          <w:szCs w:val="26"/>
        </w:rPr>
        <w:t xml:space="preserve">находилась в состоянии опьянения, явилось наличие у последней признаков опьянения, таких как: запах алкоголя изо рта, неустойчивость позы, поведение не </w:t>
      </w:r>
      <w:r w:rsidRPr="00571706">
        <w:rPr>
          <w:rFonts w:ascii="Times New Roman" w:hAnsi="Times New Roman" w:cs="Times New Roman"/>
          <w:sz w:val="26"/>
          <w:szCs w:val="26"/>
        </w:rPr>
        <w:t xml:space="preserve">соответствующее обстановке, что согласуется с пунктом 2 Правил и отражено в протоколе 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В связи с наличием признаков опьянения и отказом </w:t>
      </w:r>
      <w:r>
        <w:rPr>
          <w:rFonts w:ascii="Times New Roman" w:hAnsi="Times New Roman" w:cs="Times New Roman"/>
          <w:sz w:val="26"/>
          <w:szCs w:val="26"/>
        </w:rPr>
        <w:t>«ФИО»</w:t>
      </w:r>
      <w:r w:rsidRPr="00571706">
        <w:rPr>
          <w:rFonts w:ascii="Times New Roman" w:hAnsi="Times New Roman" w:cs="Times New Roman"/>
          <w:sz w:val="26"/>
          <w:szCs w:val="26"/>
        </w:rPr>
        <w:t xml:space="preserve"> от прохождения освидетельствования на состояние алкогольного опьянения, водителю было предложено пройти медицинское освидетельствование на состояние опьянения. По результатам указанного процессуального действия составлен протокол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sidRPr="00571706">
        <w:rPr>
          <w:rFonts w:ascii="Times New Roman" w:hAnsi="Times New Roman" w:cs="Times New Roman"/>
          <w:sz w:val="26"/>
          <w:szCs w:val="26"/>
        </w:rPr>
        <w:t xml:space="preserve">, в котором </w:t>
      </w:r>
      <w:r>
        <w:rPr>
          <w:rFonts w:ascii="Times New Roman" w:hAnsi="Times New Roman" w:cs="Times New Roman"/>
          <w:sz w:val="26"/>
          <w:szCs w:val="26"/>
        </w:rPr>
        <w:t>«ФИО»</w:t>
      </w:r>
      <w:r w:rsidRPr="00571706">
        <w:rPr>
          <w:rFonts w:ascii="Times New Roman" w:hAnsi="Times New Roman" w:cs="Times New Roman"/>
          <w:sz w:val="26"/>
          <w:szCs w:val="26"/>
        </w:rPr>
        <w:t xml:space="preserve"> собственноручно </w:t>
      </w:r>
      <w:r w:rsidRPr="00571706">
        <w:rPr>
          <w:rFonts w:ascii="Times New Roman" w:hAnsi="Times New Roman" w:cs="Times New Roman"/>
          <w:sz w:val="26"/>
          <w:szCs w:val="26"/>
        </w:rPr>
        <w:t>указала об отказе</w:t>
      </w:r>
      <w:r w:rsidRPr="00571706">
        <w:rPr>
          <w:rFonts w:ascii="Times New Roman" w:hAnsi="Times New Roman" w:cs="Times New Roman"/>
          <w:sz w:val="26"/>
          <w:szCs w:val="26"/>
        </w:rPr>
        <w:t xml:space="preserve"> от прохождения медицинского освидетельствования на состояние опьянения.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Меры обеспечения производства по делу применены к </w:t>
      </w:r>
      <w:r>
        <w:rPr>
          <w:rFonts w:ascii="Times New Roman" w:hAnsi="Times New Roman" w:cs="Times New Roman"/>
          <w:sz w:val="26"/>
          <w:szCs w:val="26"/>
        </w:rPr>
        <w:t>«ФИО»</w:t>
      </w:r>
      <w:r w:rsidRPr="00571706">
        <w:rPr>
          <w:rFonts w:ascii="Times New Roman" w:hAnsi="Times New Roman" w:cs="Times New Roman"/>
          <w:sz w:val="26"/>
          <w:szCs w:val="26"/>
        </w:rPr>
        <w:t xml:space="preserve"> в соответствии с требованиями ст. ст. 25.7, 27.12 Кодекса Российской Федерации об административных правонарушениях с применением видеозаписи.</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При этом</w:t>
      </w:r>
      <w:r w:rsidRPr="00571706">
        <w:rPr>
          <w:rFonts w:ascii="Times New Roman" w:hAnsi="Times New Roman" w:cs="Times New Roman"/>
          <w:sz w:val="26"/>
          <w:szCs w:val="26"/>
        </w:rPr>
        <w:t>,</w:t>
      </w:r>
      <w:r w:rsidRPr="00571706">
        <w:rPr>
          <w:rFonts w:ascii="Times New Roman" w:hAnsi="Times New Roman" w:cs="Times New Roman"/>
          <w:sz w:val="26"/>
          <w:szCs w:val="26"/>
        </w:rPr>
        <w:t xml:space="preserve"> видеозапись фиксирует обстоятельства, имеющие значение для установления обстоятельства дела,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 тем самым довод возражений защитника лица в данной части суд признает несостоятельным.</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Из представленной и исследованной в судебном заседании видеозаписи следует, что сотрудник ГИБДД разъяснил  </w:t>
      </w:r>
      <w:r>
        <w:rPr>
          <w:rFonts w:ascii="Times New Roman" w:hAnsi="Times New Roman" w:cs="Times New Roman"/>
          <w:sz w:val="26"/>
          <w:szCs w:val="26"/>
        </w:rPr>
        <w:t>«ФИО»</w:t>
      </w:r>
      <w:r w:rsidRPr="00571706">
        <w:rPr>
          <w:rFonts w:ascii="Times New Roman" w:hAnsi="Times New Roman" w:cs="Times New Roman"/>
          <w:sz w:val="26"/>
          <w:szCs w:val="26"/>
        </w:rPr>
        <w:t xml:space="preserve"> ее права, что она отстранена от управления транспортным средством, в связи с выявленными у нее признаками опьянения, далее </w:t>
      </w:r>
      <w:r>
        <w:rPr>
          <w:rFonts w:ascii="Times New Roman" w:hAnsi="Times New Roman" w:cs="Times New Roman"/>
          <w:sz w:val="26"/>
          <w:szCs w:val="26"/>
        </w:rPr>
        <w:t>«ФИО»</w:t>
      </w:r>
      <w:r w:rsidRPr="00571706">
        <w:rPr>
          <w:rFonts w:ascii="Times New Roman" w:hAnsi="Times New Roman" w:cs="Times New Roman"/>
          <w:sz w:val="26"/>
          <w:szCs w:val="26"/>
        </w:rPr>
        <w:t xml:space="preserve"> было предложено пройти освидетельствование на состояние алкогольного опьянения, на что последняя ответил отказом, после чего, ей было неоднократно предложено пройти медицинское освидетельствование на состояние опьянения.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В соответствии с пунктом 11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w:t>
      </w:r>
      <w:r w:rsidRPr="00571706">
        <w:rPr>
          <w:rFonts w:ascii="Times New Roman" w:hAnsi="Times New Roman" w:cs="Times New Roman"/>
          <w:sz w:val="26"/>
          <w:szCs w:val="26"/>
        </w:rPr>
        <w:t xml:space="preserve">, </w:t>
      </w:r>
      <w:r w:rsidRPr="00571706">
        <w:rPr>
          <w:rFonts w:ascii="Times New Roman" w:hAnsi="Times New Roman" w:cs="Times New Roman"/>
          <w:sz w:val="26"/>
          <w:szCs w:val="26"/>
        </w:rPr>
        <w:t>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571706">
        <w:rPr>
          <w:rFonts w:ascii="Times New Roman" w:hAnsi="Times New Roman" w:cs="Times New Roman"/>
          <w:sz w:val="26"/>
          <w:szCs w:val="26"/>
        </w:rPr>
        <w:t xml:space="preserve"> Факт такого отказа должен быть зафиксирован в протоколе о направлении на медицинское </w:t>
      </w:r>
      <w:r w:rsidRPr="00571706">
        <w:rPr>
          <w:rFonts w:ascii="Times New Roman" w:hAnsi="Times New Roman" w:cs="Times New Roman"/>
          <w:sz w:val="26"/>
          <w:szCs w:val="26"/>
        </w:rPr>
        <w:t>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Как следует из видеозаписи на неоднократно заданный сотрудниками ГИБДД вопрос о согласии или несогласии пройти  медицинское освидетельствование на состояние опьянения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отвечает положительно, при этом всем поведением показывает, что проходить медицинское освидетельствование в медицинском учреждении не намерена,  задает свои вопросы сотрудникам полиции, уходит и всячески препятствует сотрудникам полиции осуществлению ими данных процессуальных действий.</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В связи с чем, сотрудниками ГИ</w:t>
      </w:r>
      <w:r w:rsidRPr="00571706">
        <w:rPr>
          <w:rFonts w:ascii="Times New Roman" w:hAnsi="Times New Roman" w:cs="Times New Roman"/>
          <w:sz w:val="26"/>
          <w:szCs w:val="26"/>
        </w:rPr>
        <w:t>БДД пр</w:t>
      </w:r>
      <w:r w:rsidRPr="00571706">
        <w:rPr>
          <w:rFonts w:ascii="Times New Roman" w:hAnsi="Times New Roman" w:cs="Times New Roman"/>
          <w:sz w:val="26"/>
          <w:szCs w:val="26"/>
        </w:rPr>
        <w:t>авомерно расценено данное действие (бездействие) как отказ от прохождения названного  медицинского освидетельствования.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Вместе с тем,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не выполнила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При этом</w:t>
      </w:r>
      <w:r w:rsidRPr="00571706">
        <w:rPr>
          <w:rFonts w:ascii="Times New Roman" w:hAnsi="Times New Roman" w:cs="Times New Roman"/>
          <w:sz w:val="26"/>
          <w:szCs w:val="26"/>
        </w:rPr>
        <w:t>,</w:t>
      </w:r>
      <w:r w:rsidRPr="00571706">
        <w:rPr>
          <w:rFonts w:ascii="Times New Roman" w:hAnsi="Times New Roman" w:cs="Times New Roman"/>
          <w:sz w:val="26"/>
          <w:szCs w:val="26"/>
        </w:rPr>
        <w:t xml:space="preserve"> указанная видеозапись обеспечивает визуальную идентификацию участников проводимых процессуальных действий, </w:t>
      </w:r>
      <w:r w:rsidRPr="00571706">
        <w:rPr>
          <w:rFonts w:ascii="Times New Roman" w:hAnsi="Times New Roman" w:cs="Times New Roman"/>
          <w:sz w:val="26"/>
          <w:szCs w:val="26"/>
        </w:rPr>
        <w:t>аудиофиксацию</w:t>
      </w:r>
      <w:r w:rsidRPr="00571706">
        <w:rPr>
          <w:rFonts w:ascii="Times New Roman" w:hAnsi="Times New Roman" w:cs="Times New Roman"/>
          <w:sz w:val="26"/>
          <w:szCs w:val="26"/>
        </w:rPr>
        <w:t xml:space="preserve"> речи, а также </w:t>
      </w:r>
      <w:r w:rsidRPr="00571706">
        <w:rPr>
          <w:rFonts w:ascii="Times New Roman" w:hAnsi="Times New Roman" w:cs="Times New Roman"/>
          <w:sz w:val="26"/>
          <w:szCs w:val="26"/>
        </w:rPr>
        <w:t>соотносимость</w:t>
      </w:r>
      <w:r w:rsidRPr="00571706">
        <w:rPr>
          <w:rFonts w:ascii="Times New Roman" w:hAnsi="Times New Roman" w:cs="Times New Roman"/>
          <w:sz w:val="26"/>
          <w:szCs w:val="26"/>
        </w:rPr>
        <w:t xml:space="preserve"> с местом и временем совершения административного правонарушения, отраженными в собранных по делу доказательствах. Достоверность обстоятельств, зафиксированных на данной видеозаписи, сомнений не вызывает.</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Отсутствие на видеозаписи процедуры оформления протоколов не свидетельствует о нарушении порядка составления процессуальных документов, поскольку в соответствии с положениями части 2 статьи 27.12 Кодекса Российской Федерации об административных правонарушениях видеозапись при применении мер обеспечения производства по делу осуществляется для фиксации содержания соответствующего действия, а не процесса оформления протоколов.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Более того, анализ сведений, содержащихся в составленных в отношении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протоколах и на видеозаписи, позволяет сделать вывод о том, что она участвовала во всех процессуальных действиях, связанных с фиксацией правонарушения.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Копии всех процессуальных документов ей были вручены, о чем свидетельствует ее подпись на каждом документе.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Утверждение защитника о том, что инспектор не разъяснял  </w:t>
      </w:r>
      <w:r w:rsidR="00267EB2">
        <w:rPr>
          <w:rFonts w:ascii="Times New Roman" w:hAnsi="Times New Roman" w:cs="Times New Roman"/>
          <w:sz w:val="26"/>
          <w:szCs w:val="26"/>
        </w:rPr>
        <w:t xml:space="preserve">«ФИО» </w:t>
      </w:r>
      <w:r w:rsidRPr="00571706">
        <w:rPr>
          <w:rFonts w:ascii="Times New Roman" w:hAnsi="Times New Roman" w:cs="Times New Roman"/>
          <w:sz w:val="26"/>
          <w:szCs w:val="26"/>
        </w:rPr>
        <w:t>последствия отказа от прохождения медицинского освидетельствования, не является основанием для освобождения ее от административной ответственности, поскольку участники дорожного движения обязаны знать и соблюдать относящиеся к ним требования Правил дорожного движения, в том числе п. 2.3.2 Правил дорожного движения.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Отсутствие в протоколе об административном правонарушении указания абзаца п. 2.3.2 ПДД не нарушает право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на защиту, поскольку в протоколе </w:t>
      </w:r>
      <w:r w:rsidRPr="00571706">
        <w:rPr>
          <w:rFonts w:ascii="Times New Roman" w:hAnsi="Times New Roman" w:cs="Times New Roman"/>
          <w:sz w:val="26"/>
          <w:szCs w:val="26"/>
        </w:rPr>
        <w:t>указано вмененное правонарушение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что предусмотрено ч. 1 ст. 12.26 КоАП РФ в нарушение п. 2.3.2 ПДД.</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571706">
        <w:rPr>
          <w:rFonts w:ascii="Times New Roman" w:hAnsi="Times New Roman" w:cs="Times New Roman"/>
          <w:sz w:val="26"/>
          <w:szCs w:val="26"/>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сведений о наличии у нее признаков опьянения, не выразила, такой возможности лишена не была. Каких-либо замечаний о нарушениях при оформлении протоколов не указала.</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 При этом в пр</w:t>
      </w:r>
      <w:r w:rsidR="00267EB2">
        <w:rPr>
          <w:rFonts w:ascii="Times New Roman" w:hAnsi="Times New Roman" w:cs="Times New Roman"/>
          <w:sz w:val="26"/>
          <w:szCs w:val="26"/>
        </w:rPr>
        <w:t>о</w:t>
      </w:r>
      <w:r w:rsidRPr="00571706">
        <w:rPr>
          <w:rFonts w:ascii="Times New Roman" w:hAnsi="Times New Roman" w:cs="Times New Roman"/>
          <w:sz w:val="26"/>
          <w:szCs w:val="26"/>
        </w:rPr>
        <w:t xml:space="preserve">токоле об административном правонарушении собственноручно указала, что «с протоколом </w:t>
      </w:r>
      <w:r w:rsidRPr="00571706">
        <w:rPr>
          <w:rFonts w:ascii="Times New Roman" w:hAnsi="Times New Roman" w:cs="Times New Roman"/>
          <w:sz w:val="26"/>
          <w:szCs w:val="26"/>
        </w:rPr>
        <w:t>ознакомлена</w:t>
      </w:r>
      <w:r w:rsidRPr="00571706">
        <w:rPr>
          <w:rFonts w:ascii="Times New Roman" w:hAnsi="Times New Roman" w:cs="Times New Roman"/>
          <w:sz w:val="26"/>
          <w:szCs w:val="26"/>
        </w:rPr>
        <w:t>, согласна».</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Отказ от прохождения медицинского освидетельствования на состояние опьянения оформлен в соответствии с положениями ст. 27.12 Кодекса Российской Федерации об административных правонарушениях.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Из материалов дела следует, что у сотрудника ГИБДД имелись законные основания для направления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w:t>
      </w:r>
      <w:r w:rsidRPr="00571706">
        <w:rPr>
          <w:rFonts w:ascii="Times New Roman" w:hAnsi="Times New Roman" w:cs="Times New Roman"/>
          <w:sz w:val="26"/>
          <w:szCs w:val="26"/>
        </w:rPr>
        <w:t>служебных обязанностей само по себе не может свидетельствовать о заинтересованности в исходе дела указанных лиц.</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в совершении инкриминируемого административного правонарушения.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Таким образом, протокол об административном правонарушении, протокол о направлении на медицинское освидетельствование на состояние опьянения, протокол об отстранении от управления транспортным средством являются надлежащими и допустимыми доказательствами, подтверждающими вину Шахназаровой О.В. в совершении деяния, предусмотренного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w:t>
      </w:r>
      <w:r w:rsidRPr="00571706">
        <w:rPr>
          <w:rFonts w:ascii="Times New Roman" w:hAnsi="Times New Roman" w:cs="Times New Roman"/>
          <w:sz w:val="26"/>
          <w:szCs w:val="26"/>
        </w:rPr>
        <w:t xml:space="preserve"> на состояние опьянения.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В связи с чем, непризнание вины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расцениваю как избранный способ защиты лица, в отношении которого ведется производство по делу об административном правонарушении. Вопреки доводам защитника, право на защиту сотрудниками ГИБДД нарушено не было. Шахназарова О.В. не была лишена возможности пригласить квалифицированного специалиста в качестве своего защитника. Напротив, согласно представленной видеозаписи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намеренно затягивала процесс освидетельствования, не имея цели приглашения защитника.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267EB2">
        <w:rPr>
          <w:rFonts w:ascii="Times New Roman" w:hAnsi="Times New Roman" w:cs="Times New Roman"/>
          <w:sz w:val="26"/>
          <w:szCs w:val="26"/>
        </w:rPr>
        <w:t>«ФИО»</w:t>
      </w:r>
      <w:r w:rsidRPr="00571706">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267EB2">
        <w:rPr>
          <w:rFonts w:ascii="Times New Roman" w:hAnsi="Times New Roman" w:cs="Times New Roman"/>
          <w:sz w:val="26"/>
          <w:szCs w:val="26"/>
        </w:rPr>
        <w:t>«ФИО»</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 xml:space="preserve">Обстоятельств, смягчающих и отягчающих ответственность лица, в отношении которого ведется производство по делу об административном правонарушении, по делу не установлено. </w:t>
      </w:r>
    </w:p>
    <w:p w:rsidR="00571706" w:rsidRPr="00571706"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фактические обстоятельства дела, данные о личности лица, в отношении которого возбуждено производство по делу об административном правонарушении, отсутствие обстоятельств, смягчающих и отягчающих ответственность, прихожу к выводу, что Шахназарову О.В. следует подвергнуть наказанию в виде штрафа с лишением</w:t>
      </w:r>
      <w:r w:rsidRPr="00571706">
        <w:rPr>
          <w:rFonts w:ascii="Times New Roman" w:hAnsi="Times New Roman" w:cs="Times New Roman"/>
          <w:sz w:val="26"/>
          <w:szCs w:val="26"/>
        </w:rPr>
        <w:t xml:space="preserve"> права управления транспортными средствами  в пределах санкции статьи, предусмотренной  ч. 1 ст. 12.26 Кодекса Российской Федерации об административных правонарушениях.</w:t>
      </w:r>
    </w:p>
    <w:p w:rsidR="004C37F5" w:rsidP="00571706">
      <w:pPr>
        <w:spacing w:after="0"/>
        <w:ind w:firstLine="851"/>
        <w:jc w:val="both"/>
        <w:rPr>
          <w:rFonts w:ascii="Times New Roman" w:hAnsi="Times New Roman" w:cs="Times New Roman"/>
          <w:sz w:val="26"/>
          <w:szCs w:val="26"/>
        </w:rPr>
      </w:pPr>
      <w:r w:rsidRPr="00571706">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Pr>
          <w:rFonts w:ascii="Times New Roman" w:hAnsi="Times New Roman" w:cs="Times New Roman"/>
          <w:sz w:val="26"/>
          <w:szCs w:val="26"/>
        </w:rPr>
        <w:t xml:space="preserve"> </w:t>
      </w:r>
    </w:p>
    <w:p w:rsidR="00F356CD"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ПОСТАНОВИЛ:</w:t>
      </w:r>
    </w:p>
    <w:p w:rsidR="00267EB2" w:rsidP="009D45F3">
      <w:pPr>
        <w:pStyle w:val="NoSpacing"/>
        <w:spacing w:line="276" w:lineRule="auto"/>
        <w:ind w:right="-284" w:firstLine="709"/>
        <w:contextualSpacing/>
        <w:jc w:val="both"/>
        <w:rPr>
          <w:sz w:val="26"/>
          <w:szCs w:val="26"/>
          <w:lang w:val="ru-RU" w:eastAsia="ru-RU"/>
        </w:rPr>
      </w:pPr>
      <w:r>
        <w:rPr>
          <w:sz w:val="26"/>
          <w:szCs w:val="26"/>
          <w:lang w:val="ru-RU" w:eastAsia="ru-RU"/>
        </w:rPr>
        <w:t>«ФИО»</w:t>
      </w:r>
      <w:r w:rsidRPr="00267EB2">
        <w:rPr>
          <w:sz w:val="26"/>
          <w:szCs w:val="26"/>
          <w:lang w:val="ru-RU" w:eastAsia="ru-RU"/>
        </w:rPr>
        <w:t xml:space="preserve"> признать виновной в совершении правонарушения, предусмотренного ч. 1 ст. 12.26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   </w:t>
      </w:r>
    </w:p>
    <w:p w:rsidR="00267EB2" w:rsidRPr="00267EB2" w:rsidP="00267EB2">
      <w:pPr>
        <w:shd w:val="clear" w:color="auto" w:fill="FFFFFF"/>
        <w:ind w:firstLine="709"/>
        <w:jc w:val="both"/>
        <w:rPr>
          <w:rFonts w:ascii="Times New Roman" w:eastAsia="Times New Roman" w:hAnsi="Times New Roman" w:cs="Times New Roman"/>
          <w:sz w:val="27"/>
          <w:szCs w:val="27"/>
          <w:lang w:eastAsia="uk-UA"/>
        </w:rPr>
      </w:pPr>
      <w:r w:rsidRPr="00267EB2">
        <w:rPr>
          <w:rFonts w:ascii="Times New Roman" w:eastAsia="Times New Roman" w:hAnsi="Times New Roman" w:cs="Times New Roman"/>
          <w:sz w:val="27"/>
          <w:szCs w:val="27"/>
          <w:lang w:eastAsia="uk-UA"/>
        </w:rPr>
        <w:t>Реквизиты для уплаты административного штрафа</w:t>
      </w:r>
      <w:r>
        <w:rPr>
          <w:rFonts w:ascii="Times New Roman" w:eastAsia="Times New Roman" w:hAnsi="Times New Roman" w:cs="Times New Roman"/>
          <w:sz w:val="27"/>
          <w:szCs w:val="27"/>
          <w:lang w:eastAsia="uk-UA"/>
        </w:rPr>
        <w:t xml:space="preserve"> – «данные изъяты» </w:t>
      </w:r>
      <w:r>
        <w:rPr>
          <w:rFonts w:ascii="Times New Roman" w:eastAsia="Times New Roman" w:hAnsi="Times New Roman" w:cs="Times New Roman"/>
          <w:sz w:val="27"/>
          <w:szCs w:val="27"/>
          <w:lang w:eastAsia="uk-UA"/>
        </w:rPr>
        <w:tab/>
      </w:r>
      <w:r w:rsidRPr="00267EB2">
        <w:rPr>
          <w:rFonts w:ascii="Times New Roman" w:eastAsia="Times New Roman" w:hAnsi="Times New Roman" w:cs="Times New Roman"/>
          <w:sz w:val="27"/>
          <w:szCs w:val="27"/>
          <w:lang w:eastAsia="uk-UA"/>
        </w:rPr>
        <w:t>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r w:rsidRPr="00267EB2">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Pr>
          <w:rFonts w:ascii="Times New Roman" w:eastAsia="Times New Roman" w:hAnsi="Times New Roman" w:cs="Times New Roman"/>
          <w:sz w:val="27"/>
          <w:szCs w:val="27"/>
          <w:lang w:eastAsia="uk-UA"/>
        </w:rPr>
        <w:tab/>
      </w:r>
      <w:r w:rsidRPr="00267EB2">
        <w:rPr>
          <w:rFonts w:ascii="Times New Roman" w:eastAsia="Times New Roman" w:hAnsi="Times New Roman" w:cs="Times New Roman"/>
          <w:sz w:val="27"/>
          <w:szCs w:val="27"/>
          <w:lang w:eastAsia="uk-UA"/>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267EB2" w:rsidRPr="00267EB2" w:rsidP="00267EB2">
      <w:pPr>
        <w:shd w:val="clear" w:color="auto" w:fill="FFFFFF"/>
        <w:ind w:firstLine="709"/>
        <w:jc w:val="both"/>
        <w:rPr>
          <w:rFonts w:ascii="Times New Roman" w:eastAsia="Times New Roman" w:hAnsi="Times New Roman" w:cs="Times New Roman"/>
          <w:sz w:val="27"/>
          <w:szCs w:val="27"/>
          <w:lang w:eastAsia="uk-UA"/>
        </w:rPr>
      </w:pPr>
      <w:r w:rsidRPr="00267EB2">
        <w:rPr>
          <w:rFonts w:ascii="Times New Roman" w:eastAsia="Times New Roman" w:hAnsi="Times New Roman" w:cs="Times New Roman"/>
          <w:sz w:val="27"/>
          <w:szCs w:val="27"/>
          <w:lang w:eastAsia="uk-UA"/>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            </w:t>
      </w:r>
    </w:p>
    <w:p w:rsidR="009F35C5" w:rsidRPr="009F35C5" w:rsidP="002B79E4">
      <w:pPr>
        <w:pStyle w:val="BodyTextIndent"/>
        <w:spacing w:line="276" w:lineRule="auto"/>
        <w:ind w:firstLine="709"/>
        <w:contextualSpacing/>
        <w:rPr>
          <w:sz w:val="26"/>
          <w:szCs w:val="26"/>
        </w:rPr>
      </w:pPr>
    </w:p>
    <w:p w:rsidR="004C37F5" w:rsidRPr="006D09D2" w:rsidP="007C5D07">
      <w:pPr>
        <w:ind w:firstLine="708"/>
        <w:rPr>
          <w:rFonts w:ascii="Times New Roman" w:hAnsi="Times New Roman" w:cs="Times New Roman"/>
          <w:sz w:val="26"/>
          <w:szCs w:val="26"/>
        </w:rPr>
      </w:pPr>
      <w:r w:rsidRPr="006D09D2">
        <w:rPr>
          <w:rFonts w:ascii="Times New Roman" w:hAnsi="Times New Roman" w:cs="Times New Roman"/>
          <w:b/>
          <w:sz w:val="26"/>
          <w:szCs w:val="26"/>
        </w:rPr>
        <w:t xml:space="preserve">Мировой судья                                                         </w:t>
      </w:r>
      <w:r w:rsidR="007F6D66">
        <w:rPr>
          <w:rFonts w:ascii="Times New Roman" w:hAnsi="Times New Roman" w:cs="Times New Roman"/>
          <w:b/>
          <w:sz w:val="26"/>
          <w:szCs w:val="26"/>
        </w:rPr>
        <w:t xml:space="preserve">         </w:t>
      </w:r>
      <w:r w:rsidRPr="006D09D2">
        <w:rPr>
          <w:rFonts w:ascii="Times New Roman" w:hAnsi="Times New Roman" w:cs="Times New Roman"/>
          <w:b/>
          <w:sz w:val="26"/>
          <w:szCs w:val="26"/>
        </w:rPr>
        <w:t xml:space="preserve">   И.С. Василькова</w:t>
      </w:r>
    </w:p>
    <w:sectPr w:rsidSect="005D1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7"/>
    <w:rsid w:val="0000077D"/>
    <w:rsid w:val="00020410"/>
    <w:rsid w:val="00027DA9"/>
    <w:rsid w:val="0006444C"/>
    <w:rsid w:val="00095592"/>
    <w:rsid w:val="000A115B"/>
    <w:rsid w:val="000A6DFB"/>
    <w:rsid w:val="001157E0"/>
    <w:rsid w:val="001305CC"/>
    <w:rsid w:val="00142917"/>
    <w:rsid w:val="00143B12"/>
    <w:rsid w:val="0014684E"/>
    <w:rsid w:val="001520E5"/>
    <w:rsid w:val="00193B1C"/>
    <w:rsid w:val="0019566F"/>
    <w:rsid w:val="001A12D3"/>
    <w:rsid w:val="001B6B46"/>
    <w:rsid w:val="001C3A85"/>
    <w:rsid w:val="001D591D"/>
    <w:rsid w:val="001E76D2"/>
    <w:rsid w:val="00205A38"/>
    <w:rsid w:val="002223A1"/>
    <w:rsid w:val="0023000B"/>
    <w:rsid w:val="0023173C"/>
    <w:rsid w:val="002443B6"/>
    <w:rsid w:val="00267EB2"/>
    <w:rsid w:val="0027081A"/>
    <w:rsid w:val="002B79E4"/>
    <w:rsid w:val="002C2F98"/>
    <w:rsid w:val="002C30AA"/>
    <w:rsid w:val="002D1CC6"/>
    <w:rsid w:val="0032063A"/>
    <w:rsid w:val="00326113"/>
    <w:rsid w:val="003426F4"/>
    <w:rsid w:val="0035739E"/>
    <w:rsid w:val="00372F71"/>
    <w:rsid w:val="003755B1"/>
    <w:rsid w:val="003B6514"/>
    <w:rsid w:val="00400F5B"/>
    <w:rsid w:val="0046413D"/>
    <w:rsid w:val="00474466"/>
    <w:rsid w:val="004777E3"/>
    <w:rsid w:val="00481C5E"/>
    <w:rsid w:val="00492CC1"/>
    <w:rsid w:val="004A76FC"/>
    <w:rsid w:val="004C37F5"/>
    <w:rsid w:val="004D41FC"/>
    <w:rsid w:val="004F0927"/>
    <w:rsid w:val="005229AD"/>
    <w:rsid w:val="00532D12"/>
    <w:rsid w:val="005461FB"/>
    <w:rsid w:val="00563170"/>
    <w:rsid w:val="00571706"/>
    <w:rsid w:val="00575C8D"/>
    <w:rsid w:val="00590674"/>
    <w:rsid w:val="00593714"/>
    <w:rsid w:val="0059793F"/>
    <w:rsid w:val="005B01F1"/>
    <w:rsid w:val="005D154B"/>
    <w:rsid w:val="005D3306"/>
    <w:rsid w:val="005D378D"/>
    <w:rsid w:val="005F790C"/>
    <w:rsid w:val="00610341"/>
    <w:rsid w:val="00643194"/>
    <w:rsid w:val="00644525"/>
    <w:rsid w:val="006D09D2"/>
    <w:rsid w:val="00704424"/>
    <w:rsid w:val="00723B58"/>
    <w:rsid w:val="00724143"/>
    <w:rsid w:val="00733694"/>
    <w:rsid w:val="007648DC"/>
    <w:rsid w:val="007A7B11"/>
    <w:rsid w:val="007B1B2D"/>
    <w:rsid w:val="007B4895"/>
    <w:rsid w:val="007B79BF"/>
    <w:rsid w:val="007C253A"/>
    <w:rsid w:val="007C5D07"/>
    <w:rsid w:val="007D2B64"/>
    <w:rsid w:val="007F65C5"/>
    <w:rsid w:val="007F6D66"/>
    <w:rsid w:val="008032E7"/>
    <w:rsid w:val="00810E99"/>
    <w:rsid w:val="008633A7"/>
    <w:rsid w:val="0087114A"/>
    <w:rsid w:val="008A3B7C"/>
    <w:rsid w:val="008A6E4A"/>
    <w:rsid w:val="008A78C6"/>
    <w:rsid w:val="008B4027"/>
    <w:rsid w:val="008B50A1"/>
    <w:rsid w:val="008E12BB"/>
    <w:rsid w:val="008F5EF4"/>
    <w:rsid w:val="009414F6"/>
    <w:rsid w:val="00966274"/>
    <w:rsid w:val="009824AA"/>
    <w:rsid w:val="0098340F"/>
    <w:rsid w:val="00996D30"/>
    <w:rsid w:val="009D45F3"/>
    <w:rsid w:val="009E2863"/>
    <w:rsid w:val="009E4166"/>
    <w:rsid w:val="009F35C5"/>
    <w:rsid w:val="00A7051F"/>
    <w:rsid w:val="00AC608A"/>
    <w:rsid w:val="00AD3D6E"/>
    <w:rsid w:val="00B05E35"/>
    <w:rsid w:val="00B1664C"/>
    <w:rsid w:val="00B17E53"/>
    <w:rsid w:val="00B21A5E"/>
    <w:rsid w:val="00B361BA"/>
    <w:rsid w:val="00B50BAA"/>
    <w:rsid w:val="00B5158F"/>
    <w:rsid w:val="00B61D35"/>
    <w:rsid w:val="00BA1AB8"/>
    <w:rsid w:val="00BA73B7"/>
    <w:rsid w:val="00BD0F56"/>
    <w:rsid w:val="00BE29C9"/>
    <w:rsid w:val="00BE2AD7"/>
    <w:rsid w:val="00BF4964"/>
    <w:rsid w:val="00C27BDA"/>
    <w:rsid w:val="00C620DC"/>
    <w:rsid w:val="00C67126"/>
    <w:rsid w:val="00C7682B"/>
    <w:rsid w:val="00CA01E4"/>
    <w:rsid w:val="00CA0ABF"/>
    <w:rsid w:val="00CA3A21"/>
    <w:rsid w:val="00CC63AC"/>
    <w:rsid w:val="00CE31CF"/>
    <w:rsid w:val="00CF36DE"/>
    <w:rsid w:val="00D1015F"/>
    <w:rsid w:val="00D1205F"/>
    <w:rsid w:val="00D15478"/>
    <w:rsid w:val="00D37A11"/>
    <w:rsid w:val="00D520E1"/>
    <w:rsid w:val="00D62436"/>
    <w:rsid w:val="00D659DF"/>
    <w:rsid w:val="00DB45FD"/>
    <w:rsid w:val="00DC3957"/>
    <w:rsid w:val="00DE09DF"/>
    <w:rsid w:val="00DE11EB"/>
    <w:rsid w:val="00DF000B"/>
    <w:rsid w:val="00DF5B49"/>
    <w:rsid w:val="00E165D0"/>
    <w:rsid w:val="00E24A78"/>
    <w:rsid w:val="00E56655"/>
    <w:rsid w:val="00E62738"/>
    <w:rsid w:val="00E8072F"/>
    <w:rsid w:val="00E96DD1"/>
    <w:rsid w:val="00EE65A3"/>
    <w:rsid w:val="00EF26BF"/>
    <w:rsid w:val="00EF4948"/>
    <w:rsid w:val="00F2615B"/>
    <w:rsid w:val="00F33F86"/>
    <w:rsid w:val="00F356CD"/>
    <w:rsid w:val="00F51A3C"/>
    <w:rsid w:val="00F7430F"/>
    <w:rsid w:val="00FA21C2"/>
    <w:rsid w:val="00FB0B73"/>
    <w:rsid w:val="00FB66DD"/>
    <w:rsid w:val="00FC30C1"/>
    <w:rsid w:val="00FF68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356CD"/>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F356CD"/>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723B5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23B58"/>
    <w:rPr>
      <w:rFonts w:ascii="Tahoma" w:hAnsi="Tahoma" w:cs="Tahoma"/>
      <w:sz w:val="16"/>
      <w:szCs w:val="16"/>
    </w:rPr>
  </w:style>
  <w:style w:type="paragraph" w:styleId="EndnoteText">
    <w:name w:val="endnote text"/>
    <w:basedOn w:val="Normal"/>
    <w:link w:val="a1"/>
    <w:uiPriority w:val="99"/>
    <w:semiHidden/>
    <w:unhideWhenUsed/>
    <w:rsid w:val="0032063A"/>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32063A"/>
    <w:rPr>
      <w:sz w:val="20"/>
      <w:szCs w:val="20"/>
    </w:rPr>
  </w:style>
  <w:style w:type="character" w:styleId="EndnoteReference">
    <w:name w:val="endnote reference"/>
    <w:basedOn w:val="DefaultParagraphFont"/>
    <w:uiPriority w:val="99"/>
    <w:semiHidden/>
    <w:unhideWhenUsed/>
    <w:rsid w:val="0032063A"/>
    <w:rPr>
      <w:vertAlign w:val="superscript"/>
    </w:rPr>
  </w:style>
  <w:style w:type="character" w:styleId="Hyperlink">
    <w:name w:val="Hyperlink"/>
    <w:basedOn w:val="DefaultParagraphFont"/>
    <w:uiPriority w:val="99"/>
    <w:semiHidden/>
    <w:unhideWhenUsed/>
    <w:rsid w:val="00FF68CA"/>
    <w:rPr>
      <w:color w:val="0000FF"/>
      <w:u w:val="single"/>
    </w:rPr>
  </w:style>
  <w:style w:type="paragraph" w:styleId="NoSpacing">
    <w:name w:val="No Spacing"/>
    <w:uiPriority w:val="1"/>
    <w:qFormat/>
    <w:rsid w:val="009F35C5"/>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2"/>
    <w:uiPriority w:val="99"/>
    <w:unhideWhenUsed/>
    <w:rsid w:val="0056317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563170"/>
  </w:style>
  <w:style w:type="paragraph" w:styleId="Footer">
    <w:name w:val="footer"/>
    <w:basedOn w:val="Normal"/>
    <w:link w:val="a3"/>
    <w:uiPriority w:val="99"/>
    <w:unhideWhenUsed/>
    <w:rsid w:val="00563170"/>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56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7C7A-5D8B-4F12-B9B2-2796080C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