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484" w:rsidRPr="00F467C5" w:rsidP="004A248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>
        <w:rPr>
          <w:rFonts w:ascii="Times New Roman" w:eastAsia="Times New Roman" w:hAnsi="Times New Roman" w:cs="Times New Roman"/>
          <w:sz w:val="26"/>
          <w:szCs w:val="26"/>
        </w:rPr>
        <w:t>0434/21/2025</w:t>
      </w:r>
    </w:p>
    <w:p w:rsidR="004A2484" w:rsidRPr="00F467C5" w:rsidP="004A248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3C586F" w:rsidRPr="00F467C5" w:rsidP="004A24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ноября 2025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ab/>
      </w:r>
      <w:r w:rsidRPr="00F467C5">
        <w:rPr>
          <w:rFonts w:ascii="Times New Roman" w:eastAsia="Times New Roman" w:hAnsi="Times New Roman" w:cs="Times New Roman"/>
          <w:sz w:val="26"/>
          <w:szCs w:val="26"/>
        </w:rPr>
        <w:tab/>
        <w:t>г. Симферополь</w:t>
      </w:r>
    </w:p>
    <w:p w:rsidR="003C586F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7FB5" w:rsidRPr="00F467C5" w:rsidP="00A569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Мировой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3C586F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F46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F467C5" w:rsidR="001B7FB5">
        <w:rPr>
          <w:rFonts w:ascii="Times New Roman" w:hAnsi="Times New Roman" w:cs="Times New Roman"/>
          <w:sz w:val="26"/>
          <w:szCs w:val="26"/>
        </w:rPr>
        <w:t>судебного участка №21</w:t>
      </w:r>
      <w:r w:rsidRPr="00F467C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Симферополь, по адресу: </w:t>
      </w:r>
      <w:r w:rsidRPr="00F46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F467C5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4198" w:rsidRPr="00F467C5" w:rsidP="00A569AB">
      <w:pPr>
        <w:spacing w:after="0"/>
        <w:ind w:left="1843" w:firstLine="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BA41FF" w:rsidR="00340481">
        <w:rPr>
          <w:rFonts w:ascii="Times New Roman" w:hAnsi="Times New Roman" w:cs="Times New Roman"/>
          <w:sz w:val="26"/>
          <w:szCs w:val="26"/>
        </w:rPr>
        <w:t xml:space="preserve">, </w:t>
      </w:r>
      <w:r w:rsidR="00340481">
        <w:rPr>
          <w:rFonts w:ascii="Times New Roman" w:hAnsi="Times New Roman" w:cs="Times New Roman"/>
          <w:sz w:val="26"/>
          <w:szCs w:val="26"/>
        </w:rPr>
        <w:t>«данные изъяты»</w:t>
      </w:r>
      <w:r w:rsidR="005836CE">
        <w:rPr>
          <w:rFonts w:ascii="Times New Roman" w:hAnsi="Times New Roman" w:cs="Times New Roman"/>
          <w:sz w:val="26"/>
          <w:szCs w:val="26"/>
        </w:rPr>
        <w:t>,</w:t>
      </w:r>
    </w:p>
    <w:p w:rsidR="003C586F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правонарушения, предусмотренного ч. </w:t>
      </w:r>
      <w:r w:rsidRPr="00F467C5" w:rsidR="005A547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ст.19.24</w:t>
      </w:r>
      <w:r w:rsidR="00AF1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3C586F" w:rsidRPr="00F467C5" w:rsidP="00A569A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3C586F" w:rsidRPr="00F467C5" w:rsidP="00A569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13F4" w:rsidRPr="00F467C5" w:rsidP="00A569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BB7E2C">
        <w:rPr>
          <w:rFonts w:ascii="Times New Roman" w:hAnsi="Times New Roman" w:cs="Times New Roman"/>
          <w:sz w:val="26"/>
          <w:szCs w:val="26"/>
        </w:rPr>
        <w:t xml:space="preserve"> </w:t>
      </w:r>
      <w:r w:rsidRPr="00F467C5" w:rsidR="00340481">
        <w:rPr>
          <w:rFonts w:ascii="Times New Roman" w:hAnsi="Times New Roman" w:cs="Times New Roman"/>
          <w:sz w:val="26"/>
          <w:szCs w:val="26"/>
        </w:rPr>
        <w:t>повторно в течение одного года 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192787" w:rsidRPr="00F467C5" w:rsidP="00A569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hAnsi="Times New Roman" w:cs="Times New Roman"/>
          <w:sz w:val="26"/>
          <w:szCs w:val="26"/>
        </w:rPr>
        <w:t xml:space="preserve"> </w:t>
      </w:r>
      <w:r w:rsidR="004A2484">
        <w:rPr>
          <w:rFonts w:ascii="Times New Roman" w:hAnsi="Times New Roman" w:cs="Times New Roman"/>
          <w:sz w:val="26"/>
          <w:szCs w:val="26"/>
        </w:rPr>
        <w:t>«ФИО</w:t>
      </w:r>
      <w:r w:rsidR="004A2484">
        <w:rPr>
          <w:rFonts w:ascii="Times New Roman" w:hAnsi="Times New Roman" w:cs="Times New Roman"/>
          <w:sz w:val="26"/>
          <w:szCs w:val="26"/>
        </w:rPr>
        <w:t>»</w:t>
      </w:r>
      <w:r w:rsidRPr="00F467C5" w:rsidR="00D713F4">
        <w:rPr>
          <w:rFonts w:ascii="Times New Roman" w:hAnsi="Times New Roman" w:cs="Times New Roman"/>
          <w:sz w:val="26"/>
          <w:szCs w:val="26"/>
        </w:rPr>
        <w:t xml:space="preserve">, состоящий на учете под административным надзором в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D713F4">
        <w:rPr>
          <w:rFonts w:ascii="Times New Roman" w:hAnsi="Times New Roman" w:cs="Times New Roman"/>
          <w:sz w:val="26"/>
          <w:szCs w:val="26"/>
        </w:rPr>
        <w:t xml:space="preserve">, </w:t>
      </w:r>
      <w:r w:rsidRPr="00F467C5" w:rsidR="00F467C5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4765E">
        <w:rPr>
          <w:rFonts w:ascii="Times New Roman" w:hAnsi="Times New Roman" w:cs="Times New Roman"/>
          <w:sz w:val="26"/>
          <w:szCs w:val="26"/>
        </w:rPr>
        <w:t xml:space="preserve">решению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D713F4">
        <w:rPr>
          <w:rFonts w:ascii="Times New Roman" w:hAnsi="Times New Roman" w:cs="Times New Roman"/>
          <w:sz w:val="26"/>
          <w:szCs w:val="26"/>
        </w:rPr>
        <w:t xml:space="preserve">, </w:t>
      </w:r>
      <w:r w:rsidRPr="00F467C5" w:rsidR="001543E7">
        <w:rPr>
          <w:rFonts w:ascii="Times New Roman" w:hAnsi="Times New Roman" w:cs="Times New Roman"/>
          <w:sz w:val="26"/>
          <w:szCs w:val="26"/>
        </w:rPr>
        <w:t xml:space="preserve">с 09 часов 00 минут </w:t>
      </w:r>
      <w:r w:rsidRPr="00F467C5" w:rsidR="004A2484">
        <w:rPr>
          <w:rFonts w:ascii="Times New Roman" w:hAnsi="Times New Roman" w:cs="Times New Roman"/>
          <w:sz w:val="26"/>
          <w:szCs w:val="26"/>
        </w:rPr>
        <w:t>до 18 часов 00 минут</w:t>
      </w:r>
      <w:r w:rsidRPr="00F467C5" w:rsidR="001543E7">
        <w:rPr>
          <w:rFonts w:ascii="Times New Roman" w:hAnsi="Times New Roman" w:cs="Times New Roman"/>
          <w:sz w:val="26"/>
          <w:szCs w:val="26"/>
        </w:rPr>
        <w:t xml:space="preserve">, не явился на регистрацию, чем нарушил ограничения, установленные </w:t>
      </w:r>
      <w:r w:rsidRPr="00F467C5">
        <w:rPr>
          <w:rFonts w:ascii="Times New Roman" w:hAnsi="Times New Roman" w:cs="Times New Roman"/>
          <w:sz w:val="26"/>
          <w:szCs w:val="26"/>
        </w:rPr>
        <w:t xml:space="preserve">решением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>
        <w:rPr>
          <w:rFonts w:ascii="Times New Roman" w:hAnsi="Times New Roman" w:cs="Times New Roman"/>
          <w:sz w:val="26"/>
          <w:szCs w:val="26"/>
        </w:rPr>
        <w:t>.</w:t>
      </w:r>
    </w:p>
    <w:p w:rsidR="00D74198" w:rsidRPr="00F467C5" w:rsidP="00A569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В судебном заседании лицо, в отношении которого ведется производство по делу об административном правонарушении вину в инкриминируемом правонарушении признал</w:t>
      </w:r>
      <w:r w:rsidR="00BB7E2C">
        <w:rPr>
          <w:rFonts w:ascii="Times New Roman" w:hAnsi="Times New Roman" w:cs="Times New Roman"/>
          <w:sz w:val="26"/>
          <w:szCs w:val="26"/>
        </w:rPr>
        <w:t>, в содеянном раскаялся</w:t>
      </w:r>
      <w:r w:rsidRPr="00F467C5">
        <w:rPr>
          <w:rFonts w:ascii="Times New Roman" w:hAnsi="Times New Roman" w:cs="Times New Roman"/>
          <w:sz w:val="26"/>
          <w:szCs w:val="26"/>
        </w:rPr>
        <w:t>.</w:t>
      </w:r>
    </w:p>
    <w:p w:rsidR="001543E7" w:rsidRPr="00F467C5" w:rsidP="00A569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Выслушав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лицо, в отношении которого ведется производство по делу об административном правонарушении</w:t>
      </w:r>
      <w:r w:rsidR="002A03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A2484">
        <w:rPr>
          <w:rFonts w:ascii="Times New Roman" w:hAnsi="Times New Roman" w:cs="Times New Roman"/>
          <w:sz w:val="26"/>
          <w:szCs w:val="26"/>
        </w:rPr>
        <w:t>«ФИО</w:t>
      </w:r>
      <w:r w:rsidR="004A2484">
        <w:rPr>
          <w:rFonts w:ascii="Times New Roman" w:hAnsi="Times New Roman" w:cs="Times New Roman"/>
          <w:sz w:val="26"/>
          <w:szCs w:val="26"/>
        </w:rPr>
        <w:t>»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, исследовав материалы дела, прихожу к следующему.</w:t>
      </w:r>
    </w:p>
    <w:p w:rsidR="001543E7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ст. 1 Федерального закона от 06.04.2011 N 64-ФЗ 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денными из мест лишения свободы»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1543E7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п. 5 ч. 1 ст. 4 Федерального закона от 06.04.2011 №64-ФЗ 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F467C5" w:rsid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обязательной явки от одного до четырех раз в месяц в орган 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внутренних дел по месту жительства, пребывания или фактического нахождения для регистрации.</w:t>
      </w:r>
    </w:p>
    <w:p w:rsidR="001543E7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283221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F467C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ч. 1</w:t>
        </w:r>
      </w:hyperlink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ст. 19.24 </w:t>
      </w:r>
      <w:r w:rsidRPr="00F467C5" w:rsidR="00D713F4">
        <w:rPr>
          <w:rFonts w:ascii="Times New Roman" w:hAnsi="Times New Roman" w:cs="Times New Roman"/>
          <w:sz w:val="26"/>
          <w:szCs w:val="26"/>
          <w:shd w:val="clear" w:color="auto" w:fill="FFFFFF"/>
        </w:rPr>
        <w:t>Кодекса Российской Федерации об административных правонарушениях</w:t>
      </w: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>, если эти действия (бездействие) не содержат уголовно наказуемого деяния</w:t>
      </w:r>
      <w:r w:rsidRPr="00F467C5" w:rsidR="00D713F4">
        <w:rPr>
          <w:rFonts w:ascii="Times New Roman" w:hAnsi="Times New Roman" w:cs="Times New Roman"/>
          <w:sz w:val="26"/>
          <w:szCs w:val="26"/>
          <w:shd w:val="clear" w:color="auto" w:fill="FFFFFF"/>
        </w:rPr>
        <w:t>, образуютобъективную сторону состава административного правонарушения,</w:t>
      </w:r>
      <w:r w:rsidRPr="00F467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предусмотренную ч.3 ст.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19.24 Кодекса Российской Федерации об административных правонарушениях.</w:t>
      </w:r>
    </w:p>
    <w:p w:rsidR="001543E7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 установлено в судебном заседании и следует и</w:t>
      </w:r>
      <w:r w:rsidRPr="00F467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материалов дела, что </w:t>
      </w:r>
      <w:r w:rsidR="00EA1EC1">
        <w:rPr>
          <w:rFonts w:ascii="Times New Roman" w:hAnsi="Times New Roman" w:cs="Times New Roman"/>
          <w:sz w:val="26"/>
          <w:szCs w:val="26"/>
        </w:rPr>
        <w:t xml:space="preserve">решением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EA1EC1">
        <w:rPr>
          <w:rFonts w:ascii="Times New Roman" w:hAnsi="Times New Roman" w:cs="Times New Roman"/>
          <w:sz w:val="26"/>
          <w:szCs w:val="26"/>
        </w:rPr>
        <w:t>,</w:t>
      </w:r>
      <w:r w:rsidR="00EA1EC1">
        <w:rPr>
          <w:rFonts w:ascii="Times New Roman" w:hAnsi="Times New Roman" w:cs="Times New Roman"/>
          <w:sz w:val="26"/>
          <w:szCs w:val="26"/>
        </w:rPr>
        <w:t xml:space="preserve"> </w:t>
      </w:r>
      <w:r w:rsidRPr="00F467C5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4A2484">
        <w:rPr>
          <w:rFonts w:ascii="Times New Roman" w:eastAsia="Times New Roman" w:hAnsi="Times New Roman" w:cs="Times New Roman"/>
          <w:sz w:val="26"/>
          <w:szCs w:val="26"/>
        </w:rPr>
        <w:t>«ФИО»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7E2C">
        <w:rPr>
          <w:rFonts w:ascii="Times New Roman" w:hAnsi="Times New Roman" w:cs="Times New Roman"/>
          <w:sz w:val="26"/>
          <w:szCs w:val="26"/>
        </w:rPr>
        <w:t>установлен</w:t>
      </w:r>
      <w:r w:rsidRPr="00F467C5">
        <w:rPr>
          <w:rFonts w:ascii="Times New Roman" w:hAnsi="Times New Roman" w:cs="Times New Roman"/>
          <w:sz w:val="26"/>
          <w:szCs w:val="26"/>
        </w:rPr>
        <w:t xml:space="preserve"> административный надзор, в том числе ограничение – регистрироваться в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BB7E2C">
        <w:rPr>
          <w:rFonts w:ascii="Times New Roman" w:hAnsi="Times New Roman" w:cs="Times New Roman"/>
          <w:sz w:val="26"/>
          <w:szCs w:val="26"/>
        </w:rPr>
        <w:t>.</w:t>
      </w:r>
    </w:p>
    <w:p w:rsidR="001543E7" w:rsidRPr="00F467C5" w:rsidP="00A569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4A2484">
        <w:rPr>
          <w:rFonts w:ascii="Times New Roman" w:hAnsi="Times New Roman" w:cs="Times New Roman"/>
          <w:sz w:val="26"/>
          <w:szCs w:val="26"/>
        </w:rPr>
        <w:t>«ФИО»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 w:rsidR="004A2484">
        <w:rPr>
          <w:rFonts w:ascii="Times New Roman" w:eastAsia="Times New Roman" w:hAnsi="Times New Roman" w:cs="Times New Roman"/>
          <w:sz w:val="26"/>
          <w:szCs w:val="26"/>
        </w:rPr>
        <w:t>«ФИО»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A1EC1">
        <w:rPr>
          <w:rFonts w:ascii="Times New Roman" w:hAnsi="Times New Roman" w:cs="Times New Roman"/>
          <w:sz w:val="26"/>
          <w:szCs w:val="26"/>
        </w:rPr>
        <w:t xml:space="preserve">решением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467C5" w:rsidR="003C58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BB7E2C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A569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543E7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127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2484">
        <w:rPr>
          <w:rFonts w:ascii="Times New Roman" w:eastAsia="Times New Roman" w:hAnsi="Times New Roman" w:cs="Times New Roman"/>
          <w:sz w:val="26"/>
          <w:szCs w:val="26"/>
        </w:rPr>
        <w:t xml:space="preserve">«ФИО»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1543E7" w:rsidRPr="00F467C5" w:rsidP="00A569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4A2484">
        <w:rPr>
          <w:rFonts w:ascii="Times New Roman" w:eastAsia="Times New Roman" w:hAnsi="Times New Roman" w:cs="Times New Roman"/>
          <w:sz w:val="26"/>
          <w:szCs w:val="26"/>
        </w:rPr>
        <w:t xml:space="preserve">«ФИО»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F467C5" w:rsidR="0028322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ст. 19.24 </w:t>
      </w:r>
      <w:r w:rsidRPr="00F46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Кодекса Российской Федерации об административных правонарушениях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 w:rsidRPr="00F467C5" w:rsidR="00283221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F467C5" w:rsidR="0028322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1</w:t>
        </w:r>
      </w:hyperlink>
      <w:r w:rsidRPr="00F467C5" w:rsidR="00283221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если эти действия (бездействие) не содержат уголовно наказуемого деяния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3E7" w:rsidRPr="00F467C5" w:rsidP="00A569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A2484">
        <w:rPr>
          <w:rFonts w:ascii="Times New Roman" w:eastAsia="Times New Roman" w:hAnsi="Times New Roman" w:cs="Times New Roman"/>
          <w:sz w:val="26"/>
          <w:szCs w:val="26"/>
        </w:rPr>
        <w:t xml:space="preserve">«ФИО» </w:t>
      </w:r>
      <w:r w:rsidRPr="00F467C5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1543E7" w:rsidRPr="00F467C5" w:rsidP="00A569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F467C5">
        <w:rPr>
          <w:rFonts w:ascii="Times New Roman" w:hAnsi="Times New Roman" w:cs="Times New Roman"/>
          <w:sz w:val="26"/>
          <w:szCs w:val="26"/>
        </w:rPr>
        <w:t>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467C5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="004A2484">
        <w:rPr>
          <w:rFonts w:ascii="Times New Roman" w:eastAsia="Times New Roman" w:hAnsi="Times New Roman" w:cs="Times New Roman"/>
          <w:sz w:val="26"/>
          <w:szCs w:val="26"/>
        </w:rPr>
        <w:t>«ФИО»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, суд признает признание вины</w:t>
      </w:r>
      <w:r w:rsidR="00A569AB">
        <w:rPr>
          <w:rFonts w:ascii="Times New Roman" w:eastAsia="Times New Roman" w:hAnsi="Times New Roman" w:cs="Times New Roman"/>
          <w:sz w:val="26"/>
          <w:szCs w:val="26"/>
        </w:rPr>
        <w:t>, раскаяние в содеянном.</w:t>
      </w:r>
    </w:p>
    <w:p w:rsidR="00F467C5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="004A2484">
        <w:rPr>
          <w:rFonts w:ascii="Times New Roman" w:hAnsi="Times New Roman" w:cs="Times New Roman"/>
          <w:sz w:val="26"/>
          <w:szCs w:val="26"/>
        </w:rPr>
        <w:t>«ФИО»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по делу </w:t>
      </w:r>
      <w:r w:rsidR="00EA1EC1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установлено.</w:t>
      </w:r>
    </w:p>
    <w:p w:rsidR="00F467C5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 наличие смягчающ</w:t>
      </w:r>
      <w:r w:rsidR="00A569AB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A569AB">
        <w:rPr>
          <w:rFonts w:ascii="Times New Roman" w:eastAsia="Times New Roman" w:hAnsi="Times New Roman" w:cs="Times New Roman"/>
          <w:sz w:val="26"/>
          <w:szCs w:val="26"/>
        </w:rPr>
        <w:t xml:space="preserve"> отсутствие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 xml:space="preserve"> отягчающих ответственность обстоятельств, мировой судья считает необходимым подвергнуть </w:t>
      </w:r>
      <w:r w:rsidR="004A2484">
        <w:rPr>
          <w:rFonts w:ascii="Times New Roman" w:hAnsi="Times New Roman" w:cs="Times New Roman"/>
          <w:sz w:val="26"/>
          <w:szCs w:val="26"/>
        </w:rPr>
        <w:t>«ФИО»</w:t>
      </w:r>
      <w:r w:rsidR="00D87AC4">
        <w:rPr>
          <w:rFonts w:ascii="Times New Roman" w:hAnsi="Times New Roman" w:cs="Times New Roman"/>
          <w:sz w:val="26"/>
          <w:szCs w:val="26"/>
        </w:rPr>
        <w:t xml:space="preserve"> </w:t>
      </w:r>
      <w:r w:rsidRPr="00F467C5">
        <w:rPr>
          <w:rFonts w:ascii="Times New Roman" w:eastAsia="Times New Roman" w:hAnsi="Times New Roman" w:cs="Times New Roman"/>
          <w:sz w:val="26"/>
          <w:szCs w:val="26"/>
        </w:rPr>
        <w:t>административному наказанию в виде  обязательных работ в пределах санкции, предусмотренной ч.3 ст. 19.24 Кодекса Российской Федерации об административных правонарушениях.</w:t>
      </w:r>
    </w:p>
    <w:p w:rsidR="00F467C5" w:rsidRPr="00F467C5" w:rsidP="00A569AB">
      <w:pPr>
        <w:tabs>
          <w:tab w:val="left" w:pos="567"/>
        </w:tabs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F467C5" w:rsidRPr="00F467C5" w:rsidP="00A569AB">
      <w:pPr>
        <w:tabs>
          <w:tab w:val="left" w:pos="567"/>
        </w:tabs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ч.3 ст. 3.13 Кодекса Российской Федерации об административных правонарушениях.</w:t>
      </w:r>
    </w:p>
    <w:p w:rsidR="00F467C5" w:rsidRPr="00F467C5" w:rsidP="00A569AB">
      <w:pPr>
        <w:tabs>
          <w:tab w:val="left" w:pos="567"/>
        </w:tabs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467C5" w:rsidRPr="00F467C5" w:rsidP="00A569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F467C5" w:rsidRPr="00F467C5" w:rsidP="00A569A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467C5">
        <w:rPr>
          <w:rFonts w:ascii="Times New Roman" w:hAnsi="Times New Roman" w:cs="Times New Roman"/>
          <w:sz w:val="26"/>
          <w:szCs w:val="26"/>
        </w:rPr>
        <w:t>ПОСТАНОВИЛ:</w:t>
      </w:r>
    </w:p>
    <w:p w:rsidR="00F467C5" w:rsidRPr="00757146" w:rsidP="00A569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4A2484">
        <w:rPr>
          <w:rFonts w:ascii="Times New Roman" w:hAnsi="Times New Roman" w:cs="Times New Roman"/>
          <w:sz w:val="26"/>
          <w:szCs w:val="26"/>
        </w:rPr>
        <w:t>«ФИО»</w:t>
      </w:r>
      <w:r w:rsidRPr="0075714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57146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757146">
        <w:rPr>
          <w:rStyle w:val="snippetequal"/>
          <w:rFonts w:ascii="Times New Roman" w:hAnsi="Times New Roman" w:cs="Times New Roman"/>
          <w:sz w:val="26"/>
          <w:szCs w:val="26"/>
        </w:rPr>
        <w:t xml:space="preserve">ч.3 ст. 19.24 </w:t>
      </w:r>
      <w:r w:rsidRPr="0075714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назначить ему административное наказание в </w:t>
      </w:r>
      <w:r w:rsidRPr="00757146" w:rsidR="00D87AC4">
        <w:rPr>
          <w:rFonts w:ascii="Times New Roman" w:hAnsi="Times New Roman" w:cs="Times New Roman"/>
          <w:sz w:val="26"/>
          <w:szCs w:val="26"/>
        </w:rPr>
        <w:t xml:space="preserve">виде обязательных работ сроком </w:t>
      </w:r>
      <w:r w:rsidR="00A569AB">
        <w:rPr>
          <w:rFonts w:ascii="Times New Roman" w:hAnsi="Times New Roman" w:cs="Times New Roman"/>
          <w:sz w:val="26"/>
          <w:szCs w:val="26"/>
        </w:rPr>
        <w:t>2</w:t>
      </w:r>
      <w:r w:rsidRPr="00757146" w:rsidR="00D87AC4">
        <w:rPr>
          <w:rFonts w:ascii="Times New Roman" w:hAnsi="Times New Roman" w:cs="Times New Roman"/>
          <w:sz w:val="26"/>
          <w:szCs w:val="26"/>
        </w:rPr>
        <w:t>0 (</w:t>
      </w:r>
      <w:r w:rsidR="00A569AB">
        <w:rPr>
          <w:rFonts w:ascii="Times New Roman" w:hAnsi="Times New Roman" w:cs="Times New Roman"/>
          <w:sz w:val="26"/>
          <w:szCs w:val="26"/>
        </w:rPr>
        <w:t>двадцать</w:t>
      </w:r>
      <w:r w:rsidRPr="00757146">
        <w:rPr>
          <w:rFonts w:ascii="Times New Roman" w:hAnsi="Times New Roman" w:cs="Times New Roman"/>
          <w:sz w:val="26"/>
          <w:szCs w:val="26"/>
        </w:rPr>
        <w:t xml:space="preserve">) часов. </w:t>
      </w:r>
    </w:p>
    <w:p w:rsidR="00391EE8" w:rsidRPr="00757146" w:rsidP="00A569AB">
      <w:pPr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>В соответствии с ч. 4 ст. 20.25 КоАП РФ  -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569AB" w:rsidP="00A569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757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мирового судью </w:t>
      </w:r>
      <w:r w:rsidRPr="00757146">
        <w:rPr>
          <w:rFonts w:ascii="Times New Roman" w:hAnsi="Times New Roman" w:cs="Times New Roman"/>
          <w:sz w:val="26"/>
          <w:szCs w:val="26"/>
        </w:rPr>
        <w:t xml:space="preserve">судебного участка №21 Центрального судебного района города Симферополь (Центрального районного городского округа Симферополь) Республики Крым в течение 10 </w:t>
      </w:r>
      <w:r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757146">
        <w:rPr>
          <w:rFonts w:ascii="Times New Roman" w:hAnsi="Times New Roman" w:cs="Times New Roman"/>
          <w:sz w:val="26"/>
          <w:szCs w:val="26"/>
        </w:rPr>
        <w:t>со дня вручения или получения копии постановления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69AB" w:rsidP="00A569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67C5" w:rsidRPr="00757146" w:rsidP="004A24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7146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="00E8147E">
        <w:rPr>
          <w:rFonts w:ascii="Times New Roman" w:hAnsi="Times New Roman" w:cs="Times New Roman"/>
          <w:sz w:val="26"/>
          <w:szCs w:val="26"/>
        </w:rPr>
        <w:t xml:space="preserve"> </w:t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</w:r>
      <w:r w:rsidRPr="00757146">
        <w:rPr>
          <w:rFonts w:ascii="Times New Roman" w:hAnsi="Times New Roman" w:cs="Times New Roman"/>
          <w:sz w:val="26"/>
          <w:szCs w:val="26"/>
        </w:rPr>
        <w:tab/>
        <w:t xml:space="preserve">      И.С. Василькова</w:t>
      </w:r>
    </w:p>
    <w:p w:rsidR="00F467C5" w:rsidRPr="00757146" w:rsidP="00A569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43E7" w:rsidRPr="00757146" w:rsidP="001543E7">
      <w:pPr>
        <w:rPr>
          <w:rFonts w:ascii="Times New Roman" w:hAnsi="Times New Roman" w:cs="Times New Roman"/>
          <w:sz w:val="26"/>
          <w:szCs w:val="26"/>
        </w:rPr>
      </w:pPr>
    </w:p>
    <w:p w:rsidR="002C5A43" w:rsidRPr="00F467C5">
      <w:pPr>
        <w:rPr>
          <w:rFonts w:ascii="Times New Roman" w:hAnsi="Times New Roman" w:cs="Times New Roman"/>
          <w:sz w:val="26"/>
          <w:szCs w:val="26"/>
        </w:rPr>
      </w:pPr>
    </w:p>
    <w:sectPr w:rsidSect="00315E80">
      <w:footerReference w:type="default" r:id="rId5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 w:rsidR="00847DA4">
          <w:instrText>PAGE   \* MERGEFORMAT</w:instrText>
        </w:r>
        <w:r>
          <w:fldChar w:fldCharType="separate"/>
        </w:r>
        <w:r w:rsidR="004A2484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21684"/>
    <w:rsid w:val="00095E8B"/>
    <w:rsid w:val="000A24FF"/>
    <w:rsid w:val="001543E7"/>
    <w:rsid w:val="00192787"/>
    <w:rsid w:val="001B7FB5"/>
    <w:rsid w:val="00283221"/>
    <w:rsid w:val="002A037A"/>
    <w:rsid w:val="002C5A43"/>
    <w:rsid w:val="00312787"/>
    <w:rsid w:val="00316FA9"/>
    <w:rsid w:val="00326552"/>
    <w:rsid w:val="00340481"/>
    <w:rsid w:val="00391EE8"/>
    <w:rsid w:val="003C586F"/>
    <w:rsid w:val="004A2484"/>
    <w:rsid w:val="004A288C"/>
    <w:rsid w:val="004C52CD"/>
    <w:rsid w:val="005421EF"/>
    <w:rsid w:val="00560903"/>
    <w:rsid w:val="005836CE"/>
    <w:rsid w:val="005A5476"/>
    <w:rsid w:val="0064765E"/>
    <w:rsid w:val="00671D25"/>
    <w:rsid w:val="00700625"/>
    <w:rsid w:val="00702E5A"/>
    <w:rsid w:val="00757146"/>
    <w:rsid w:val="007E4C7D"/>
    <w:rsid w:val="00847DA4"/>
    <w:rsid w:val="00994D05"/>
    <w:rsid w:val="00A0600D"/>
    <w:rsid w:val="00A569AB"/>
    <w:rsid w:val="00A63D8D"/>
    <w:rsid w:val="00AF1D32"/>
    <w:rsid w:val="00BA41FF"/>
    <w:rsid w:val="00BB1F5A"/>
    <w:rsid w:val="00BB7E2C"/>
    <w:rsid w:val="00BE2C4D"/>
    <w:rsid w:val="00C0633F"/>
    <w:rsid w:val="00C427EE"/>
    <w:rsid w:val="00C545F8"/>
    <w:rsid w:val="00C64F7A"/>
    <w:rsid w:val="00D02C23"/>
    <w:rsid w:val="00D713F4"/>
    <w:rsid w:val="00D74198"/>
    <w:rsid w:val="00D87AC4"/>
    <w:rsid w:val="00E271AA"/>
    <w:rsid w:val="00E8147E"/>
    <w:rsid w:val="00EA1EC1"/>
    <w:rsid w:val="00EF1C3A"/>
    <w:rsid w:val="00F26FD9"/>
    <w:rsid w:val="00F467C5"/>
    <w:rsid w:val="00FF17C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322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0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2E5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097/51d1a3c7f38b2c9486c6f90507a160a4142cffc3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