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5-22-01/2020</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со средним специальным образованием; ветерана боевых действий;  женатого;  работающего  в наименование организации охранником;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 61, водитель  фио, управляя механическим транспортным средством  - мопедом марка автомобиля Дио»,  при наличии признаков опьянения (запах алкоголя изо рта, изменения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 алкотестера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в содеянном раскаялся.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Пояснил, что  ранее  в дата в период действия законодательства Украины он был привлечен к административной ответственности  за аналогичное правонарушение и лишен права управления транспортными средствами на срок дата. При этом после истечения этого срока водительское удостоверение  в органах ГИБДД не забрал, поскольку посчитал, что больше оно ему не нужно, и он не  будет управлять транспортными средствами.  Тем самым, он считает, что  в настоящее время он является лицом, не имеющим права управления транспортными средствами, и не может быть привлечен к ответственности по ч.1 ст.12.26 КоАП РФ. При этом он осознал свое противоправное поведение, а  поэтому в случае признания его виновным просил  применить  минимальное наказание и рассрочить  ему  административный штраф.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В соответствии со ст.25 Федерального закона от дата № 196-ФЗ «О безопасности дорожного движения» (с последующими изменениями и дополнениями) на управление мопедами и легкими квадрициклами необходимо специальное право категории M.</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указал, что ознакомлен с протоколом и   согласен с ним; </w:t>
      </w:r>
    </w:p>
    <w:p w:rsidR="00A77B3E">
      <w:r>
        <w:t>-  протоколом об отстранении от управления транспортным средством, из которого следует, что  фио был отстранен от управления мопедом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изменения окраски кожных покровов лица, поведение не соответствующее обстановке;</w:t>
      </w:r>
    </w:p>
    <w:p w:rsidR="00A77B3E">
      <w:r>
        <w:t xml:space="preserve">- Актом освидетельствования на состояние  алкогольного опьянения от дата, в котором указано, что  это  освидетельствование не проводилось в связи с отказом водителя пройти  данное освидетельствование;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изменения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были разъяснены права, предусмотренные ст.25.1  КоАП РФ, и ст.51 Конституции РФ, после чего  на вопросы сотрудника ГИБДД  водитель фио  не отрицал факт управления мопедом. При этом на требование сотрудника ГИБДД добровольно отказался, как от прохождения освидетельствования на состояние алкогольного опьянения на месте остановки транспортного средства при помощи прибора Алкотектора, так и от медицинского освидетельствования на состояние опьянения в медицинском учреждении; какого-либо давления со стороны  инспектора ДПС на   фио не оказывалось;</w:t>
      </w:r>
    </w:p>
    <w:p w:rsidR="00A77B3E">
      <w:r>
        <w:t>- протоколом о  задержании  транспортного средства;</w:t>
      </w:r>
    </w:p>
    <w:p w:rsidR="00A77B3E">
      <w:r>
        <w:t>- копией паспорта фио;</w:t>
      </w:r>
    </w:p>
    <w:p w:rsidR="00A77B3E">
      <w:r>
        <w:t>- копией водительского удостоверения на имя фио;</w:t>
      </w:r>
    </w:p>
    <w:p w:rsidR="00A77B3E">
      <w:r>
        <w:t>- результатами поиска из Базы данных ГИБДД  административных правонарушений в отношении   фио;</w:t>
      </w:r>
    </w:p>
    <w:p w:rsidR="00A77B3E">
      <w:r>
        <w:t>- копией постановления Алуштинского городского суда  от дата о привлечении фио к административной ответственности  по ст.130 ч.1 КУпАП (за отказ водителя от прохождения освидетельствования на состояние опьянения) и назначении ему наказания в виде лишения права управления транспортными средствами  на срок дата. Постановление вступило в законную силу дата;</w:t>
      </w:r>
    </w:p>
    <w:p w:rsidR="00A77B3E">
      <w:r>
        <w:t>- копией карточки учета административного правонарушения, согласно которой  фио сдал водительское удостоверение в органы ГИБДД  дата;</w:t>
      </w:r>
    </w:p>
    <w:p w:rsidR="00A77B3E">
      <w:r>
        <w:t>- копией водительского удостоверения на имя фио;</w:t>
      </w:r>
    </w:p>
    <w:p w:rsidR="00A77B3E">
      <w:r>
        <w:t>- письмом ОГИБДД ОМВД  России по адрес от дата, из которого следует, что фио  по окончанию срока лишения права управления транспортными средствами  водительское удостоверение  в подразделении МРЭО не забирал.</w:t>
      </w:r>
    </w:p>
    <w:p w:rsidR="00A77B3E">
      <w:r>
        <w:t xml:space="preserve">                  Оценив в порядке ст.26.11 КоАП РФ представленные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у суда между собой  дополняют друг друга, составлены в соответствии с требованиями  КоАП РФ и объективно фиксируют фактические данные, а поэтому суд принимает их как допустимые доказательства.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у него   такого  признака,  как  запах алкоголя изо рта,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Следовательно, водитель фио не выполнил законное требование уполномоченного должностного лица – инспектора ГИБДД о прохождении медицинского освидетельствования на состояние опьянения, данный факт нарушения был  зафиксирован  на видеозаписи   и в соответствующих процессуальных  протоколах.</w:t>
      </w:r>
    </w:p>
    <w:p w:rsidR="00A77B3E">
      <w:r>
        <w:t xml:space="preserve">                 Указанные действия совершены сотрудниками полиции в установленном  законом   порядке, в связи с чем нарушений порядка освидетельствования и привлечения к административной ответственности сотрудником ДПС не допущено.</w:t>
      </w:r>
    </w:p>
    <w:p w:rsidR="00A77B3E">
      <w:r>
        <w:t xml:space="preserve">                При составлении протокола об административном правонарушении и других процессуальных документов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этих процессуальных документов и существо проводимых процессуальных действий, не имеется.    </w:t>
      </w:r>
    </w:p>
    <w:p w:rsidR="00A77B3E">
      <w:r>
        <w:t xml:space="preserve">                 При этом мировой судья считает ошибочными доводы фио о том, что  по состоянию на дата он являлся лицом, не имеющим права управления транспортными средствами, а поэтому не может быть привлечен к административной ответственности по ч.1 ст.12.26 КоАП РФ, по следующим основаниям:</w:t>
      </w:r>
    </w:p>
    <w:p w:rsidR="00A77B3E">
      <w:r>
        <w:t xml:space="preserve">                  В соответствии с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A77B3E">
      <w:r>
        <w:t xml:space="preserve">                 Аналогичные  положения содержались и содержатся в ст.8 Кодекса Украины об административных правонарушениях.</w:t>
      </w:r>
    </w:p>
    <w:p w:rsidR="00A77B3E">
      <w:r>
        <w:t xml:space="preserve">                В данном случае фио был подвержен административному наказанию  в виде лишения права управления транспортными средствами на срок дата по законодательству Украины - постановлением Алуштинского городского суда от дата.   Постановление вступило в законную силу дата; дата фио сдал водительское удостоверение в органы ГИБДД.</w:t>
      </w:r>
    </w:p>
    <w:p w:rsidR="00A77B3E">
      <w:r>
        <w:t xml:space="preserve">                На момент привлечения фио к административной ответственности, назначения ему наказания в виде лишения права управления транспортными средствами на срок дата, и изъятия у него водительского удостоверения действовала ст.265.1 Кодекса Украины об административных правонарушениях, а также п.6 «Порядка временного изъятия удостоверения водителя на транспортное средство и его возвращение», утвержденного Постановлением Кабинета Министров Украины от дата №1086, которые </w:t>
      </w:r>
    </w:p>
    <w:p w:rsidR="00A77B3E">
      <w:r>
        <w:t xml:space="preserve"> не предусматривали требование по пересдаче водителем  теоретического экзамена в органах Госавтоинспекции для возврата водительского удостоверения после окончания установленного срока лишения управления транспортными средствами.</w:t>
      </w:r>
    </w:p>
    <w:p w:rsidR="00A77B3E">
      <w:r>
        <w:t xml:space="preserve">                Изменения п.6 вышеуказанного «Порядка временного изъятия удостоверения водителя на транспортное средство и его возвращение» были внесены Постановлением Кабинета Министров Украины  от дата №868, и данный пункт дополнен абзацем третьим, в соответствии с которым  временно изъятое  удостоверение возвращается водителю:  в случае вынесения судом постановления о лишении водителя права управления транспортным средством   после окончания установленного срока лишения права управления транспортным средством и успешной сдачи в Госавтоинспекции теоретического и практического экзамена  для получения  права  на управление транспортным средством соответствующей категории. </w:t>
      </w:r>
    </w:p>
    <w:p w:rsidR="00A77B3E">
      <w:r>
        <w:t xml:space="preserve">                Следовательно, данные положения, ухудшающие положение лица, лишенного права управления транспортным средством, не распространяются на фио, лишенного  права управления транспортным средством постановлением суда от дата,    вступившим в законную силу дата.</w:t>
      </w:r>
    </w:p>
    <w:p w:rsidR="00A77B3E">
      <w:r>
        <w:t xml:space="preserve">                Аналогичные изменения были  внесены с дата  в часть 4.1 ст. 32.6 КоАП РФ, и фактически усилен порядок исполнения постановления о лишении права управления транспортными средствами, поскольку данная норма стала возлагать на подвергнутое административному наказанию лицо дополнительную обязанность в виде прохождения процедуры проверки знаний ПДД. В связи с этим при применении указанной нормы следует учитывать положения ч. 2 ст. 1.7 КоАП РФ, запрещающей применение обратной силы закона не только в случае, когда такой закон устанавливает или отягчает административную ответственность за административное правонарушение, но и когда вновь введенными нормами иным образом ухудшается положение лица, совершившего административное правонарушение.</w:t>
      </w:r>
    </w:p>
    <w:p w:rsidR="00A77B3E">
      <w:r>
        <w:t xml:space="preserve">                С учетом изложенного и того, что в силу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положения ч. 4.1 ст. 32.6 КоАП РФ к лицам, подвергнутым административному наказанию в виде лишения права управления транспортными средствами до дата, не применяются («Обзор судебной практики Верховного Суда Российской Федерации за январь - дата», утв. Президиумом Верховного Суда РФ дата).</w:t>
      </w:r>
    </w:p>
    <w:p w:rsidR="00A77B3E">
      <w:r>
        <w:t xml:space="preserve">                 В данном случае по окончании срока лишения права управления транспортным средством фио водительское удостоверение   в органах ГИБДД не забрал, однако   это не означает, что его  право управления транспортным средством  было утрачено.    </w:t>
      </w:r>
    </w:p>
    <w:p w:rsidR="00A77B3E">
      <w:r>
        <w:t xml:space="preserve">               Следовательно, на момент совершения административного правонарушения   дата водитель фио являлся лицом, имеющим право управления транспортным средством.</w:t>
      </w:r>
    </w:p>
    <w:p w:rsidR="00A77B3E">
      <w:r>
        <w:t xml:space="preserve"> </w:t>
      </w:r>
    </w:p>
    <w:p w:rsidR="00A77B3E">
      <w:r>
        <w:t xml:space="preserve">       Таким образом, оценив собранные по делу доказательства, судья считает,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административного правонарушения впервые.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шестидесяти дней со дня истечения трехмесячного срока рассрочки. Уплату штрафа следует производить следующим образом:  10000руб. уплатить  в  период трехмесячного срока рассрочки, а в последующие  шестьдесят  суток - по сумма ежемесячно.   </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