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5-22-5/2021</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гражданки РФ; паспортные данные;  зарегистрированной и проживающей по адресу:   адрес;  сведения о месте работы отсутствуют; ранее не привлекавшейся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В 327 ЕК 82,  при наличии признаков опьянения (запах алкоголя изо рта, резкое изменение окраски кожных покровов лица)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 2.3.2 Правил дорожного движения РФ, то есть совершила административное правонарушение, предусмотренное ч. 1 ст. 12.26  КоАП РФ.</w:t>
      </w:r>
    </w:p>
    <w:p w:rsidR="00A77B3E">
      <w:r>
        <w:t xml:space="preserve">       В судебное заседание  фио не явилась, о причинах своей неявки суд  не уведомила. О времени и месте  судебного заседания извещалась судебной повесткой по адресу  места жительства.  Судебная  корреспонденция  была возвращена в суд не врученной по истечении срока хранения.  Кроме того,  о рассмотрении дела в судебном заседании, назначенном на дата, извещалась телефонограммой от дата в 15-55 часов; о рассмотрении дела в судебном заседании,  назначенном на дата, извещалась телефонограммой от дата в 15-40 часов, однако  на телефонные звонки секретаря  судебного заседания  никто не ответил. Каких-либо заявлений и ходатайств в адрес суда  от фио не поступило. Тем самым,  фио  добровольно самоустранилась от участия  в рассмотрении дела.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считает возможным рассмотреть дело в ее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ее права и обязанности; однако от подписи в протоколе фио отказалась;</w:t>
      </w:r>
    </w:p>
    <w:p w:rsidR="00A77B3E">
      <w:r>
        <w:t>-  протоколом об отстранении от управления транспортным средством  от дата,   из которого следует, что  водитель  фио была отстранена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от подписи в протоколе фио отказалась;</w:t>
      </w:r>
    </w:p>
    <w:p w:rsidR="00A77B3E">
      <w:r>
        <w:t>-  актом освидетельствования на состояние алкогольного опьянения от дата, которое не проводилось в связи с отказом фио от его прохождения;  от подписи в  акте  фио отказалась;</w:t>
      </w:r>
    </w:p>
    <w:p w:rsidR="00A77B3E">
      <w:r>
        <w:t>- протоколом от дата о направлении на медицинское освидетельствование на состояние опьянения, согласно которому фио отказалась проходить медицинское освидетельствование на состояние опьянения при наличии признаков опьянения (запах алкоголя изо рта, резкое изменение окраски кожных покровов лица) и законного на то основания - отказа от прохождения  освидетельствования  на состояние  алкогольного опьянения;  от подписи в протоколе фио отказалась, о чем имеется отметка, сделанная должностным лицом;</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она добровольно и в свободной форме дает пояснения о том, что она управляла транспортным средством, а впоследствии добровольно отказалась,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распиской о передаче автомобиля марка автомобиля г.р.з. В 327 ЕК 82 фио;</w:t>
      </w:r>
    </w:p>
    <w:p w:rsidR="00A77B3E">
      <w:r>
        <w:t>- копией водительского удостоверения на имя фио;</w:t>
      </w:r>
    </w:p>
    <w:p w:rsidR="00A77B3E">
      <w:r>
        <w:t>- копией страхового полиса на имя фио;</w:t>
      </w:r>
    </w:p>
    <w:p w:rsidR="00A77B3E">
      <w:r>
        <w:t>- карточкой операции с ВУ в отношении фио;</w:t>
      </w:r>
    </w:p>
    <w:p w:rsidR="00A77B3E">
      <w:r>
        <w:t>-результатами поиска из Базы данных ГИБДД о привлечении фио к административной ответственности;</w:t>
      </w:r>
    </w:p>
    <w:p w:rsidR="00A77B3E">
      <w:r>
        <w:t>- сопроводительным письмом о направлении в адрес фио копий составленных процессуальных документов.</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Последующее внесение изменений в составленный протокол  о направлении на медицинское освидетельствование  было произведено с соблюдением  прав    фио, при ее надлежащем извещении,  что подтверждается:  телефонограммами инспектора ДПС ОГИБДД ОМВД России по адрес  фио, направленными на номер мобильного телефона  фио; распечаткой детализации  телефонных звонков, произведенных на номер мобильного телефона фио; сопроводительным письмом  от дата о направлении в ее адрес  копии данного протокола с внесенными изменениями.   </w:t>
      </w:r>
    </w:p>
    <w:p w:rsidR="00A77B3E">
      <w:r>
        <w:t xml:space="preserve">                 Тем самым, исходя из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фио была извещена о времени и месте внесения   изменений в составленный протокол; без уважительных причин не явилась к назначенному времени, тем самым добровольно  устранилась от участия  в этом.</w:t>
      </w:r>
    </w:p>
    <w:p w:rsidR="00A77B3E">
      <w:r>
        <w:t xml:space="preserve">               Данные изменения были внесены путем указания в протоколе о направлении  на медицинское освидетельствование фраз «отказалась от прохождения», «отказалась  от подписи».</w:t>
      </w:r>
    </w:p>
    <w:p w:rsidR="00A77B3E">
      <w:r>
        <w:t xml:space="preserve">               При этом внесенные изменения лишь уточнили действительное  волеизъявление  фио, и не повлияли на существо совершенного административного правонарушения,  поскольку   факт отказа  фио от прохождения медицинского освидетельствования на состояние опьянения зафиксирован на видеозаписи.</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отказалась от прохождения освидетельствования на состояние алкогольного опьянения, ей было предложено пройти медицинское освидетельствование на состояние опьянения, от прохождения которого она также отказалась.</w:t>
      </w:r>
    </w:p>
    <w:p w:rsidR="00A77B3E">
      <w:r>
        <w:t xml:space="preserve">               фио не представила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обязана знать и соблюдать Правила дорожного движения, в том числе п.2.3.3 ПДД РФ; должна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осознавала содержание и суть  составленных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18810491201500000853.</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Алушта.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Алушта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