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     /2022</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главного бухгалтера наименование организации фио, паспортные данные, УССР; гражданина РФ, паспортные данные, зарегистрированной и проживающей по адресу: адрес, адрес, сведения о привлечении к административной ответственности отсутствуют, </w:t>
      </w:r>
    </w:p>
    <w:p w:rsidR="00A77B3E"/>
    <w:p w:rsidR="00A77B3E">
      <w:r>
        <w:t>У С Т А Н О В И Л:</w:t>
      </w:r>
    </w:p>
    <w:p w:rsidR="00A77B3E">
      <w:r>
        <w:t>фио, являясь главным бухгалтером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дата. Тем самым совершила административное правонарушение, предусмотренное ст.15.5 КоАП РФ.</w:t>
      </w:r>
    </w:p>
    <w:p w:rsidR="00A77B3E">
      <w:r>
        <w:t>В судебное заседание фио не явилась, предоставила суду заявление, в котором просила рассмотреть дело в ее отсутствие, с правонарушением согласна.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дата – не позднее дата.</w:t>
      </w:r>
    </w:p>
    <w:p w:rsidR="00A77B3E">
      <w:r>
        <w:t>Фактически расчет по страховым взносам за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решением № 1802 от дата, актом налоговой проверки № 1325 от 18.5.2021 года,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главного бухгалтера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