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ab/>
        <w:tab/>
        <w:t>Дело № 5-22-485/2023</w:t>
      </w:r>
    </w:p>
    <w:p w:rsidR="00A77B3E">
      <w:r>
        <w:t xml:space="preserve">                                                        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p w:rsidR="00A77B3E">
      <w:r>
        <w:t xml:space="preserve">Мировой судья судебного участка № 22 Алуштинского судебного района (городской адрес)  адрес  фио, </w:t>
      </w:r>
    </w:p>
    <w:p w:rsidR="00A77B3E">
      <w:r>
        <w:t>рассмотрев  дело  об административном правонарушении, предусмотренном ч.1ст. 15.33.2 КоАП РФ в отношении директора наименование организации фио, паспортные данные гражданина РФ, паспортные данные, зарегистрированной и проживающей по адресу: адрес; ранее не привлекавшейся к административной ответственности,</w:t>
      </w:r>
    </w:p>
    <w:p w:rsidR="00A77B3E"/>
    <w:p w:rsidR="00A77B3E">
      <w:r>
        <w:t>УСТАНОВИЛ:</w:t>
      </w:r>
    </w:p>
    <w:p w:rsidR="00A77B3E"/>
    <w:p w:rsidR="00A77B3E">
      <w:r>
        <w:t xml:space="preserve">фио, являясь директором наименование организации, расположенного по адресу: адрес, не представила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по форме СЗВ-СТАЖ за дата, фактически не предоставив эти сведения. </w:t>
      </w:r>
    </w:p>
    <w:p w:rsidR="00A77B3E">
      <w:r>
        <w:t>Тем самым, фио нарушила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совершила административное правонарушение, предусмотренное  ч.1 ст.15.33.2   КоАП РФ.</w:t>
      </w:r>
    </w:p>
    <w:p w:rsidR="00A77B3E">
      <w:r>
        <w:t>фио в судебное заседание не явилась, извещена судебной повесткой. О причинах своей неявки суд не уведомила.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w:t>
      </w:r>
    </w:p>
    <w:p w:rsidR="00A77B3E">
      <w:r>
        <w:t xml:space="preserve">           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Ч.1 ст.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частью 2 настоящей статьи.</w:t>
      </w:r>
    </w:p>
    <w:p w:rsidR="00A77B3E">
      <w:r>
        <w:t xml:space="preserve">      В данном случае срок  предоставления сведений по форме СЗВ-СТАЖ за дата - установлен не позднее дата; фактически сведения  по форме СЗВ-СТАЖ за дата не были  представлены. </w:t>
      </w:r>
    </w:p>
    <w:p w:rsidR="00A77B3E">
      <w:r>
        <w:t>Факт совершения фио административного правонарушения, предусмотренного ч.1 ст.15.33.2 КоАП РФ, и ее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проверки, извещением о доставке, сведениями в электронном виде, уведомлением о составлении протокола об административном правонарушении, реестром отправленных писем, копией почтового уведомления.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ч.1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либо отягчающих административную ответственность, судом не установлено.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w:t>
      </w:r>
    </w:p>
    <w:p w:rsidR="00A77B3E">
      <w:r>
        <w:t>постановил:</w:t>
      </w:r>
    </w:p>
    <w:p w:rsidR="00A77B3E"/>
    <w:p w:rsidR="00A77B3E">
      <w:r>
        <w:t xml:space="preserve">                Признать директора наименование организации фио виновной в совершении административного правонарушения, предусмотренного ч.1 ст.15.33.2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(Отделение фонда пенсионного и социального страхования Российской Федерации по адрес), ИНН телефон КПП телефон, банк получателя Отделение адрес Банка России // УФК по адрес казначейский счет 40102810645370000035 Казначейский счет 03100643000000017500 БИК телефон ОКТМО телефон КБК 79711601230060000140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