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№5-22-54/2021 </w:t>
      </w:r>
    </w:p>
    <w:p w:rsidR="00A77B3E">
      <w:r>
        <w:t xml:space="preserve">                            ПОСТАНОВЛЕНИЕ </w:t>
      </w:r>
    </w:p>
    <w:p w:rsidR="00A77B3E">
      <w:r>
        <w:t xml:space="preserve">                                   по делу об административном правонарушении</w:t>
      </w:r>
    </w:p>
    <w:p w:rsidR="00A77B3E">
      <w:r>
        <w:t xml:space="preserve"> </w:t>
      </w:r>
    </w:p>
    <w:p w:rsidR="00A77B3E">
      <w:r>
        <w:t>дата                                                                      адрес</w:t>
      </w:r>
    </w:p>
    <w:p w:rsidR="00A77B3E">
      <w:r>
        <w:t xml:space="preserve">  Мировой судья адрес № 22 Алуштинского судебного района (городской адрес) адрес фио,</w:t>
      </w:r>
    </w:p>
    <w:p w:rsidR="00A77B3E">
      <w:r>
        <w:t xml:space="preserve"> рассмотрев в открытом судебном заседании дело об административном правонарушении, предусмотренном ч.1 ст.12.26   КоАП РФ, в отношении    фио, паспортные данные  гражданки  РФ; паспортные данные; временно проживающей по адресу: адрес; с высшим образованием; официально не трудоустроенной; имеющей на иждивении малолетнего ребенка; ранее не привлекавшейся к административной ответственности,</w:t>
      </w:r>
    </w:p>
    <w:p w:rsidR="00A77B3E"/>
    <w:p w:rsidR="00A77B3E">
      <w:r>
        <w:t xml:space="preserve">                                                      УСТАНОВИЛ:</w:t>
      </w:r>
    </w:p>
    <w:p w:rsidR="00A77B3E">
      <w:r>
        <w:t xml:space="preserve">         дата в время на автодороге по адресу:  адрес, водитель   фио, управляя  транспортным средством  «DAEWOО LANOS» государственный регистрационный знак А428ВУ82,  при наличии признаков опьянения (запах алкоголя изо рта,  нарушение речи) не выполнила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при помощи прибора Алкотектора,  после чего  не выполнила  законного требования уполномоченного должностного лица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нарушила п.2.3.2 Правил дорожного движения РФ, то есть совершила административное правонарушение, предусмотренное ч.1 ст.12.26  КоАП РФ.</w:t>
      </w:r>
    </w:p>
    <w:p w:rsidR="00A77B3E">
      <w:r>
        <w:t xml:space="preserve">         фио в судебное заседание явилась, ей разъяснены права и обязанности, предусмотренные КоАП РФ, положения ст. 51 Конституции РФ; ходатайств и отводов не заявила. Не опровергая обстоятельств, изложенных в протоколе об административном правонарушении, подтвердила, что она действительно добровольно отказалась от прохождения освидетельствования на состояние алкогольного опьянения и от медицинского освидетельствования на состояние опьянения в медицинском учреждении, поскольку такая ситуация с ней  случилось впервые, у нее незначительный опыт вождения,  и она растерялась.  В содеянном раскаивается, просит строго не наказывать.</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ее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ознакомлена с протоколом; копию получила на руки;   объяснения  давать  не стала;</w:t>
      </w:r>
    </w:p>
    <w:p w:rsidR="00A77B3E">
      <w:r>
        <w:t xml:space="preserve"> -  протоколом об отстранении от управления транспортным средством от дата, из которого следует, что   фио  была отстранена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нарушение речи;</w:t>
      </w:r>
    </w:p>
    <w:p w:rsidR="00A77B3E">
      <w:r>
        <w:t xml:space="preserve">- актом освидетельствования на состояние алкогольного опьянения от дата, согласно которому    фио отказалась проходить   освидетельствование на состояние алкогольного опьянения, о чем лично  расписалась в акте;    </w:t>
      </w:r>
    </w:p>
    <w:p w:rsidR="00A77B3E">
      <w:r>
        <w:t xml:space="preserve"> -  протоколом о направлении на медицинское освидетельствование на состояние опьянения от дата, согласно которому  фио отказалась проходить медицинское освидетельствование на состояние опьянения при наличии на то законных оснований: признаков опьянения (запах алкоголя изо рта,  нарушение речи),   и отказа от прохождения освидетельствования на состояние алкогольного опьянения,  о чем она собственноручно указала «отказываюсь» и расписалась; </w:t>
      </w:r>
    </w:p>
    <w:p w:rsidR="00A77B3E">
      <w:r>
        <w:t xml:space="preserve"> -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после чего предложил водителю пройти освидетельствование на состояние алкогольного опьянения при помощи прибора Алкотектера Юпитер,   от чего  фио добровольно отказалась.   После этого инспектор ГИБДД предложил  водителю пройти медицинское освидетельствование на состояние опьянения в медицинском учреждении, от чего   фио также добровольно отказалась.   При этом, инспектором ГИБДД была разъяснена сущность правонарушения и санкция  за совершение данного правонарушения. Какого-либо морального и физического давления со стороны инспектора ДПС на водителя  не оказывалось,  каких-либо заявлений, ходатайств, претензий и замечаний  водителем  высказано также не было;   </w:t>
      </w:r>
    </w:p>
    <w:p w:rsidR="00A77B3E">
      <w:r>
        <w:t xml:space="preserve"> -  распиской фио, которому было передано транспортное средство «DAEWOО LANOS» государственный регистрационный знак А428ВУ82;</w:t>
      </w:r>
    </w:p>
    <w:p w:rsidR="00A77B3E">
      <w:r>
        <w:t>- копией водительского удостоверения на имя фио;</w:t>
      </w:r>
    </w:p>
    <w:p w:rsidR="00A77B3E">
      <w:r>
        <w:t>- рапортом инспектора ОГИБДД ОМВД России по адрес фио о выявлении административного правонарушения;</w:t>
      </w:r>
    </w:p>
    <w:p w:rsidR="00A77B3E">
      <w:r>
        <w:t xml:space="preserve"> - копией водительского удостоверения на имя   фио, согласно которому она имеет водительский стаж с дата;</w:t>
      </w:r>
    </w:p>
    <w:p w:rsidR="00A77B3E">
      <w:r>
        <w:t>- копией свидетельства о регистрации транспортного средства о принадлежности    автомобиля «DAEWOО LANOS» государственный регистрационный знак А428ВУ82;</w:t>
      </w:r>
    </w:p>
    <w:p w:rsidR="00A77B3E">
      <w:r>
        <w:t>- копией страхового полиса  ОСАГО;</w:t>
      </w:r>
    </w:p>
    <w:p w:rsidR="00A77B3E">
      <w:r>
        <w:t xml:space="preserve">- результатами поиска правонарушений  из Базы данных ГИБДД в отношении фио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такого  признака, как запах алкоголя изо рта,  нарушение речи, что согласуется с пунктом 3 «Правил освидетельствования».  </w:t>
      </w:r>
    </w:p>
    <w:p w:rsidR="00A77B3E">
      <w:r>
        <w:t xml:space="preserve">                В связи с обнаружением признака опьянения, являющегося достаточным основанием полагать, что  водитель   фио находится в состоянии опьянения, она  была отстранена от управления транспортным средством, и ей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отказалась от прохождения освидетельствования на состояние алкогольного опьянения, ей было предложено пройти медицинское освидетельствование на состояние опьянения, от прохождения которого она также добровольно отказалась.</w:t>
      </w:r>
    </w:p>
    <w:p w:rsidR="00A77B3E">
      <w:r>
        <w:t xml:space="preserve">                   фио не представила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обязана знать и выполнять Правила дорожного движения, в том числе п.2.3.2 ПДД РФ, должна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осознавала содержание и суть  составляемых процессуальных  документов и существо проводимых процессуальных действий, не имеется.    </w:t>
      </w:r>
    </w:p>
    <w:p w:rsidR="00A77B3E">
      <w:r>
        <w:t xml:space="preserve">                 При составлении протокола об административном правонарушении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Оценивая собранные по делу доказательства, судья считает, что вина   фио  установлена, доказана и ее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Установленная законодателем административная ответственность в виде лишения права управления транспортными средствами за невыполнение водителем требования о прохождении медицинского освидетельствования на состояние опьянения направлена на обеспечение безопасности дорожного движения, предупреждение правонарушений в области дорожного движения и охрану прав и свобод всех участников дорожного движения, а потому не может рассматриваться как нарушающая права граждан.</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виновной, ее имущественное и семейное положение; обстоятельства,  смягчающие административную ответственность – признание вины и раскаяние в содеянном; наличие  на иждивении малолетнего ребенка. Обстоятельств, отягчающих административную ответственность,   по делу не установлено.</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w:t>
      </w:r>
    </w:p>
    <w:p w:rsidR="00A77B3E">
      <w:r>
        <w:t xml:space="preserve">                 Признать фио виновной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(ОМВД России по адрес, адрес), КПП телефон, ИНН телефон, ОКТМО телефон, р/с 40101810335100010001,  Отделение по  адрес ЮГУ ЦБ РФ, БИК телефон, КБК  телефон телефон, УИН:  18810491201500003070.</w:t>
      </w:r>
    </w:p>
    <w:p w:rsidR="00A77B3E">
      <w:r>
        <w:t xml:space="preserve">                  Квитанцию об уплате административного штрафа необходимо представить в адрес №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  </w:t>
      </w:r>
    </w:p>
    <w:p w:rsidR="00A77B3E">
      <w:r>
        <w:t xml:space="preserve">                 Разъяснить   лицу, привлеченному к административной ответственности,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