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                  № 5-22-238/2021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    адрес</w:t>
      </w:r>
    </w:p>
    <w:p w:rsidR="00A77B3E">
      <w:r>
        <w:t xml:space="preserve">Мировой судья адрес № 22 Алуштинского судебного района (городской адрес) адрес  фио, </w:t>
      </w:r>
    </w:p>
    <w:p w:rsidR="00A77B3E">
      <w:r>
        <w:t xml:space="preserve">рассмотрев в открытом судебном заседании дело об административном правонарушении, предусмотренном  ст.7.17  КоАП РФ, в отношении  фио,  паспортные данные, УССР; паспортные данные; гражданина РФ; зарегистрированной  и проживающей по адресу: адрес; не  работающей;  не состоящей в зарегистрированном браке; ранее привлекавшейся к административной ответственности;                                       </w:t>
      </w:r>
    </w:p>
    <w:p w:rsidR="00A77B3E">
      <w:r>
        <w:t xml:space="preserve">                                                                     установил:</w:t>
      </w:r>
    </w:p>
    <w:p w:rsidR="00A77B3E">
      <w:r>
        <w:t xml:space="preserve">                дата  в 14-00 часов гражданка фио, находясь  по адресу: адрес,  умышленно повредила принадлежащее  гражданке фио имущество, а именно, камнем разбила металлопластиковое окно квартиры №18 указанного многоквартирного  дома, тем самым приведя  в состояние, непригодное к использованию  без исправления, причинив незначительной ущерб на сумму сумма     гражданке фио  Тем самым,  совершила правонарушение, предусмотренное ст.7.17 КоАП РФ.</w:t>
      </w:r>
    </w:p>
    <w:p w:rsidR="00A77B3E">
      <w:r>
        <w:t xml:space="preserve">       фио  в судебном заседании вину в совершении административного правонарушения признала в полном объеме, раскаялась в содеянном. Просила строго не наказывать, обязалась оплатить  административный штраф.</w:t>
      </w:r>
    </w:p>
    <w:p w:rsidR="00A77B3E">
      <w:r>
        <w:t xml:space="preserve">       Потерпевшая фио в судебное заседание не явилась, предоставила суду ходатайство, в котором   просила рассмотреть материал без ее участия.  </w:t>
      </w:r>
    </w:p>
    <w:p w:rsidR="00A77B3E">
      <w:r>
        <w:t xml:space="preserve">        На основании положений ч.2 ст.25.1 КоАП РФ, п.6 Постановления Пленума Верховного Суда РФ от дата  №5 «О некоторых вопросах, возникающих у судов при применении Кодекса Российской Федерации об административных правонарушениях мировой судья считает возможным рассмотреть дело в   отсутствие    потерпевшей  фио</w:t>
      </w:r>
    </w:p>
    <w:p w:rsidR="00A77B3E">
      <w:r>
        <w:t xml:space="preserve">                  Заслушав фио,  исследовав материалы дела об административном  правонарушении, суд  приходит к следующему:</w:t>
      </w:r>
    </w:p>
    <w:p w:rsidR="00A77B3E">
      <w:r>
        <w:t xml:space="preserve">                 Статьей 7.17  КоАП РФ  установлена административная ответственность за умышленное уничтожение или повреждение чужого имущества, если эти действия не повлекли причинение значительного ущерба. </w:t>
      </w:r>
    </w:p>
    <w:p w:rsidR="00A77B3E">
      <w:r>
        <w:t xml:space="preserve">                 Согласно пункту 2 примечания к статье 158 Уголовного кодекса Российской Федерации значительный ущерб гражданину в статьях главы 21 названного Кодекса определяется с учетом его имущественного положения, но не может составлять сумма прописью. </w:t>
      </w:r>
    </w:p>
    <w:p w:rsidR="00A77B3E">
      <w:r>
        <w:t xml:space="preserve">                 Факт совершения   фио административного правонарушения, предусмотренного ст.7.17  КоАП РФ, и ее виновность  подтверждается исследованными в судебном заседании доказательствами:</w:t>
      </w:r>
    </w:p>
    <w:p w:rsidR="00A77B3E">
      <w:r>
        <w:t xml:space="preserve">- протоколом об административном правонарушении от дата, с которым   фио была ознакомлена и согласна;  </w:t>
      </w:r>
    </w:p>
    <w:p w:rsidR="00A77B3E">
      <w:r>
        <w:t>- заявлением фио в  ОМВД России  по адрес от дата, в котором она просит принять меры в отношении фио, которая камнем разбила окно квартиры №18  в доме 3 по адрес адрес;</w:t>
      </w:r>
    </w:p>
    <w:p w:rsidR="00A77B3E">
      <w:r>
        <w:t>- письменными объяснениями фио от дата, в которых она изложила обстоятельства, при которых  фио разбила  оконное стекло в принадлежащей  фио  квартире  №18  в доме 3 по адрес адрес, причинив незначительный ущерб;</w:t>
      </w:r>
    </w:p>
    <w:p w:rsidR="00A77B3E">
      <w:r>
        <w:t>- копией договора дарения  квартиры  и выпиской из реестра права собственности на недвижимое имущество   от дата, согласно которым фио является собственником квартиры, расположенной по адресу: адрес;</w:t>
      </w:r>
    </w:p>
    <w:p w:rsidR="00A77B3E">
      <w:r>
        <w:t xml:space="preserve">- протоколом осмотра места происшествия от дата и приложенным к нему фотоматериалом, в которых зафиксировано разбитое окно в квартире  №18  в доме 3 по адрес адрес; </w:t>
      </w:r>
    </w:p>
    <w:p w:rsidR="00A77B3E">
      <w:r>
        <w:t>- справкой наименование организации, согласно которой стоимость стеклопакета размером 600мм х1200 мм составляет сумма;</w:t>
      </w:r>
    </w:p>
    <w:p w:rsidR="00A77B3E">
      <w:r>
        <w:t>- письменными  объяснениями фио  от  дата, в которых она  подтвердила обстоятельства, при которых она  разбила  оконное стекло квартиры  №18  в доме 3 по адрес адрес;</w:t>
      </w:r>
    </w:p>
    <w:p w:rsidR="00A77B3E">
      <w:r>
        <w:t xml:space="preserve"> - копией формы №1 в отношении  фио;  справкой на физическое лицо в отношении  фио;  листом ознакомления с правами;</w:t>
      </w:r>
    </w:p>
    <w:p w:rsidR="00A77B3E">
      <w:r>
        <w:t>- ходатайством  фио о рассмотрении дела в ее отсутствие.</w:t>
      </w:r>
    </w:p>
    <w:p w:rsidR="00A77B3E">
      <w:r>
        <w:t xml:space="preserve"> 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Оценивая собранные по делу доказательства, судья считает, что вина  фио установлена, доказана и ее действия надлежит квалифицировать по   ст.7.17  КоАП РФ.</w:t>
      </w:r>
    </w:p>
    <w:p w:rsidR="00A77B3E">
      <w:r>
        <w:t xml:space="preserve">       Санкция   данной   статьи  предусматривает  административное наказание  в виде     административного штрафа в размере   от трехсот  до сумма прописью.</w:t>
      </w:r>
    </w:p>
    <w:p w:rsidR="00A77B3E">
      <w:r>
        <w:t xml:space="preserve">               При назначении наказания  суд  в соответствии со ст.ст. 3.1, 3.9, 4.1-4.3 КоАП РФ учел характер совершенного административного правонарушения, личность   виновного, его имущественное и семейное положение; обстоятельства, смягчающие административную ответственность - признание вины. Обстоятельств, отягчающих административную ответственность,  по делу не установлено.  </w:t>
      </w:r>
    </w:p>
    <w:p w:rsidR="00A77B3E">
      <w:r>
        <w:t xml:space="preserve">       По указанным основаниям, суд считает необходимым назначить   правонарушителю  наказание в виде административного   штрафа в размере   сумма</w:t>
      </w:r>
    </w:p>
    <w:p w:rsidR="00A77B3E">
      <w:r>
        <w:t xml:space="preserve">                 Руководствуясь ст.ст. 29.9, 29.10, 29.11 КоАП РФ,</w:t>
      </w:r>
    </w:p>
    <w:p w:rsidR="00A77B3E">
      <w:r>
        <w:t xml:space="preserve">                                              П О С Т А Н О В И Л :</w:t>
      </w:r>
    </w:p>
    <w:p w:rsidR="00A77B3E">
      <w:r>
        <w:t xml:space="preserve">     Признать фио виновной в совершении административного правонарушения, предусмотренного  ст.7.17  КоАП РФ и назначить ему административное наказание в виде административного штрафа в размере   сумма (сумма прописью).</w:t>
      </w:r>
    </w:p>
    <w:p w:rsidR="00A77B3E">
      <w:r>
        <w:t xml:space="preserve">               Квитанцию об уплате административного  штрафа необходимо представить в адрес № 22 Алуштинского судебного района (городской адрес) адрес.  </w:t>
      </w:r>
    </w:p>
    <w:p w:rsidR="00A77B3E">
      <w:r>
        <w:t xml:space="preserve"> 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        Штраф подлежит перечислению на следующие реквизиты: наименование получателя платежа – УФК по адрес (Министерство юстиции адрес), ОГРН 1149102019164, ИНН: телефон, КПП: телефон, Банк получателя: Отделение адрес Банка России//УФК по адрес, БИК: телефон, Единый казначейский счет 40102810645370000035, казначейский счет 03100643000000017500, лицевой счет телефон в УФК по адрес, Код сводного реестра телефон, ОКТМО – телефон; код бюджетной классификации  КБК 82811601073010017140, назначение платежа: «штраф по делу об административном правонарушении по постановлению №5-22-238/2021 от дата».</w:t>
      </w:r>
    </w:p>
    <w:p w:rsidR="00A77B3E">
      <w:r>
        <w:t xml:space="preserve">                Постановление может быть обжаловано в Алуштинский городской суд через мирового судью судебного участка № 22 Алуштинского судебного района (городской адрес) адрес  в течение 10 суток со дня вручения или получения копии постановления.</w:t>
      </w:r>
    </w:p>
    <w:p w:rsidR="00A77B3E"/>
    <w:p w:rsidR="00A77B3E">
      <w:r>
        <w:t xml:space="preserve">               Мировой судья                                                                                         фио </w:t>
      </w:r>
    </w:p>
    <w:p w:rsidR="00A77B3E">
      <w:r>
        <w:t xml:space="preserve">       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№ 5-22-518/2020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>дата                                                                      адрес</w:t>
      </w:r>
    </w:p>
    <w:p w:rsidR="00A77B3E">
      <w:r>
        <w:t xml:space="preserve">Мировой судья адрес № 22 Алуштинского судебного района (городской адрес) адрес  фио, </w:t>
      </w:r>
    </w:p>
    <w:p w:rsidR="00A77B3E">
      <w:r>
        <w:t xml:space="preserve">рассмотрев в открытом судебном заседании  дело об административном правонарушении, предусмотренном  ст.7.17  КоАП РФ, в отношении  фио, паспортные данные; гражданина РФ; зарегистрированного  и проживающего по адресу: адрес; не  работающего; холостого; ранее не привлекавшегося к административной ответственности; ранее судимого,                                     </w:t>
      </w:r>
    </w:p>
    <w:p w:rsidR="00A77B3E">
      <w:r>
        <w:t xml:space="preserve">                                                                     установил:</w:t>
      </w:r>
    </w:p>
    <w:p w:rsidR="00A77B3E">
      <w:r>
        <w:t xml:space="preserve">                дата  в 03-00 часов гражданин фио, находясь  по адресу: адрес,  умышленно повредил принадлежащее  гражданину фио имущество, а именно, повредил входную дверь магазина «Хозяин» путем отжима, чем привел в состояние, не пригодное к использованию без исправления, причинив ущерб на сумму сумма, который не является для фио значительным. Тем самым,  совершил правонарушение, предусмотренное ст. 7.17 КоАП РФ.</w:t>
      </w:r>
    </w:p>
    <w:p w:rsidR="00A77B3E">
      <w:r>
        <w:t xml:space="preserve">       фио в судебное заседание не явился; о времени  и месте судебного заседания извещен лично под роспись; предоставил суду объяснения, где указал, что признает обстоятельства, изложенные в протоколе от дата, вину признает и просит строго не наказывать. Кроме того, предоставил ходатайство, в котором просил рассмотреть материалы дела в его отсутствие.</w:t>
      </w:r>
    </w:p>
    <w:p w:rsidR="00A77B3E">
      <w:r>
        <w:t xml:space="preserve">       Потерпевший фио в судебное заседание не явился, предоставил суду ходатайство, в котором указал, что просит рассмотреть материал без его участия.  </w:t>
      </w:r>
    </w:p>
    <w:p w:rsidR="00A77B3E">
      <w:r>
        <w:t xml:space="preserve">        На основании положений ч.2 ст.25.1 КоАП РФ, п.6 Постановления Пленума Верховного Суда РФ от дата  №5 «О некоторых вопросах, возникающих у судов при применении Кодекса Российской Федерации об административных правонарушениях мировой судья считает возможным рассмотреть дело в   отсутствие  фио и потерпевшего фио</w:t>
      </w:r>
    </w:p>
    <w:p w:rsidR="00A77B3E">
      <w:r>
        <w:t xml:space="preserve">                  Исследовав материалы дела об административном  правонарушении, суд  приходит к следующему:</w:t>
      </w:r>
    </w:p>
    <w:p w:rsidR="00A77B3E">
      <w:r>
        <w:t xml:space="preserve">               Статьей 7.17  КоАП РФ  установлена административная ответственность за умышленное уничтожение или повреждение чужого имущества, если эти действия не повлекли причинение значительного ущерба. </w:t>
      </w:r>
    </w:p>
    <w:p w:rsidR="00A77B3E">
      <w:r>
        <w:t xml:space="preserve">                Согласно пункту 2 примечания к статье 158 Уголовного кодекса Российской Федерации значительный ущерб гражданину в статьях главы 21 названного Кодекса определяется с учетом его имущественного положения, но не может составлять сумма прописью. </w:t>
      </w:r>
    </w:p>
    <w:p w:rsidR="00A77B3E">
      <w:r>
        <w:t xml:space="preserve">                 Факт совершения  фио административного правонарушения, предусмотренного ст.7.17  КоАП РФ, и его виновность  подтверждается исследованными в судебном заседании доказательствами:</w:t>
      </w:r>
    </w:p>
    <w:p w:rsidR="00A77B3E">
      <w:r>
        <w:t xml:space="preserve">- протоколом об административном правонарушении от дата, с которым  фио был ознакомлен;  </w:t>
      </w:r>
    </w:p>
    <w:p w:rsidR="00A77B3E">
      <w:r>
        <w:t>- рапортом  сотрудника полиции ОМВД России  по адрес от дата о факте административного правонарушения;</w:t>
      </w:r>
    </w:p>
    <w:p w:rsidR="00A77B3E">
      <w:r>
        <w:t>- копией формы №1 в отношении фио;</w:t>
      </w:r>
    </w:p>
    <w:p w:rsidR="00A77B3E">
      <w:r>
        <w:t>- листом ознакомления с правами;</w:t>
      </w:r>
    </w:p>
    <w:p w:rsidR="00A77B3E">
      <w:r>
        <w:t>- ходатайством фио о рассмотрении дела в его отсутствие;</w:t>
      </w:r>
    </w:p>
    <w:p w:rsidR="00A77B3E">
      <w:r>
        <w:t>- справкой на физическое лицо в отношении фио;</w:t>
      </w:r>
    </w:p>
    <w:p w:rsidR="00A77B3E">
      <w:r>
        <w:t>- рапортом  сотрудника полиции ОМВД России  по адрес фио от дата о факте административного правонарушения;</w:t>
      </w:r>
    </w:p>
    <w:p w:rsidR="00A77B3E">
      <w:r>
        <w:t>- копией ответа на запрос о предоставлении данных в отношении фио из налогового органа;</w:t>
      </w:r>
    </w:p>
    <w:p w:rsidR="00A77B3E">
      <w:r>
        <w:t>- копией справки по форме 2-НДФЛ в отношении фио;</w:t>
      </w:r>
    </w:p>
    <w:p w:rsidR="00A77B3E">
      <w:r>
        <w:t>- копией накладной на приобретение металлопластиковой конструкции на сумму сумма;  копией товарного чека на приобретение металлопластиковой конструкции на сумму сумма 349руб. 99 коп.;</w:t>
      </w:r>
    </w:p>
    <w:p w:rsidR="00A77B3E">
      <w:r>
        <w:t>- копией чека на приобретение замка короткого на сумму сумма;</w:t>
      </w:r>
    </w:p>
    <w:p w:rsidR="00A77B3E">
      <w:r>
        <w:t>- копией письменных объяснений потерпевшего фио;</w:t>
      </w:r>
    </w:p>
    <w:p w:rsidR="00A77B3E">
      <w:r>
        <w:t>- копией рапорта сотрудника полиции фио о факте административного правонарушения;</w:t>
      </w:r>
    </w:p>
    <w:p w:rsidR="00A77B3E">
      <w:r>
        <w:t>- копией протокола принятия устного заявления о преступлении от дата;</w:t>
      </w:r>
    </w:p>
    <w:p w:rsidR="00A77B3E">
      <w:r>
        <w:t>- копией письменных объяснений потерпевшего фио от дата;</w:t>
      </w:r>
    </w:p>
    <w:p w:rsidR="00A77B3E">
      <w:r>
        <w:t>- копией протокола осмотра места происшествия от дата;</w:t>
      </w:r>
    </w:p>
    <w:p w:rsidR="00A77B3E">
      <w:r>
        <w:t>- копией допроса обвиняемого фио;</w:t>
      </w:r>
    </w:p>
    <w:p w:rsidR="00A77B3E">
      <w:r>
        <w:t>- копией допроса обвиняемого фио</w:t>
      </w:r>
    </w:p>
    <w:p w:rsidR="00A77B3E">
      <w:r>
        <w:t xml:space="preserve"> 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Оценивая собранные по делу доказательства, судья считает, что вина фио установлена, доказана и его действия надлежит квалифицировать по   ст.7.17  КоАП РФ.</w:t>
      </w:r>
    </w:p>
    <w:p w:rsidR="00A77B3E">
      <w:r>
        <w:t xml:space="preserve">       Санкция   данной   статьи  предусматривает  административное наказание  в виде     административного штрафа в размере   от трехсот  до сумма прописью.</w:t>
      </w:r>
    </w:p>
    <w:p w:rsidR="00A77B3E">
      <w:r>
        <w:t xml:space="preserve">               При назначении наказания  суд  в соответствии со ст.ст. 3.1, 3.9, 4.1-4.3 КоАП РФ учел характер совершенного административного правонарушения, личность   виновного, его имущественное и семейное положение; обстоятельства, смягчающие административную ответственность - признание вины. Обстоятельств, отягчающих административную ответственность,  по делу не установлено.  </w:t>
      </w:r>
    </w:p>
    <w:p w:rsidR="00A77B3E">
      <w:r>
        <w:t xml:space="preserve">       По указанным основаниям, суд  считает необходимым назначить   ему  наказание в виде административного   штрафа в размере   сумма</w:t>
      </w:r>
    </w:p>
    <w:p w:rsidR="00A77B3E">
      <w:r>
        <w:t xml:space="preserve">                 Руководствуясь ст.ст. 29.9, 29.10, 29.11 КоАП РФ,</w:t>
      </w:r>
    </w:p>
    <w:p w:rsidR="00A77B3E">
      <w:r>
        <w:t xml:space="preserve">                                              П О С Т А Н О В И Л :</w:t>
      </w:r>
    </w:p>
    <w:p w:rsidR="00A77B3E">
      <w:r>
        <w:t xml:space="preserve">     Признать фио виновным в совершении административного правонарушения, предусмотренного  ст.7.17  КоАП РФ и назначить ему административное наказание в виде административного штрафа в размере   сумма (сумма прописью).</w:t>
      </w:r>
    </w:p>
    <w:p w:rsidR="00A77B3E">
      <w:r>
        <w:t xml:space="preserve">               Квитанцию об уплате административного  штрафа необходимо представить в адрес № 22 Алуштинского судебного района (городской адрес) адрес.  </w:t>
      </w:r>
    </w:p>
    <w:p w:rsidR="00A77B3E">
      <w:r>
        <w:t xml:space="preserve"> 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       Реквизиты для оплаты штрафа: Получатель: УФК по адрес (Министерство Юстиции адрес, л/с телефон, почтовый адрес: адрес60-летия СССР, д. 28), р/сч. 40101810335100010001 ИНН телефон КПП телефон, банк получателя Отделение по адрес Южного главного Управления ЦБ РФ, БИК телефон ОКТМО телефон КБК 82811601073010017140 Назначение платежа: административный штраф.</w:t>
      </w:r>
    </w:p>
    <w:p w:rsidR="00A77B3E">
      <w:r>
        <w:t xml:space="preserve">               Постановление может быть обжаловано в Алуштинский городской суд через мирового судью судебного участка № 22 Алуштинского судебного района (городской адрес) адрес  в течение 10 суток со дня вручения или получения копии постановления.</w:t>
      </w:r>
    </w:p>
    <w:p w:rsidR="00A77B3E"/>
    <w:p w:rsidR="00A77B3E">
      <w:r>
        <w:t xml:space="preserve">               Мировой судья                                                                                         фио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