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5-22-120/2021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фио, являясь генеральным директором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телефонограммой дата в 13-55 часов.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генеральным директором наименование организации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копией почтового уведомления, уведомлением о составлении протокола, списком внутренних почтовых отправлений, отчетом об отслеживании почтового отправления, Декларацией по НДС из базы «АИС Налог», актом налоговой проверки № 1662 от дата, сведениями о физических лицах, имеющих право без доверенности действовать от имени ЮЛ,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