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5-22-370/2018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Сторожко фио, паспортные данные, адрес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 С Т А Н О В И Л:</w:t>
      </w:r>
    </w:p>
    <w:p w:rsidR="00A77B3E"/>
    <w:p w:rsidR="00A77B3E">
      <w:r>
        <w:t xml:space="preserve">      Сторожко О.А., являясь генеральным директором наименование организации,   расположенного по адресу:  адрес, литера А, в нарушение п.5 ст.174 НК РФ, не представил своевременно в налоговый орган по месту учета налоговую декларацию по налогу на добавленную стоимость за адрес дата, не позднее 25 числа месяца, следующего за истекшим налоговым периодом, а именно - не позднее  дата, фактически представив эту декларацию дата. Тем самым совершил административное правонарушение, предусмотренное ст.15.5  КоАП РФ.</w:t>
      </w:r>
    </w:p>
    <w:p w:rsidR="00A77B3E">
      <w:r>
        <w:t xml:space="preserve">      В судебное заседание Сторожко О.А.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Извещен телефонограммой – просил рассмотреть дело в его отсутствие, пояснил, что факт правонарушения признает.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Сторожко О.А.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 xml:space="preserve">    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      В  данном случае срок предоставления налогоплательщиком декларации по налогу на добавленную стоимость за адрес дата  – не позднее  дата. </w:t>
      </w:r>
    </w:p>
    <w:p w:rsidR="00A77B3E">
      <w:r>
        <w:t xml:space="preserve">      Фактически декларация по налогу на добавленную стоимость за адрес дата представлена в налоговый орган дата.</w:t>
      </w:r>
    </w:p>
    <w:p w:rsidR="00A77B3E">
      <w:r>
        <w:t xml:space="preserve">      В данном случае факт совершения генеральным директором наименование организации Сторожко О.А.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 составленным в присутствии Сторожко О.А., который указал, что с протоколом согласен;</w:t>
      </w:r>
    </w:p>
    <w:p w:rsidR="00A77B3E">
      <w:r>
        <w:t xml:space="preserve">- уведомлением о составлении протокола в отношении Сторожко О.А., </w:t>
      </w:r>
    </w:p>
    <w:p w:rsidR="00A77B3E">
      <w:r>
        <w:t>- Декларацией по налогу на добавленную стоимость за адрес дата на из базы «АИС Налог», из которой следует, что налоговый расчет поступил в налоговый орган дата;</w:t>
      </w:r>
    </w:p>
    <w:p w:rsidR="00A77B3E">
      <w:r>
        <w:t>- Актом налоговой проверки от дата;</w:t>
      </w:r>
    </w:p>
    <w:p w:rsidR="00A77B3E">
      <w:r>
        <w:t>- Решением о привлечении к ответственности за совершение налогового правонарушения от дата;</w:t>
      </w:r>
    </w:p>
    <w:p w:rsidR="00A77B3E">
      <w:r>
        <w:t xml:space="preserve">- сведениями о физических лицах, имеющих право без доверенности действовать от имени юридического лица на Сторожко О.А.; </w:t>
      </w:r>
    </w:p>
    <w:p w:rsidR="00A77B3E">
      <w:r>
        <w:t>-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Сторожко О.А.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Сторожко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r>
        <w:t xml:space="preserve">                  </w:t>
      </w:r>
    </w:p>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