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5-22-864/2018                                                   </w:t>
      </w:r>
    </w:p>
    <w:p w:rsidR="00A77B3E">
      <w:r>
        <w:t>П О С Т А Н ОВ Л Е Н И Е</w:t>
      </w:r>
    </w:p>
    <w:p w:rsidR="00A77B3E">
      <w:r>
        <w:t xml:space="preserve">                                   по делу  об административном правонарушении</w:t>
      </w:r>
    </w:p>
    <w:p w:rsidR="00A77B3E"/>
    <w:p w:rsidR="00A77B3E">
      <w:r>
        <w:t xml:space="preserve">дата                                                                   адрес </w:t>
      </w:r>
    </w:p>
    <w:p w:rsidR="00A77B3E">
      <w:r>
        <w:t xml:space="preserve">                                         </w:t>
      </w:r>
    </w:p>
    <w:p w:rsidR="00A77B3E">
      <w:r>
        <w:t>Мировой судья судебного участка № 22 Алуштинского судебного района (городской адрес) адрес  фио, рассмотрев  дело  об административном правонарушении, предусмотренного ст. 15.33.2 КоАП РФ в отношении генерального директора наименование организации фио, паспортные данные; гражданина РФ; зарегистрированного и проживающего по адресу: адрес;  ранее не привлекавшегося к административной ответственности,</w:t>
      </w:r>
    </w:p>
    <w:p w:rsidR="00A77B3E">
      <w:r>
        <w:t xml:space="preserve">                                                                    установил:                </w:t>
      </w:r>
    </w:p>
    <w:p w:rsidR="00A77B3E">
      <w:r>
        <w:t xml:space="preserve">              Генеральный директор наименование организации фио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 не позднее дата -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Так,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4 застрахованных лица.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то есть с нарушением  установленного законом срока. </w:t>
      </w:r>
    </w:p>
    <w:p w:rsidR="00A77B3E">
      <w:r>
        <w:t>Тем самым, фио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не явился.  Суд предпринял меры по  его извещению: в адрес правовой регистрации по месту жительства и по адресу места нахождения организации по почте заказным письмом с уведомлением были направлены  судебные повестки. Согласно почтового уведомления, судебная повестка получена поповым Е.В. лично под роспись дата.</w:t>
      </w:r>
    </w:p>
    <w:p w:rsidR="00A77B3E">
      <w:r>
        <w:t>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w:t>
      </w:r>
    </w:p>
    <w:p w:rsidR="00A77B3E">
      <w:r>
        <w:t>Исследовав материалы дела об административном правонарушении, судья приходит к следующему:</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за дата  были  представлены дата в форме электронного документа с использованием информационно-телекоммуникационных сетей на 4 застрахованных лица. дата после предельного срока предоставления отчетности за дата страхователем представлены сведения по форме СЗВ-М (дополняющая) за дата на 1 застрахованное лицо, сведения на которое ранее в форме СЗВ-М (исходная) не представлялись, то есть с нарушением  установленного законом срока. </w:t>
      </w:r>
    </w:p>
    <w:p w:rsidR="00A77B3E">
      <w:r>
        <w:t xml:space="preserve">               Факт совершения фио административного правонарушения, предусмотренного ст.15.33.2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извещением о направлении сведений по форме СЗВ-М, протоколом проверки; журналом приема сведении  по форме СЗВ-М, уведомлением о составлении протокола, реестром отправленных писем, копией почтового уведомления.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административного правонарушения; личность правонарушителя; степень его вины  (в том числе, незначительный период нарушения срока предоставления  сведений).    </w:t>
      </w:r>
    </w:p>
    <w:p w:rsidR="00A77B3E">
      <w:r>
        <w:t xml:space="preserve">       Обстоятельств, смягчающих административную ответственность, и обстоятельств, отягчающих административную ответственность, суд по делу не усматривает.  </w:t>
      </w:r>
    </w:p>
    <w:p w:rsidR="00A77B3E">
      <w:r>
        <w:t xml:space="preserve">               На основании вышеизложенного судья считает необходимым назначить должностному  лицу административное наказание в виде  административного штрафа в размере  сумма</w:t>
      </w:r>
    </w:p>
    <w:p w:rsidR="00A77B3E">
      <w:r>
        <w:t xml:space="preserve">               Руководствуясь  ст.29.9, 29.10, 29.11 КоАП РФ, мировой судья</w:t>
      </w:r>
    </w:p>
    <w:p w:rsidR="00A77B3E">
      <w:r>
        <w:t xml:space="preserve">                                                       постановил:</w:t>
      </w:r>
    </w:p>
    <w:p w:rsidR="00A77B3E">
      <w:r>
        <w:t xml:space="preserve">                 Признать генерального директора наименование организации фио виновным в совершении административного правонарушения, предусмотренного ст.15.33.2 КоАП РФ, и назначить административное наказание в виде административного штрафа в размере  300руб. (сумма прописью).</w:t>
      </w:r>
    </w:p>
    <w:p w:rsidR="00A77B3E">
      <w:r>
        <w:t xml:space="preserve">                 Реквизиты для оплаты штрафа: Получатель: УФК по адрес (Отделение Пенсионного фонда Российской Федерации по адрес), р/сч. 40101810335100010001 ИНН телефон КПП телефон, банк получателя Отделение адрес БИК телефон ОКТМО телефон КБК 39211620010066000140 Назначение платежа: административный штраф.</w:t>
      </w:r>
    </w:p>
    <w:p w:rsidR="00A77B3E">
      <w:r>
        <w:t xml:space="preserve">       Разъяснить лицу, привлеченному к административной ответственности, что при неуплате административного штрафа в течение 60 суток со дня вступления постановления о наложении административного штрафа в законную силу, оно подлежит привлечению к административной ответственности по ст.20.25 КоАП РФ, влекущей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Постановление может быть обжаловано в Алуштинский городской суд адрес через мирового судью судебного участка № 22 Алуштинского судебного района (г.адрес) в течение 10 суток со дня получения копии постановления.</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