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№ 5-22-426/2019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адрес) адрес фио, </w:t>
      </w:r>
    </w:p>
    <w:p w:rsidR="00A77B3E">
      <w:r>
        <w:t xml:space="preserve">рассмотрев материал об административном правонарушении, предусмотренном ст.20.21  КоАП РФ, в отношении гражданина  фио Павловича,  паспортные данныеадрес документированного паспортом гражданина Украины;  зарегистрированного по адресу: адрес, с.фио, адрес; проживающего по адресу: адрес; официально не трудоустроенного; со средним образованием;  ранее привлекавшегося в административной  ответственности; ранее  судимого  в дата  по ст.158 ч.2 п. «а» УК РФ  к  лишению свободы на срок дата 9 месяцев 15 дней, освобожден дата по отбытию срока наказания,   </w:t>
      </w:r>
    </w:p>
    <w:p w:rsidR="00A77B3E">
      <w:r>
        <w:t xml:space="preserve">                                                           установил:</w:t>
      </w:r>
    </w:p>
    <w:p w:rsidR="00A77B3E">
      <w:r>
        <w:t xml:space="preserve">               дата в время   гражданин     фио в общественном месте по адресу: адрес, около дома №15,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слабо ориентировался в пространстве; был неопрятно одет.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 </w:t>
      </w:r>
    </w:p>
    <w:p w:rsidR="00A77B3E">
      <w:r>
        <w:t xml:space="preserve">       Заслушав  фио,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 с которым   нарушитель был  ознакомлен  и  согласен, вину признал; Актом медицинского освидетельствования на состояние опьянения (алкогольного, наркотического или иного токсического);   рапортом сотрудника полиции;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         фио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учла характер совершенного   административного правонарушения, посягающего на общественный порядок и общественную безопасность,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наличие  одного малолетнего ребенка. Обстоятельством, отягчающим административную ответственность,  является неоднократное совершение   в течение одного года однородных административных правонарушений, что свидетельствует о том, что фио является злостным   нарушителем общественного порядка; ранее назначенные административные штрафы не оплатил.   </w:t>
      </w:r>
    </w:p>
    <w:p w:rsidR="00A77B3E">
      <w:r>
        <w:t xml:space="preserve">                Судья также приняла во внимание, что  фио  ранее  судим; судимость не снята и не погашена в установленном законом порядке; не трудоустроен;        документирован паспортом  гражданина Украины, который утерян;  паспорт гражданина РФ не получал.         </w:t>
      </w:r>
    </w:p>
    <w:p w:rsidR="00A77B3E">
      <w:r>
        <w:t xml:space="preserve">                На основании вышеизложенного  мировой судья считает, что с учетом  данных о личности  фио в целях  зашиты общественного  порядка   и общественной безопасности в качестве наказания необходимо назначить административный арест в пределах санкции, установленной статьей.  </w:t>
      </w:r>
    </w:p>
    <w:p w:rsidR="00A77B3E">
      <w:r>
        <w:t xml:space="preserve">         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 xml:space="preserve">      Признать фио Павловича   виновным в совершении административного правонарушения, предусмотренного ст.20.21 КоАП РФ, и  назначить  административное наказание в виде  административного ареста на срок  5 (пять) суток.</w:t>
      </w:r>
    </w:p>
    <w:p w:rsidR="00A77B3E">
      <w:r>
        <w:t xml:space="preserve">    Срок  административного ареста  исчислять с  время  дата.</w:t>
      </w:r>
    </w:p>
    <w:p w:rsidR="00A77B3E">
      <w:r>
        <w:t xml:space="preserve">                    Постановление подлежит немедленному исполнению.</w:t>
      </w:r>
    </w:p>
    <w:p w:rsidR="00A77B3E">
      <w:r>
        <w:t xml:space="preserve">         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№ 5-22-590 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адрес) адрес фио, </w:t>
      </w:r>
    </w:p>
    <w:p w:rsidR="00A77B3E">
      <w:r>
        <w:t xml:space="preserve">рассмотрев материал об административном правонарушении, предусмотренном ст.20.21  КоАП РФ, в отношении гражданина  фио Павловича,  паспортные данныеадрес документированного паспортом гражданина Украины; зарегистрированного и проживающего по адресу: адрес;   официально не трудоустроенного; со средним образованием; со слов состоящего в зарегистрированном браке и имеющего несовершеннолетнего ребенка;   ранее привлекавшегося в административной  ответственности; ранее  судимого  в дата  по ст.158 ч.2 п. «а» УК РФ  к  лишению свободы на срок дата 9 месяцев 15 дней, освобожден дата по отбытию срока наказания,   </w:t>
      </w:r>
    </w:p>
    <w:p w:rsidR="00A77B3E">
      <w:r>
        <w:t xml:space="preserve">                                                                      установил:</w:t>
      </w:r>
    </w:p>
    <w:p w:rsidR="00A77B3E">
      <w:r>
        <w:t xml:space="preserve">                дата в время   гражданин     фио в общественном месте по адресу: адрес около дома №80,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мешал проходу граждан;  слабо ориентировался в пространстве.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 </w:t>
      </w:r>
    </w:p>
    <w:p w:rsidR="00A77B3E">
      <w:r>
        <w:t xml:space="preserve">       Заслушав   фио,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 с которым   нарушитель был  ознакомлен  и  согласен, вину признал; письменными объяснениями свидетеля совершенного административного правонарушения     фио; Актом медицинского освидетельствования на состояние опьянения (алкогольного, наркотического или иного токсического);   рапортом сотрудника полиции;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         фио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учла характер совершенного   административного правонарушения, посягающего на общественный порядок и общественную безопасность,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Обстоятельством, отягчающим административную ответственность,  является неоднократное совершение   в течение одного года однородных административных правонарушений, что свидетельствует о том, что фио является злостным   нарушителем общественного порядка.   </w:t>
      </w:r>
    </w:p>
    <w:p w:rsidR="00A77B3E">
      <w:r>
        <w:t xml:space="preserve">                Судья также приняла во внимание, что  фио  ранее  судим; судимость не снята и не погашена в установленном законом порядке; не трудоустроен;        документирован паспортом  гражданина Украины, который утерян;  паспорт гражданина РФ не получал.         </w:t>
      </w:r>
    </w:p>
    <w:p w:rsidR="00A77B3E">
      <w:r>
        <w:t xml:space="preserve">                На основании вышеизложенного  мировой судья считает, что с учетом  данных о личности  фио в целях  зашиты общественного  порядка   и общественной безопасности в качестве наказания необходимо назначить административный арест в пределах санкции, установленной статьей.  </w:t>
      </w:r>
    </w:p>
    <w:p w:rsidR="00A77B3E">
      <w:r>
        <w:t xml:space="preserve">         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 xml:space="preserve">      Признать фио Павловича   виновным в совершении административного правонарушения, предусмотренного ст.20.21 КоАП РФ, и  назначить  административное наказание в виде  административного ареста на срок  10 (десять) суток.</w:t>
      </w:r>
    </w:p>
    <w:p w:rsidR="00A77B3E">
      <w:r>
        <w:t xml:space="preserve">    Срок  административного ареста  исчислять с  время  дата.</w:t>
      </w:r>
    </w:p>
    <w:p w:rsidR="00A77B3E">
      <w:r>
        <w:t xml:space="preserve">                    Постановление подлежит немедленному исполнению.</w:t>
      </w:r>
    </w:p>
    <w:p w:rsidR="00A77B3E">
      <w:r>
        <w:t xml:space="preserve">         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</w:t>
      </w:r>
    </w:p>
    <w:p w:rsidR="00A77B3E">
      <w:r>
        <w:t xml:space="preserve">                                                                                                        № 5-22-584 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адрес) адрес фио, </w:t>
      </w:r>
    </w:p>
    <w:p w:rsidR="00A77B3E">
      <w:r>
        <w:t>рассмотрев материал об административном правонарушении, предусмотренном ст.20.21  КоАП РФ, в отношении гражданина фио паспортные данные  гражданина РФ; зарегистрированного по адресу: адрес;    официально не трудоустроенного; с неполным средним образованием; не состоящего в зарегистрированном браке;  ранее  судимого дата Морозовским районным судом адрес по ст.ст.314-1 ч.1, 158 ч.2 п. «в», 69 ч.2 УК РФ  к лишению свободы сроком  на дата 10 месяцев;  дата  освобожден  по отбытию  срока наказания,</w:t>
      </w:r>
    </w:p>
    <w:p w:rsidR="00A77B3E"/>
    <w:p w:rsidR="00A77B3E">
      <w:r>
        <w:t xml:space="preserve">                                                                        установил:</w:t>
      </w:r>
    </w:p>
    <w:p w:rsidR="00A77B3E">
      <w:r>
        <w:t xml:space="preserve">                дата в время   гражданин    фио в общественном месте по адресу: адрес около дома №4,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мешал проходу граждан; имел неопрятный внешний вид.  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Просил строго не наказывать и применить  наказание в виде штрафа, в связи с тем, что  у него имеются денежные средства для его оплаты.  </w:t>
      </w:r>
    </w:p>
    <w:p w:rsidR="00A77B3E">
      <w:r>
        <w:t xml:space="preserve">       Заслушав  фио,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 с которым    фио был  ознакомлен  и  согласен, вину признал; письменными объяснениями свидетеля совершенного административного правонарушения    фио; Актом медицинского освидетельствования на состояние опьянения (алкогольного, наркотического или иного токсического);   рапортом сотрудника полиции;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учла характер совершенного   административного правонарушения, посягающего на общественный порядок и общественную безопасность,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 не усматривается.     </w:t>
      </w:r>
    </w:p>
    <w:p w:rsidR="00A77B3E">
      <w:r>
        <w:t xml:space="preserve">                Судья приняла во внимание, что фио ранее неоднократно судим; судимости не сняты и не погашены в установленном законом порядке;  последний раз осужден   дата Морозовским районным судом адрес по ст.ст.314-1 ч.1, 158 ч.2 п. «в», 69 ч.2 УК РФ  к лишению свободы сроком  на дата 10 месяцев;  дата  освобожден  по отбытию  срока наказания. Справку об освобождении  фио не представил, пояснив, что выкинул ее. Места жительства  на территории адрес не имеет, не  трудоустроен.  </w:t>
      </w:r>
    </w:p>
    <w:p w:rsidR="00A77B3E">
      <w:r>
        <w:t xml:space="preserve">               На основании вышеизложенного  мировой судья считает, что с учетом  данных о личности  фио, в целях  зашиты общественного  порядка   и общественной безопасности в качестве наказания необходимо назначить административный арест в пределах санкции, установленной статьей.  </w:t>
      </w:r>
    </w:p>
    <w:p w:rsidR="00A77B3E">
      <w:r>
        <w:t xml:space="preserve">         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 xml:space="preserve">      Признать фио  виновным в совершении административного правонарушения, предусмотренного ст.20.21 КоАП РФ, и  назначить  административное наказание в виде  административного ареста на срок  15 (пятнадцать) суток.</w:t>
      </w:r>
    </w:p>
    <w:p w:rsidR="00A77B3E">
      <w:r>
        <w:t xml:space="preserve">    Срок  административного ареста  исчислять с  время  дата.</w:t>
      </w:r>
    </w:p>
    <w:p w:rsidR="00A77B3E">
      <w:r>
        <w:t xml:space="preserve">                    Постановление подлежит немедленному исполнению.</w:t>
      </w:r>
    </w:p>
    <w:p w:rsidR="00A77B3E">
      <w:r>
        <w:t xml:space="preserve">         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№ 5-22- 269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адрес) адрес фио, рассмотрев материал об административном правонарушении, предусмотренном ст.20.21  КоАП РФ, в отношении  фио, паспортные данные гражданина  Украины; зарегистрированного  по адресу: адрес; не имеющего правовой регистрации  на адрес; с  средним специальным образованием; холостого; официально не трудоустроенного; ранее не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         установил:</w:t>
      </w:r>
    </w:p>
    <w:p w:rsidR="00A77B3E">
      <w:r>
        <w:t xml:space="preserve">                 Согласно поступившему протоколу об административном правонарушении дата в время   гражданин  фио в общественном месте по адресу: адрес около дома №10,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имел неопрятный внешний вид, координация его движений была нарушена; 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Заслушав фио,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 Факт совершения 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 дата,  с которым  фио был  ознакомлен  и  согласен, вину признал; письменными объяснениями свидетелей совершенного административного правонарушения фио и фио.;  письменными объяснениями самого фио, в которых он признал факт совершения административного правонарушения; Актом медицинского освидетельствования на состояние опьянения (алкогольного, наркотического или иного токсического);   рапортом сотрудника полиции;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  фио 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отсутствие обстоятельств, отягчающих административную ответственность,  в связи с чем считает необходимым назначить ему наказание в виде административного штрафа в размере  500руб.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Признать фио, паспортные данные,      виновным в совершении административного правонарушения, предусмотренного  ст.20.21  КоАП РФ, и назначить ему административное наказание в виде административного штрафа в размере 500руб.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18880491170001656206.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№ 5-22- 268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адрес) адрес фио, рассмотрев материал об административном правонарушении, предусмотренном ст.20.21  КоАП РФ, в отношении фио, паспортные данные гражданина  Украины; зарегистрированного  по адресу: адрес;  временно проживающего по адресу: адрес; с высшим образованием;  холостого; имеющего двух несовершеннолетних  детей; военнослужащего ДНР; ранее привлекавшегося к административной ответственности,</w:t>
      </w:r>
    </w:p>
    <w:p w:rsidR="00A77B3E">
      <w:r>
        <w:t xml:space="preserve">                                                                установил:</w:t>
      </w:r>
    </w:p>
    <w:p w:rsidR="00A77B3E"/>
    <w:p w:rsidR="00A77B3E">
      <w:r>
        <w:t xml:space="preserve">      Согласно поступившему протоколу об административном правонарушении дата в время   гражданин фио в общественном месте по адресу: адрес около дома №17,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 имел неопрятный внешний вид.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совершенного административного правонарушения, составленным в присутствии двух понятых в связи с тем, что фио отказался от подписи в протоколе; письменными объяснениями свидетеля совершенного административного правонарушения фио;  письменными объяснениями  фио; Актом медицинского освидетельствования на состояние опьянения (алкогольного, наркотического или иного токсического) от дата;    рапортом сотрудника полиции;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отсутствие обстоятельств, отягчающих административную ответственность,  в связи с чем считает необходимым назначить ему наказание в виде административного штрафа в размере  500руб.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Признать фио, паспортные данные,      виновным в совершении административного правонарушения, предусмотренного  ст.20.21  КоАП РФ, и назначить ему административное наказание в виде административного штрафа в размере 500руб.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18880491170001655609.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