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№ 5-22-249/2022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адрес</w:t>
      </w:r>
    </w:p>
    <w:p w:rsidR="00A77B3E"/>
    <w:p w:rsidR="00A77B3E">
      <w:r>
        <w:t>И.о. мирового судьи судебного участка № 22 Алуштинского судебного района (городской адрес)  адрес - мировой судья судебного участка № 24 Алуштинского судебного района (городской адрес)  адрес  фио, рассмотрев материал об административном правонарушении, предусмотренном ст. 20.21  КоАП РФ, в отношении фио, паспортные данные; гражданина  Узбекистана; паспорт АВ телефон; не зарегистрированного  на адрес; фактически проживающего по адресу: адрес; со слов женатого, имеющего на иждивении троих несовершеннолетних детей;  официально не трудоустроенного; ранее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  дата  в время   гражданин фио в общественном месте по адресу: адрес, вблизи д. 6, 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 он   имел неопрятный внешний вид,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 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Факт совершения 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  об административном правонарушении от дата,  в котором изложены обстоятельства совершенного административного правонарушения; копией паспорта фио; протоколом о направлении на медицинское освидетельствование на состояние опьянения; Актом  медицинского освидетельствования  на состояние опьянения от дата; справкой ГБУЗ РК «Алуштинская ЦГБ»  от дата, согласно которой  фио может содержаться в условиях КАЗ; справкой на физическое лицо; листом ознакомления с правами; письменными объяснениями  очевидца правонарушения   фио;  письменными пояснениями фио; протоколом об административном задержании; протоколом о доставлении лица, совершившего административное правонарушение; рапортом  полицейского ОППСП ОМВД России по адрес  от дата  о выявлении административного правонарушения.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 фио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административного наказания судья учла характер совершенного   административного правонарушения, посягающего на общественный порядок и общественную безопасность,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содеянном, нахождение на иждивении троих несовершеннолетних детей. Обстоятельством, отягчающим административную ответственность, является неоднократное повторное совершение однородного административного правонарушения; ранее назначенные административные штрафы не оплачены.</w:t>
      </w:r>
    </w:p>
    <w:p w:rsidR="00A77B3E">
      <w:r>
        <w:t xml:space="preserve">                 На основании вышеизложенного  мировой судья считает, что с учетом  данных о личности  нарушителя в целях  зашиты общественного  порядка   и общественной безопасности в качестве наказания необходимо назначить административный арест в пределах санкции, установленной статьей.  </w:t>
      </w:r>
    </w:p>
    <w:p w:rsidR="00A77B3E">
      <w:r>
        <w:t xml:space="preserve">               Руководствуясь ст.ст. 29.9, 29.10, 29.11 КоАП РФ, мировой судья</w:t>
      </w:r>
    </w:p>
    <w:p w:rsidR="00A77B3E">
      <w:r>
        <w:t xml:space="preserve">                                                  П О С Т А Н О В И Л :</w:t>
      </w:r>
    </w:p>
    <w:p w:rsidR="00A77B3E">
      <w:r>
        <w:t xml:space="preserve">    Признать фио виновным в совершении административного правонарушения, предусмотренного ст.20.21 КоАП РФ, и  назначить  административное наказание в виде  административного ареста на срок  03 (трое) суток.</w:t>
      </w:r>
    </w:p>
    <w:p w:rsidR="00A77B3E">
      <w:r>
        <w:t xml:space="preserve">    Срок  административного ареста  исчислять с момента доставления в ОМВД России по адрес т.е. с время дата.</w:t>
      </w:r>
    </w:p>
    <w:p w:rsidR="00A77B3E">
      <w:r>
        <w:t xml:space="preserve">                Постановление подлежит немедленному исполнению.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Мировой судья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