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5-22-225/2022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И.о. мирового судьи судебного участка №22 Алуштинского судебного района  (городской адрес) адрес - мировой судья судебного участка №23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руководителя юридического лица ТСН «Судакская дом 22 кв. 47» фио, паспортные данные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фио, являясь руководителем юридического лица ТСН «Судакская дом 22 кв. 47», находящейся по  адресу: адрес, не представила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4- ФСС РФ) за 12 месяцев дата. Следовательно, совершила административное правонарушение, предусмотренное  ст.15.33 ч.2   КоАП РФ.</w:t>
      </w:r>
    </w:p>
    <w:p w:rsidR="00A77B3E">
      <w:r>
        <w:t xml:space="preserve">        В судебное заседание фио не явилась.  Представила суду заявление, в котором просила рассмотреть дело в ее отсутствие, применить минимальное наказание, вину признает.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12 месяцев дата - установлен не позднее дата, фактически расчет по начисленным и уплаченным страховым взносам  за 12 месяцев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руководителем юридического лица ТСН «Судакская дом 22 кв. 47» фио административного правонарушения, предусмотренного ст. 15.33 ч.2  КоАП РФ, и ее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86857 от дата, расчетом по начисленным и уплаченным страховым взносам  за 12 месяцев дата, шлюзом приема расчета по форме 4-ФСС, сведениями о сдаче расчета по начисленным и уплаченным страховым взносам  за 12 месяцев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руководителя юридического лица ТСН «Судакская дом 22 кв. 47» фио виновной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(ГУ-РО Фонда социального страхования Российской Федерации по адрес л/с 04754С95020), ИНН телефон КПП телефон, банк получателя Отделение адрес БИК телефон ОКТМО телефон КБК 39311601230070000140, единый казначейский счет 40102810645370000035, казначейский счет 03100643000000017500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