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5-22-227/2022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И.о. мирового судьи судебного участка №22 Алуштинского судебного района  (городской адрес) адрес - мировой судья судебного участка №23 Алуштинского судебного района (городской адрес) адрес фио, </w:t>
      </w:r>
    </w:p>
    <w:p w:rsidR="00A77B3E">
      <w:r>
        <w:t xml:space="preserve">рассмотрев дело об административном правонарушении, предусмотренном ст. 15.33 ч.2 КоАП РФ в отношении руководителя юридического лица наименование организации Аллаева Ленмара Бахтияровича, паспортные данные, адрес, Узб.ССР; гражданина РФ, паспортные данные; проживающего по адресу: адрес; сведения о привлечении к административной ответственности отсутствуют, </w:t>
      </w:r>
    </w:p>
    <w:p w:rsidR="00A77B3E">
      <w:r>
        <w:t xml:space="preserve">                                                               установил:                </w:t>
      </w:r>
    </w:p>
    <w:p w:rsidR="00A77B3E">
      <w:r>
        <w:t xml:space="preserve">                   фио, являясь руководителем юридического лица наименование организации, находящегося по  адресу: адрес, не представил в срок, установленный законодательством Российской Федерации ч.1 ст. 24 ФЗ от дата № 125-ФЗ «Об обязательном социальном страховании от несчастных случаев на производстве и профессиональных заболеваний», Расчет по начисленным и уплаченным страховым взносам (форма 4- ФСС РФ) за 12 месяцев дата. Следовательно, совершил административное правонарушение, предусмотренное  ст.15.33 ч.2   КоАП РФ.</w:t>
      </w:r>
    </w:p>
    <w:p w:rsidR="00A77B3E">
      <w:r>
        <w:t xml:space="preserve">        В судебное заседание фио не явился.  Извещен судебной повесткой – дата. О причинах своей неявки суд не уведомил.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ч.1 ст.24 ФЗ от дата № 125-ФЗ «Об обязательном социальном страховании от несчастных случаев на производстве и профессиональных заболеваний»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 ведут государственную ежеквартальную статистическую, а также бухгалтерскую отчетность.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форме, установленной страховщиком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социального страхования: на бумажном носителе не позднее 20-го числа месяца, следующего за отчетным периодом; в форме электронного документа не позднее 25-го числа месяца, следующего за отчетным периодом.</w:t>
      </w:r>
    </w:p>
    <w:p w:rsidR="00A77B3E">
      <w:r>
        <w:t xml:space="preserve">      Статьей  15.33  ч.2  КоАП РФ предусмотрена административная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w:t>
      </w:r>
    </w:p>
    <w:p w:rsidR="00A77B3E">
      <w:r>
        <w:t xml:space="preserve">       В данном случае срок  предоставления расчета по начисленным и уплаченным страховым взносам  за 12 месяцев дата - установлен не позднее дата, фактически расчет по начисленным и уплаченным страховым взносам  за 12 месяцев дата был представлен в органы Фонда социального страхования дата на портал ФСС электронной отчетности. В результате нарушена ч.1 ст.24 ФЗ от дата № 125-ФЗ «Об обязательном социальном страховании от несчастных случаев на производстве и профессиональных заболеваний».</w:t>
      </w:r>
    </w:p>
    <w:p w:rsidR="00A77B3E">
      <w:r>
        <w:t xml:space="preserve">                Факт совершения руководителем юридического лица наименование организации фио административного правонарушения, предусмотренного ст. 15.33 ч.2  КоАП РФ, и его виновность  подтверждается исследованными в судебном заседании доказательствами, в том числе: извещением о вызове должностного лица для составления протокола, квитанцией об отправке, списком внутренних почтовых отправлений, отчетом об отслеживании почтовых отправлений, протоколом об административном правонарушении № 85948 от дата, расчетом по начисленным и уплаченным страховым взносам  за 12 месяцев дата, шлюзом приема расчета по форме 4-ФСС, сведениями о сдаче расчета по начисленным и уплаченным страховым взносам  за 12 месяцев дата в электронном виде, выпиской из Единого государственного реестра юридических лиц.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 ч.2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w:t>
      </w:r>
    </w:p>
    <w:p w:rsidR="00A77B3E">
      <w:r>
        <w:t xml:space="preserve">       Обстоятельств, смягчающих административную ответственность, обстоятельств, отягчающих административную ответственность, суд по делу не усматривает.  </w:t>
      </w:r>
    </w:p>
    <w:p w:rsidR="00A77B3E">
      <w:r>
        <w:t xml:space="preserve">       Судья не находит оснований для признания данного правонарушения  малозначительным  в соответствии со ст.2.9 КоАП РФ.</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руководителя юридического лица наименование организации Аллаева Ленмара Бахтияровича виновным в совершении административного правонарушения, предусмотренного ст.15.33 ч.2 КоАП РФ, и назначить административное наказание в виде   административного штрафа в размере  сумма (сумма прописью).</w:t>
      </w:r>
    </w:p>
    <w:p w:rsidR="00A77B3E">
      <w:r>
        <w:t xml:space="preserve">                 Реквизиты для оплаты штрафа: Получатель: УФК по адрес (ГУ-РО Фонда социального страхования Российской Федерации по адрес л/с 04754С95020), ИНН телефон КПП телефон, банк получателя Отделение адрес БИК телефон ОКТМО телефон КБК 39311601230070000140, единый казначейский счет 40102810645370000035, казначейский счет 03100643000000017500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