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          /2021</w:t>
      </w:r>
    </w:p>
    <w:p w:rsidR="00A77B3E">
      <w:r>
        <w:t>ПОСТА Н ОВ Л Е Н И 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фио, паспортные данные гражданина РФ;   зарегистрированного и проживающего по адресу: адрес;  с высшим образованием; официально не трудоустроенного; женатого; имеющего на иждивении малолетнего ребенка фио, паспортные данные; ранее не привлекавшегося к административной ответственности;  </w:t>
      </w:r>
    </w:p>
    <w:p w:rsidR="00A77B3E">
      <w:r>
        <w:t xml:space="preserve">                                                                УСТАНОВИЛ:</w:t>
      </w:r>
    </w:p>
    <w:p w:rsidR="00A77B3E">
      <w:r>
        <w:t xml:space="preserve">                 дата в время   по адресу:  адрес,  водитель     фио управлял  транспортным средством марка автомобиля Спектра», государственный регистрационный знак А657МЕ 82,  не имея права управления транспортными средствами, с явными признаками алкогольного опьянения (запах алкоголя изо рта, неустойчивость позы,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действительно  водительского удостоверения не имеет;  сел  за руль автомобиля в состоянии алкогольного опьянения, в связи с чем не имело смысла проходить  медицинское освидетельствование на состояние алкогольного опьянения.</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указал, что  выпил две рюмки водки, управлял машиной фио  А657МЕ 82,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указано, что водитель отказывается от прохождения данного освидетельствования;   </w:t>
      </w:r>
    </w:p>
    <w:p w:rsidR="00A77B3E">
      <w:r>
        <w:t xml:space="preserve"> - протоколом о направлении на медицинское освидетельствование на состояние опьянения, в котором зафиксировано, что водитель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резкое изменение окраски кожных покровов лица)  и отказа от прохождения  освидетельствования  на состояние  алкогольного опьянения.   Данное процессуальное действие совершено с применением видеозаписи;</w:t>
      </w:r>
    </w:p>
    <w:p w:rsidR="00A77B3E">
      <w:r>
        <w:t>-  видеозаписью, на которой зафиксирован факт управления водителем фио транспортным средством;</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На предложение сотрудника  ГИБДД  пройти освидетельствование на состояние алкогольного опьянения на месте при помощи прибора Алкотестера водитель  добровольно отказался.  На  требование пройти медицинское освидетельствование на состояние опьянения в медицинском учреждении фио также добровольно отказался;  какого либо давления на водителя со стороны сотрудника ГИБДД оказано не было;</w:t>
      </w:r>
    </w:p>
    <w:p w:rsidR="00A77B3E">
      <w:r>
        <w:t xml:space="preserve">  - распиской   фио о  передаче транспортного средства;  </w:t>
      </w:r>
    </w:p>
    <w:p w:rsidR="00A77B3E">
      <w:r>
        <w:t>- сведениями из базы Федеральной информационной системы ГИБДД  о том, что   фио    водительское удостоверение   не  получал;</w:t>
      </w:r>
    </w:p>
    <w:p w:rsidR="00A77B3E">
      <w:r>
        <w:t>- протоколом о доставлении лица, совершившего административное правонарушение; протоколом  об административном задержании;</w:t>
      </w:r>
    </w:p>
    <w:p w:rsidR="00A77B3E">
      <w:r>
        <w:t>- другими исследованными  по делу доказательствами,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А.Ю. не представил суду убедительных доводов и доказательств, опровергающих  представленные  уполномоченным должностным лицом доказательства.   Будучи совершеннолетним, дееспособным лицом, являясь водителем транспортного средства – источника повышенной опасности, фио обязан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наличие на иждивении малолетнего ребенка.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5-24-          /2020</w:t>
      </w:r>
    </w:p>
    <w:p w:rsidR="00A77B3E">
      <w:r>
        <w:t>ПОСТА Н ОВ Л Е Н И Е</w:t>
      </w:r>
    </w:p>
    <w:p w:rsidR="00A77B3E">
      <w:r>
        <w:t>по делу об административном правонарушении</w:t>
      </w:r>
    </w:p>
    <w:p w:rsidR="00A77B3E">
      <w:r>
        <w:t>дата                                                                           адрес</w:t>
      </w:r>
    </w:p>
    <w:p w:rsidR="00A77B3E">
      <w:r>
        <w:t xml:space="preserve"> И.адрес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Сейтамзаева фио, паспортные данные, Вост.адрес; гражданина РФ;   зарегистрированного и проживающего по адресу: адрес;  со средним  специальным образованием;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в время   по адресу:  адрес,  водитель    фио управлял  транспортным средством марка автомобиля, государственный регистрационный знак Е894 ЕК 82,  не имея права управления транспортными средствами, с явными признаками алкогольного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действительно  водительского удостоверения не имеет;  сел  за руль автомобиля в состоянии алкогольного опьянения рядом со своим домом, при этом, после того как машина тронулась с места, она резко поехала и  перевернулась; после чего на место ДТП прибыли сотрудники ГИБДД.    Не оспаривал, что находился в состоянии алкогольного опьянения, в связи с чем не имело смысла проходить  медицинское освидетельствование на состояние алкогольного опьянения.</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 (п.1).</w:t>
      </w:r>
    </w:p>
    <w:p w:rsidR="00A77B3E">
      <w:r>
        <w:t xml:space="preserve">         При рассмотрении дел об административных правонарушениях в области дорожного движения необходимо учитывать, что управление транспортным средством представляет собой целенаправленное воздействие на него лица, в результате которого транспортное средство перемещается в пространстве (вне зависимости от запуска двигателя) (п.2).</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указано, что водитель отказывается от прохождения данного освидетельствования;  а также  чеком алкотеста, в котором    отражен  отказ от теста; </w:t>
      </w:r>
    </w:p>
    <w:p w:rsidR="00A77B3E">
      <w:r>
        <w:t>- копией свидетельства о поверке  прибора Алкотектор  Юпитер-К, с поверкой действительной до дата;</w:t>
      </w:r>
    </w:p>
    <w:p w:rsidR="00A77B3E">
      <w:r>
        <w:t>- протоколом о направлении на медицинское освидетельствование на состояние опьянения, в котором зафиксировано, что водитель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разъяснены права, предусмотренные ст.25.1  КоАП РФ, и ст.51 Конституции РФ.  По внешним признакам  фио очевидно усматривается, что он находится в состоянии алкогольного опьянения.  На предложение сотрудника  ГИБДД  пройти освидетельствование на состояние алкогольного опьянения на месте при помощи прибора Алкотестера водитель фактически не осуществил продув в прибор, что расценивается как отказ  от прохождения освидетельствования.  На  требование пройти медицинское освидетельствование на состояние опьянения в медицинском учреждении также отказался;  </w:t>
      </w:r>
    </w:p>
    <w:p w:rsidR="00A77B3E">
      <w:r>
        <w:t xml:space="preserve">- копией Схемы места совершения административного правонарушения; </w:t>
      </w:r>
    </w:p>
    <w:p w:rsidR="00A77B3E">
      <w:r>
        <w:t xml:space="preserve">- письменными  объяснениями   фио, в которых он указал, что  стал очевидцем того, как    автомобиль, находящийся на пригорке на территории соседей,  громко газовал на протяжении  одного часа,  а затем  резко поехал вперед с  горки и перевернулся; </w:t>
      </w:r>
    </w:p>
    <w:p w:rsidR="00A77B3E">
      <w:r>
        <w:t xml:space="preserve"> - распиской  фио, которому было передано транспортное средство;  </w:t>
      </w:r>
    </w:p>
    <w:p w:rsidR="00A77B3E">
      <w:r>
        <w:t>- сведениями из базы Федеральной информационной системы ГИБДД  о том, что  фио    водительское удостоверение   не  получал;</w:t>
      </w:r>
    </w:p>
    <w:p w:rsidR="00A77B3E">
      <w:r>
        <w:t>- протоколом о доставлении лица, совершившего административное правонарушение; протоколом  об административном задержании;</w:t>
      </w:r>
    </w:p>
    <w:p w:rsidR="00A77B3E">
      <w:r>
        <w:t>- другими исследованными  по делу доказательствами,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Сейтамзаева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r>
        <w:t xml:space="preserve">                                                                                                                Дело № 5-22-243/2020</w:t>
      </w:r>
    </w:p>
    <w:p w:rsidR="00A77B3E">
      <w:r>
        <w:t>ПОСТА Н ОВ Л Е Н И 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фио, паспортные данные, АР адрес; гражданина РФ;   зарегистрированного и проживающего по адресу: адрес;  со средним образованием;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адрес,  по  адрес, водитель   фио, управлял механическим транспортным средством  мопедом марка автомобиля Дио»,  не имея права управления транспортными средствами, с явными признаками алкогольного опьянения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действительно  водительского удостоверения не имеет;  сел  за руль мопеда, чтобы  доехать до магазина; при этом, перед тем как сесть за руль, употреблял пиво.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и согласен с ним;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прохождения данного освидетельствования;  </w:t>
      </w:r>
    </w:p>
    <w:p w:rsidR="00A77B3E">
      <w:r>
        <w:t>- протоколом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поведение, не соответствующее обстановке) 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при помощи прибора Алкотестера, так и от медицинского освидетельствования на состояние опьянения в медицинском учреждении; подтвердил, что не получал  права на управление  транспортными средствами;  </w:t>
      </w:r>
    </w:p>
    <w:p w:rsidR="00A77B3E">
      <w:r>
        <w:t>- письменными объяснениями  фио, в которых он подтвердил факт отказа от прохождения освидетельствования на состояние алкогольного опьянения на месте при помощи прибора Алкотестера и от медицинского освидетельствования на состояние опьянения в медицинском учреждении; указал, что  претензий к сотрудникам ГИБДД не имеет; права и обязанности  ему разъяснены и понятны;</w:t>
      </w:r>
    </w:p>
    <w:p w:rsidR="00A77B3E">
      <w:r>
        <w:t xml:space="preserve"> - распиской наименование организации, которому передан мопед марка автомобиля Дио»;</w:t>
      </w:r>
    </w:p>
    <w:p w:rsidR="00A77B3E">
      <w:r>
        <w:t>- сведениями из базы Федеральной информационной системы ГИБДД  о том, что     фио  водительское удостоверение   не  получал;</w:t>
      </w:r>
    </w:p>
    <w:p w:rsidR="00A77B3E">
      <w:r>
        <w:t>- протоколом о доставлении лица, совершившего административное правонарушение; протоколом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5-22-594/2019</w:t>
      </w:r>
    </w:p>
    <w:p w:rsidR="00A77B3E">
      <w:r>
        <w:t>ПОСТА Н ОВ Л Е Н И 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ч.2 ст.12.26 КоАП РФ, в отношении фио,  паспортные данные; гражданина РФ;   проживающего по адресу: адрес;  с неполным средним образованием; официально не трудоустроенного; ранее не привлекавшегося к административной ответственности;  </w:t>
      </w:r>
    </w:p>
    <w:p w:rsidR="00A77B3E">
      <w:r>
        <w:t xml:space="preserve">                                                                             УСТАНОВИЛ:</w:t>
      </w:r>
    </w:p>
    <w:p w:rsidR="00A77B3E">
      <w:r>
        <w:t xml:space="preserve">                 дата в время  на автодороге  адрес,  по  адрес, водитель  фио, управлял механическим транспортным средством  мопедом марка автомобиля Дио»,  не имея права управления транспортными средствами, с явными признаками алкогольного опьянения (запах алкоголя изо рта),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Пояснил, что он не знал о том, что для управления мопедом требуется водительское удостоверение; а отказался от прохождения  освидетельствования на состояние алкогольного опьянения при помощи прибора Алкотестера и от медицинского освидетельствования на состояние опьянения в медицинском учреждении, поскольку такая ситуация с ним произошла впервые, и он испугался.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прохождения данного освидетельствования;  </w:t>
      </w:r>
    </w:p>
    <w:p w:rsidR="00A77B3E">
      <w:r>
        <w:t>- протоколом о направлении на медицинское освидетельствование на состояние опьянения, согласно которому  фиоМ.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xml:space="preserve">-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при помощи прибора Алкотестера, так и от медицинского освидетельствования на состояние опьянения в медицинском учреждении; подтвердил, что не получал  права на управление  транспортными средствами;  </w:t>
      </w:r>
    </w:p>
    <w:p w:rsidR="00A77B3E">
      <w:r>
        <w:t xml:space="preserve">  - письменными объяснениями фио, в которых он подтвердил факт отказа от прохождения освидетельствования на состояние алкогольного опьянения на месте при помощи прибора Алкотестера и от медицинского освидетельствования на состояние опьянения в медицинском учреждении;</w:t>
      </w:r>
    </w:p>
    <w:p w:rsidR="00A77B3E">
      <w:r>
        <w:t>- сведениями из базы Федеральной информационной системы ГИБДД  о том, что    фио  водительское удостоверение   не  получал.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механического транспортного средства – источника повышенной опасности, обязанным знать  и выполнять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w:t>
      </w:r>
    </w:p>
    <w:p w:rsidR="00A77B3E">
      <w:r>
        <w:t xml:space="preserve">                </w:t>
      </w:r>
    </w:p>
    <w:p w:rsidR="00A77B3E">
      <w:r>
        <w:t xml:space="preserve">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ст.12.26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5-24-        /2019</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 xml:space="preserve">   И.адрес судьи судебного участка № 24 Алуштинского судебного района (городской адрес)  адрес -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РФ; зарегистрированного и проживающего по адресу: адрес;   со средним специальным образованием; официально не трудоустроенного;  состоящего в зарегистрированном браке; имеющего  на иждивении малолетнего ребенка; ранее  не привлекавшегося к административной ответственности; состоящего на учета у врача нарколога,</w:t>
      </w:r>
    </w:p>
    <w:p w:rsidR="00A77B3E">
      <w:r>
        <w:t xml:space="preserve">                                                                           УСТАНОВИЛ:</w:t>
      </w:r>
    </w:p>
    <w:p w:rsidR="00A77B3E"/>
    <w:p w:rsidR="00A77B3E">
      <w:r>
        <w:t xml:space="preserve">       дата в время  на адрес км+100м   адрес, адрес,    водитель   фио, управлял механическим транспортным средством  мопед марка автомобиля Такт»,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поведение, не соответствующее обстановке),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поскольку  у него на иждивении находится  несовершеннолетний ребенок.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указал, что отказывается от данного освидетельствования;  </w:t>
      </w:r>
    </w:p>
    <w:p w:rsidR="00A77B3E">
      <w:r>
        <w:t>- протоколом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поведение, не соответствующее обстановке);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 не отрицал факт употребления алкогольных напитков перед тем, как сесть за руль мопеда;</w:t>
      </w:r>
    </w:p>
    <w:p w:rsidR="00A77B3E">
      <w:r>
        <w:t xml:space="preserve"> - протоколом задержания транспортного средства;</w:t>
      </w:r>
    </w:p>
    <w:p w:rsidR="00A77B3E">
      <w:r>
        <w:t>- сведениями из базы Федеральной информационной системы ГИБДД  о том, что  фио    водительское удостоверение   не  получал;</w:t>
      </w:r>
    </w:p>
    <w:p w:rsidR="00A77B3E">
      <w:r>
        <w:t xml:space="preserve">- протоколом о доставлении лица, совершившего административное правонарушение, и протоколом  об административном задержании; протоколом об административном задержании.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 иждивении малолетнего ребенка –  фио,  паспортные данные.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