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№5-22-303/2021</w:t>
      </w:r>
    </w:p>
    <w:p w:rsidR="00A77B3E">
      <w:r>
        <w:t>ПОСТАНОВЛЕНИЕ</w:t>
      </w:r>
    </w:p>
    <w:p w:rsidR="00A77B3E">
      <w:r>
        <w:t>по делу об административном правонарушении</w:t>
      </w:r>
    </w:p>
    <w:p w:rsidR="00A77B3E"/>
    <w:p w:rsidR="00A77B3E">
      <w:r>
        <w:t>Резолютивная часть постановления объявлена  дата</w:t>
      </w:r>
    </w:p>
    <w:p w:rsidR="00A77B3E">
      <w:r>
        <w:t xml:space="preserve"> Мотивированное постановление изготовлено   дата</w:t>
      </w:r>
    </w:p>
    <w:p w:rsidR="00A77B3E"/>
    <w:p w:rsidR="00A77B3E">
      <w:r>
        <w:t>дата                                                         адрес</w:t>
      </w:r>
    </w:p>
    <w:p w:rsidR="00A77B3E">
      <w:r>
        <w:t xml:space="preserve">        Мировой судья адрес № 22 Алуштинского судебного района (городской адрес) адрес фио,</w:t>
      </w:r>
    </w:p>
    <w:p w:rsidR="00A77B3E">
      <w:r>
        <w:t>с участием защитника  лица, в отношении которого ведется дело об административном правонарушении – адвоката фио, действующего на основании  ордера №117 от дата,</w:t>
      </w:r>
    </w:p>
    <w:p w:rsidR="00A77B3E">
      <w:r>
        <w:t>рассмотрев в открытом судебном заседании дело об административном правонарушении, предусмотренном  ч.1 ст.12.8 КоАП РФ, в отношении  фио, паспортные данные;гражданина Армении;  водительское удостоверение адрес №RG149441;   проживающего по адресу: адрес; ранее привлекавшегося к административной ответственности,</w:t>
      </w:r>
    </w:p>
    <w:p w:rsidR="00A77B3E">
      <w:r>
        <w:t>УСТАНОВИЛ:</w:t>
      </w:r>
    </w:p>
    <w:p w:rsidR="00A77B3E"/>
    <w:p w:rsidR="00A77B3E">
      <w:r>
        <w:t xml:space="preserve">фио совершил административное правонарушение, предусмотренное ч.1 адрес, а именно: дата в время  на автодороге   по адресу адрес.Красноармейская, д.19, водитель фио  управлял  транспортным средством – марка автомобиля Спектра», государственный регистрационный знак К020АУ82, в состоянии опьянения, которое  зафиксировано в Акте медицинского освидетельствования на состояние  опьянения (алкогольного,  наркотического  или иного токсического)  №89 от дата,составленном врачом психиатром-наркологом ГБУЗ РК «Ялтинская городская больница №2», согласно которому в моче фио  обнаружено  наркотическое вещество,  и дата вынесено медицинское заключение «установлено состояние  опьянения».   </w:t>
      </w:r>
    </w:p>
    <w:p w:rsidR="00A77B3E">
      <w:r>
        <w:t xml:space="preserve">   В судебное заседание явился защитник  фио – адвокат фио, которому  разъяснены положения ст. 51 Конституции РФ, права и обязанности, предусмотренные ст. ст. 25.1, 25.5 КоАП РФ. фио в совершении вышеуказанного административного правонарушения не признал. Утверждает, что фио был за рулем автомобиля трезв, не употреблял алкогольных напитков и других запрещенных веществ, поэтому он не боялся и прошел до конца всю процедуру медицинского освидетельствования. Считает, что результаты медицинского освидетельствования являются недостоверными; в материалах дела отсутствуют доказательства, подтверждающие, что при проведении медицинского освидетельствования на состояние опьянения и исследования  биологического объекта (мочи) фио были соблюдены все требования, предусмотренные законом.Результат исследования ХТИ получен лабораторией без определения концентрации выявленного вещества, в связи с чем его сравнение с установленным допустимым уровнем содержания- не производился, а установление состояния опьянения производилось по факту</w:t>
      </w:r>
    </w:p>
    <w:p w:rsidR="00A77B3E">
      <w:r>
        <w:t>выявления вещества, не входящего в утвержденный перечень наркотических средств,</w:t>
      </w:r>
    </w:p>
    <w:p w:rsidR="00A77B3E">
      <w:r>
        <w:t xml:space="preserve">психотропных веществ и их прекурсоров, подлежащих контролю в Российской Федерации.    </w:t>
      </w:r>
    </w:p>
    <w:p w:rsidR="00A77B3E">
      <w:r>
        <w:t>При проведении медицинского освидетельствования не были учтены клинические рекомендации Информационного письма Центральной химико-</w:t>
      </w:r>
      <w:r>
        <w:softHyphen/>
        <w:t>токсикологической лаборатории ГОУ ВПО Первый МГМУ им. фио, где указано, что минимально возможная концентрация для определения концентрации наркотических средств, психотропных веществ, иных химических веществ и их метаболитов в моче, определяемых методами подтверждающего анализа (для веществ, указанных в таблице) для 11-нор-дельта-9-тетрагидроканнабиноловой кислоты составляет 15 мг/мл.  Заключение о состоянии опьянения фио выносилось без учета сравнения с допустимым пороговым уровнем содержания 11-нор-дельта-9-тетрагидроканнабиноловая кислоты в организме человека, а по факту ее нахождения, что является недопустимым, а установление состояния опьянения у фио ошибочным. В лаборатории ГБУЗ РК КНПЦН отсутствует необходимое оборудование для определения количественного состава выявленного вещества при подтверждающем методе анализа, что не может являться основанием возникновения правовых последствий для фио при рассмотрении настоящего дела. Кроме того наименование наркотических средств и психотропных веществ указывается в соответствии с постановлением Правительства Российской Федерации от дата №681 "Об утверждении перечня наркотических средств, психотропных веществ и их прекурсоров, подлежащих контролю в Российской Федерации", в котором отсутствует такое наименование наркотического средства, психотропного вещества и их прекурсора, как</w:t>
        <w:tab/>
        <w:t>11-нор-дельта-9-тетрагидроканнабиноловая кислота. Кроме того, в подтверждение невиновности фио защитник сослался на то, что через два дня - дата в отношении фио было проведено другое медицинское освидетельствование в рамках другого административного дела, и в биологическом объекте (моче) не было выявлено наркотических веществ. Тем самым если бы наркотические вещества присутствовали, то они были бы  обнаружены и во втором анализе.  По указанным выше основаниям считает, что вина  фио в совершении  административного правонарушения, предусмотренного ч.1  ст.12.8  КоАП РФ, не доказана, а поэтому производство по делу следует прекратить в связи с отсутствием в его действиях состава административного правонарушения.</w:t>
      </w:r>
    </w:p>
    <w:p w:rsidR="00A77B3E">
      <w:r>
        <w:t>фио в судебное заседание  не явился; о  дате и времени  рассмотрения делаизвещен  секретарем судебного заседания  путем телефонограммы,  просил рассмотреть дело в его отсутствие при участии его адвоката фио</w:t>
      </w:r>
    </w:p>
    <w:p w:rsidR="00A77B3E">
      <w:r>
        <w:t>В силу положений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p>
    <w:p w:rsidR="00A77B3E">
      <w: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в целях  соблюдения сроков рассмотрения дела  считает возможным рассмотреть дело в его отсутствие.</w:t>
      </w:r>
    </w:p>
    <w:p w:rsidR="00A77B3E">
      <w:r>
        <w:t>Заслушав защитника - адвоката фио, исследовав материалы дела, и, оценив представленные доказательства, суд приходит  к следующему:</w:t>
      </w:r>
    </w:p>
    <w:p w:rsidR="00A77B3E">
      <w:r>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ab/>
        <w:t>Для привлечения к административной ответственности, предусмотренной ч.1 ст.12.8 КоАП РФ, имеет правовое значение нахождение в состоянии опьянения (алкогольного, наркотического или иного) водителя, управляющего транспортным средством.</w:t>
      </w:r>
    </w:p>
    <w:p w:rsidR="00A77B3E">
      <w:r>
        <w:tab/>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ab/>
        <w:t>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w:t>
        <w:tab/>
        <w:t xml:space="preserve"> На основании  пункта 10, пункта 11 «Правил освидетельствования» направлению на медицинское освидетельствование на состояние опьянения водитель транспортного средства подлежит:а) при отказе от прохождения освидетельствования на состояние алкогольного опьянения;б) при несогласии с результатами освидетельствования на состояние алкогольного опьянения;в)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Согласно п.2  «Порядка проведения медицинского освидетельствования на состояние опьянения (алкогольного, наркотического или иного токсического)», утвержденногоПриказом Минздрава России от дата № 933н    (далее – «Порядок…»), целью медицинского освидетельствования является установление наличия или отсутствия состояния опьянения, фактов употребления алкоголя, наркотических средств, психотропных, новых потенциально опасных психоактивных, одурманивающих или иных вызывающих опьянение веществ в случаях, установленных законодательством Российской Федерации.</w:t>
      </w:r>
    </w:p>
    <w:p w:rsidR="00A77B3E">
      <w:r>
        <w:tab/>
        <w:t>В соответствии с п.п.1 п.5 «Порядка…» медицинское освидетельствование проводится в отношении: лица, которое управляет транспортным средством,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 xml:space="preserve"> </w:t>
        <w:tab/>
        <w:t>В  соответствии  с п.12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
        <w:t xml:space="preserve">В силу положений п.15, п.16 «Порядка…»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A77B3E">
      <w:r>
        <w:t xml:space="preserve"> Согласно п.8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настоящему приказу (далее - Акт).</w:t>
      </w:r>
    </w:p>
    <w:p w:rsidR="00A77B3E">
      <w:r>
        <w:tab/>
        <w:t>Согласно п.2, п.4, п.5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определение наличия наркотических средств или психотропных веществ в организме человека проводится на основании направления на химико-токсикологические исследования, выданного медицинским работником, осуществляющим медицинское освидетельствование на состояние опьянения лица, которое управляет транспортным средством.  Результаты химико-токсикологических исследований при определении наличия наркотических средств или психотропных веществ оформляются справкой о результатах химико-токсикологических исследований, форма иинструкция по заполнению которой утверждаются Министерством здравоохранения и социального развития Российской Федерации. Справка о результатах химико-токсикологических исследований приобщается ко второму экземпляру акта медицинского освидетельствования на состояние опьянения лица, которое управляет транспортным средством.</w:t>
      </w:r>
    </w:p>
    <w:p w:rsidR="00A77B3E">
      <w:r>
        <w:tab/>
        <w:t>Согласно разъяснениям, содержащимся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ab/>
        <w:t>Оценивая акт медицинского освидетельствования на состояние опьянения в качестве доказательства по делу об административном правонарушении, судья при наличии сомнений в его законности должен проверить сведения о подготовке врача (за исключением врача-психиатра-нарколога) либо фельдшера (в сельской местности при невозможности проведения освидетельствования врачом), осуществлявшего медицинское освидетельствование на состояние опьянения, по вопросам проведения медицинского освидетельствования, а также о том, имеется ли у медицинской организации, в которой проводилось такое освидетельствование, лицензия на осуществление медицинской деятельности, включающей работы и услуги по медицинскому (наркологическому) освидетельствованию.</w:t>
      </w:r>
    </w:p>
    <w:p w:rsidR="00A77B3E">
      <w:r>
        <w:tab/>
        <w:t>В соответствии со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ab/>
        <w:t xml:space="preserve">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составленным инспектором ДПС ОГИБДД ОМВД России по адрес фио, в котором зафиксированы обстоятельства совершения административного правонарушения; в протоколе  отражено, что фио  разъяснены права, предусмотренные ст.25.1 КоАП РФ, положения ст.51 Конституции РФ;  от подписи в протоколе отказался, о чем инспектором ГИБДД сделаны соответствующие записи. Копия протокола вручена.Существенных недостатков, которые могли бы повлечь его недействительность, протокол не содержит (л.д.1);  </w:t>
      </w:r>
    </w:p>
    <w:p w:rsidR="00A77B3E">
      <w:r>
        <w:t xml:space="preserve">-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 резкое изменение окраски кожных покровов лица) (л.д.2); </w:t>
      </w:r>
    </w:p>
    <w:p w:rsidR="00A77B3E">
      <w:r>
        <w:t>-    Актом   освидетельствования на состояние алкогольного опьянения от дата, из которого усматривается, что фио согласился и прошел данное освидетельствование при помощи прибора Алкотектора«Юпитер», показания прибора составили 0,000 мг/л наличия абсолютного этилового спирта в выдыхаемом воздухе; состояние алкогольного опьянения не установлено; фиобыл согласен с показаниями прибора, о чем он расписался в акте собственноручно (л.д.3);</w:t>
      </w:r>
    </w:p>
    <w:p w:rsidR="00A77B3E">
      <w:r>
        <w:t xml:space="preserve"> -бумажным  чеком-тестом Алкотектора «Юпитер»   с показаниями 0,000 мг/л (л.д.4);</w:t>
      </w:r>
    </w:p>
    <w:p w:rsidR="00A77B3E">
      <w:r>
        <w:t>- свидетельством о поверке Алкотектора № 05.19.0579.20 от дата, действительной до дата (л.д.9а);</w:t>
      </w:r>
    </w:p>
    <w:p w:rsidR="00A77B3E">
      <w:r>
        <w:t>- протоколом о направлении на медицинское освидетельствование на состояние опьянения от  дата, согласно которому фио  было предложено пройти медицинское освидетельствование на состояние опьяненияпри наличии на то законных оснований: признаков опьянения (резкое изменение окраски кожных покровов лица),и  наличия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фио  согласился  пройти  медицинское освидетельствование на состояние опьянения (л.д.6);</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на что фиосогласился и прошел данное освидетельствование при помощи прибора алкотестера, который показал отрицательный результат 0,000 мг/л. После этого инспектор ГИБДД предложил  водителю пройти медицинское освидетельствование на состояние опьянения в медицинском учреждении,  на что фио согласился (л.д.11);</w:t>
      </w:r>
    </w:p>
    <w:p w:rsidR="00A77B3E">
      <w:r>
        <w:t>- видеозаписью, на которой зафиксировано составление и вручение фио  процессуальных документов;</w:t>
      </w:r>
    </w:p>
    <w:p w:rsidR="00A77B3E">
      <w:r>
        <w:t xml:space="preserve">-  Справкой  о результатах медицинского освидетельствования на состояние опьянения (алкогольного, наркотического или иного токсического) от дата №89, составленной  врачом психиатром-наркологом  ГБУЗРК «Ялтинская городская больница №2» фио, согласно которой при проведении медицинского освидетельствования  у фио обнаружены клинические признаки опьянения:   замедленно реагирует; проявляет демонстративные реакции, эмоционально неустойчив; отмечается потливость, тахикардия, учащение дыхания; пульс 100 в мин., тремор век, языка, рук. На химико-токсикологическое  исследование  отобран  биологический объект – моча. Медицинское освидетельствование будет завершено по получении результатовхимико-токсикологического  исследования биологического объекта (л.д.7);  </w:t>
      </w:r>
    </w:p>
    <w:p w:rsidR="00A77B3E">
      <w:r>
        <w:t>- направлением  на химико-токсикологические исследования от дата, согласно которому биологический объект фио – моча 90,0 мл  был направлен   в КНПЦН Симферополь, предварительный клинический диагноз Н.О.; цельхимико-токсикологических исследований – наркотические вещества; дата и время отправки дата  11-00;</w:t>
      </w:r>
    </w:p>
    <w:p w:rsidR="00A77B3E">
      <w:r>
        <w:t>- справкой о доставке биологических объектов на химико-токсикологические исследования, из которой следует, что биологический объект фио (№89 от дата) был доставлен  в КНПЦН Симферополь дата  в 15-25 ч.;</w:t>
      </w:r>
    </w:p>
    <w:p w:rsidR="00A77B3E">
      <w:r>
        <w:t>- списком биосред, в том числе фио, доставленных для исследованияв КНПЦН Симферополь дата;</w:t>
      </w:r>
    </w:p>
    <w:p w:rsidR="00A77B3E">
      <w:r>
        <w:t>- Справкой о результатах химико-токсикологических исследований №877  от дата,  согласно которой в биологическом объекте (моча)  фио  подтверждающим методом газовой хромато-масс-спектрометрии было обнаружено вещество 11-нор-?-9- тетрагидроканнабиноловая кислота  на уровне предела обнаружения используемого метода (л.д.9);</w:t>
      </w:r>
    </w:p>
    <w:p w:rsidR="00A77B3E">
      <w:r>
        <w:t>- Актом медицинского освидетельствования на состояние опьянения (алкогольного, наркотического или иного токсического) №89 от дата, составленным врачом психиатром-наркологом ГБУЗРК «Ялтинская городская больница №2»  фио, в отношении фио  Дата и точное время  начала медицинского освидетельствования дата  21:49.В ходе исследования  при помощи прибора Алкотектора «Юпитер-К»   выявлен результат 0,000 мг/л. В время на  исследование  отобран  биологический объект – моча.  В пункте 15 Акта указано, что при исследовании ИмунноХром-Нарко-10-мульти-Экспресс изг.02.2020 г. годен  до 02.2022г. серия телефон, марихуана – положительно.  В п.14 Акта отражено, что на основании справки  химико-токсикологических исследований №877 от дата, проведенных  клинико-диагностической лабораторией ГБУЗ РК «КНПЦН»,  обнаружены: 11-нор-?-9-тетрагидроканнабиноловая кислота  на уровне предела обнаружения используемого метода.  дата вынесено медицинское заключение «установлено состояние  опьянения». Копия акта получена фио, от подписи отказался  (л.д.10);</w:t>
      </w:r>
    </w:p>
    <w:p w:rsidR="00A77B3E">
      <w:r>
        <w:t>-    копией Журнала регистрации отбора биологических объектовГБУЗРК «Ялтинская городская больница №2», в котором  под номером №95 имеется запись   от дата в 22.05 в отношении  фио;  результат предварительного исследования ИХА-10  ТНС + полож. Предварительный клинический диагноз фио Ж.А. был ознакомлен с данными результатами, о чем свидетельствует его подпись в графе «подпись освидетельствуемого»;</w:t>
      </w:r>
    </w:p>
    <w:p w:rsidR="00A77B3E">
      <w:r>
        <w:t>-  копией Журнала регистрации медицинских освидетельствований  на состояние  опьяненияГБУЗРК «Ялтинская городская больница №2», в котором  имеется запись №89  от дата  в 21.49 о том, что  на основании направления ИДПС  фио был освидетельствован фио; результат освидетельствования: ХТИ №877 от дата 11-нор-?-9-тетрагидроканнабиноловая кислота; установлено состояние опьянения Н.О.;</w:t>
      </w:r>
    </w:p>
    <w:p w:rsidR="00A77B3E">
      <w:r>
        <w:t xml:space="preserve">      -  копией Журнала регистрации результатов химико-токсикологических  исследованийГБУЗ РК «Крымский научно-практический центр наркологии»,   в котором значится код биологического объекта №89 от дата  в 22-05 фио  (моча), поступившего  на исследование дата из ГБ Ялты (10т +), результат  ТНС  &gt; 75;  дата:  Гх/мс; ТНССООН;</w:t>
      </w:r>
    </w:p>
    <w:p w:rsidR="00A77B3E">
      <w:r>
        <w:t>- ответом ГБУЗ РК «Ялтинская городская больница №2» от дата на запрос суда, в котором сообщается, что в соответствии с пп.в) п.4 в моче освидетельствуемого фио было обнаружено наличие психоактивного вещества «марихуана» методом качественного анализа ИммуноХром-Нарко-10-мульти-Экспресс. Количественный анализ не проводился в связи с неисправностью имуннохроматографического анализатора на день освидетельствования.Информационное письмо Центральной химико-токсикологической лаборатории ГОУ ВПО Первый МГМУ им. фио от дата № 179- 25/12И имеет рекомендательный характер. Согласно п.10 приложения №3 приказа М3 РФ от дата №933н «О порядке проведения медицинского освидетельствования на состояние опьянения (алкогольного, наркотического или иного токсического)» «в случае наличия в пробе биологического объекта наркотических средств вне зависимости от их концентрациипроводится второй этап химико-токсикологического исследования подтверждающими методами». Таким образом, было установлено наличие марихуаны в исследуемом образце (согласно пп.6 п.4 приказа №933н от дата), и в соответствии с п.10 приложения №3 данный образец был направлен на подтверждающий этап ХТИ;</w:t>
      </w:r>
    </w:p>
    <w:p w:rsidR="00A77B3E">
      <w:r>
        <w:t>- ответом ГБУЗ РК «Ялтинская городская больница №2»  на запрос суда,  где  указано, что в информационном письме от дата №179-25/12И,разработанном Центральной химико-токсикологической лабораторией ГОУ ВПО Первого МГМУ им. фио, утверждены требования к проведению химико-токсикологических исследований в соответствии с п.2 приказа Министерства здравоохранения и социального развития Российской Федерации от дата № 40 «Об организации проведения химико</w:t>
      </w:r>
      <w:r>
        <w:softHyphen/>
        <w:t>токсикологических исследований при аналитической диагностике наличия в организме человека алкоголя, наркотических средств, психотропных идругих токсических веществ». Данное письмо является документом для внутреннего пользования. Установление наличия состояния опьянения регламентируется приказом Министерства здравоохранения России от дата № 933н (ред. о дата) «О порядке проведения медицинского освидетельствования на состояние опьянения (алкогольного, наркотического или иного токсического)». Приложение № 3 к Порядку проведения медицинского освидетельствования на состояние опьянения (алкогольного, наркотического или иного токсического), утвержденному приказом Министерства здравоохранения России от дата № 933н, п.10:«По окончании первого этапа химико-токсикологическогоисследования в случае наличия в пробе биологического объекта наркотических средств, психотропных веществ, лекарственных препаратов для медицинского применения, взывающих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метаболитов и аналогов указанных средств, веществ и препаратов вне зависимости от их концентрации проводится второй этап химико</w:t>
      </w:r>
      <w:r>
        <w:softHyphen/>
        <w:t>токсикологического исследования подтверждающими методами»; п.12: «При обнаружении в ходе подтверждающих исследований в пробе биологического объекта (мочи, крови) наркотических средств, психотропных веществ, новых потенциально опасных психоактивных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метаболитов и аналогов указанных средств, веществ и препаратов выносится заключение обобнаружении в биологическом объекте (моче, крови) вызывающих опьянение средств (веществ) с указанием выявленного средства (вещества)»;</w:t>
      </w:r>
    </w:p>
    <w:p w:rsidR="00A77B3E">
      <w:r>
        <w:t xml:space="preserve">- ответомГБУЗ РК «Крымский научно-практический центр наркологии»  от дата №01-15/7693 на запрос суда, в котором указано, что  при проведении подтверждающего химико-токсикологического исследования методом газовой хромато-масс-спектрометрии в пробе биологического объекта (моче) гр. фио (ХТИ № 877 от дата) детектированы (вещества, средства) 11-нор-?-9-тетрагидроканнабиноловая кислота на уровне предела обнаружения используемого метода.Понятие «уровень предела обнаружения используемого метода» подразумевает качественную характеристику, то есть (вещество, средство) присутствует в пробе. Концентрацию (вещества, средства) определить не представляется возможным ввиду отсутствия стандартных образцов сравнения.Чувствительный метод анализа ГХ/МС (газовая хромато-масс- спектрометрия) позволяет детектировать метаболиты каннабиноидов в моче в течение дней и недель после момента их использования. Продолжительность времени, в течение которого образцы мочи дают положительный отклик при анализе на каннабиноиды, зависит от многих факторов: дозы, способа и частоты использования, метаболизма, количества жидкости, принятой перед отбором, и, в значительной степени, от длительности периода употребления. В общем случае при употреблении каннабиноидов два раза в неделю метаболит 11-нор-?-9-тетрагидроканнабиноловая кислота может быть обнаружена в моче в течении 1-3 дней после последнего употребления; </w:t>
      </w:r>
    </w:p>
    <w:p w:rsidR="00A77B3E">
      <w:r>
        <w:t>-копией руководства по эксплуатации к анализатору «АМ 770»;</w:t>
      </w:r>
    </w:p>
    <w:p w:rsidR="00A77B3E">
      <w:r>
        <w:t>- копией инструкции по применению Набора для иммунохроматографического выявления синтетическихканнабиноидов в моче и слюне (ИХА-СПАЙС-ФАКТОР), который предназначен для одноэтапного быстрого качественного выявления синтетических каннабиноидов в моче и слюне человека методом имуннохроматографического анализа;</w:t>
      </w:r>
    </w:p>
    <w:p w:rsidR="00A77B3E">
      <w:r>
        <w:t>- копией инструкции по применению Набора полосок для иммунохроматографического одновременного выявления от двух до восемнадцати наркотических соединений и их метаболитов в моче человека (ИХА-Мульти-ФАКТОР), который предназначен для одноэтапного быстрого качественного  выявления наркотических веществ, в том числе, марихуаны, и их метаболитов моче  человека методом имуннохроматографического анализа. Чувствительность определения составляет  не более : для марихуаны – 50 нг/мл. Полученные результаты являются предварительными и требуют подтверждения  при проведении исследований методами газовой и (или) жидкостной хроматографии с масс-спектрометрическим детектированием в порядке, установленном Минздравом России;</w:t>
      </w:r>
    </w:p>
    <w:p w:rsidR="00A77B3E">
      <w:r>
        <w:t>- копией регистрационного удостоверения на медицинское изделие от дата № РЗН 2016/4096;</w:t>
      </w:r>
    </w:p>
    <w:p w:rsidR="00A77B3E">
      <w:r>
        <w:t>- копией водительского удостоверения на имя фио;</w:t>
      </w:r>
    </w:p>
    <w:p w:rsidR="00A77B3E">
      <w:r>
        <w:t>-   результатами поиска правонарушений  из Базы данных ГИБДД в отношении  фио</w:t>
      </w:r>
    </w:p>
    <w:p w:rsidR="00A77B3E">
      <w:r>
        <w:t xml:space="preserve">  </w:t>
        <w:tab/>
        <w:t>В данном случае медицинское освидетельствование фио на состояние опьянения было проведено в соответствии с требованиями «Порядка проведения медицинского освидетельствования на состояние опьянения (алкогольного, наркотического или иного токсического)», утвержденногоПриказом Минздрава России от дата  №933н (далее – «Порядок...»).</w:t>
      </w:r>
    </w:p>
    <w:p w:rsidR="00A77B3E">
      <w:r>
        <w:tab/>
        <w:t xml:space="preserve">Оно проводилось на основании Протокола о направлении на медицинское освидетельствование,   в медицинской организации, имеющей соответствующую лицензию на осуществление медицинского  освидетельствования, уполномоченным на то лицом (врачом наркологом психиатром), имеющим специальное образование и прошедшим необходимую подготовку по вопросам проведения медицинских освидетельствований.   </w:t>
      </w:r>
    </w:p>
    <w:p w:rsidR="00A77B3E">
      <w:r>
        <w:tab/>
        <w:t>Нарушений, допущенных при проведении медицинского освидетельствования фиопри проведении химико-токсикологических исследований его биологического объекта (мочи), включая доставку анализа в химико-токсикологическую лабораторию   ГБУЗ РК «Крымский научно-практический центр наркологии», не выявлено. Все действия  медицинских работников были проведены в строгом соответствии с «Правилами проведения химико-токсикологических исследований при медицинском освидетельствовании» (Приложение №3 к вышеуказанному Порядку).</w:t>
      </w:r>
    </w:p>
    <w:p w:rsidR="00A77B3E">
      <w:r>
        <w:tab/>
        <w:t>В ходе рассмотрения дела суду представлены  в полном объеме все медицинские документы, относящиеся к проведению медицинского освидетельствования фио и  химико-токсикологических исследований  его биологического объекта (мочи), которые судом исследованы, сопоставлены друг с другом, и совокупность которых подтверждает выявление в биологическом объекте фио наркотического  вещества –11-нор-?-9-тетрагидроканнабиноловая кислота.</w:t>
      </w:r>
    </w:p>
    <w:p w:rsidR="00A77B3E">
      <w:r>
        <w:t xml:space="preserve">                 Результатыхимико-токсикологических исследований отражены в Справке о результатах химико-токсикологических исследований №877  от дата,   где указано, что в биологическом объекте (моча)  фио  подтверждающим методомгазовой хромато-масс-спектрометрии было обнаружено вещество 11-нор-?-9- тетрагидроканнабиноловая кислота  на уровне предела обнаружения используемого метода.  </w:t>
      </w:r>
    </w:p>
    <w:p w:rsidR="00A77B3E">
      <w:r>
        <w:t>Данная Справка ХТИ заполнена в соответствии с «Инструкцией по заполнению учетной формы №454/У-06 «Справка о результатах химико-токсикологических исследований» (Приложение №12 к Приказу Министерства здравоохранения и социального развития РФ от дата №40).</w:t>
      </w:r>
    </w:p>
    <w:p w:rsidR="00A77B3E">
      <w:r>
        <w:t xml:space="preserve">                Доводы защитника о том, что в вышеуказанной справке не указан количественный показатель наркотического вещества -  концентрация обнаруженного вещества, не могут повлиять на достоверность  результатов медицинского освидетельствования.</w:t>
      </w:r>
    </w:p>
    <w:p w:rsidR="00A77B3E">
      <w:r>
        <w:tab/>
        <w:t>Так, в соответствии с п.7, п.8 вышеуказанной Инструкции при положительных результатах химико-токсикологических исследований предварительными методами проводится их подтверждение одним или двумя подтверждающими методами. При положительных результатах подтверждающих методов в строке "При химико-токсикологических исследованиях обнаружены (вещества, средства)" делается запись: указанные в направлении как цель исследования вещества (средства) обнаружены на уровне предела обнаружения используемых методов, а при необходимости в строке "Концентрация обнаруженного вещества (средства)" указывается и их концентрация.</w:t>
      </w:r>
    </w:p>
    <w:p w:rsidR="00A77B3E">
      <w:r>
        <w:t xml:space="preserve">                Следовательно, указание концентрации обнаруженного вещества не является обязательным.</w:t>
      </w:r>
    </w:p>
    <w:p w:rsidR="00A77B3E">
      <w:r>
        <w:t xml:space="preserve">                Приведенное Информационное письмо от дата №179-25/12И, разработанное Центральной химико-токсикологической лабораторией ГОУ ВПО Первого МГМУ им. фио, является документом для внутреннего пользования иимеет рекомендательный характер.</w:t>
      </w:r>
    </w:p>
    <w:p w:rsidR="00A77B3E">
      <w:r>
        <w:tab/>
        <w:t xml:space="preserve">  В вышеуказанныхнормативных правовых актах - «Порядке проведения медицинского освидетельствования на состояние опьянения (алкогольного, наркотического или иного токсического)», утвержденномПриказом Минздрава России от дата № 933н, в«Правилах проведения химико-токсикологических исследований при медицинском освидетельствовании» данное Информационное письмо не указано в качестве документа, подлежащего обязательному применению.</w:t>
      </w:r>
    </w:p>
    <w:p w:rsidR="00A77B3E">
      <w:r>
        <w:tab/>
        <w:t xml:space="preserve"> В силу действующего законодательства административная ответственность  по ч.1 ст.12.8 КоАП РФ наступает в случае наличия наркотических средств или психотропных веществ в организме человека вне зависимости от их концентрации в организме человека, в крови и в моче.</w:t>
      </w:r>
    </w:p>
    <w:p w:rsidR="00A77B3E">
      <w:r>
        <w:tab/>
        <w:t>Тем самым, выявление в рамках проведенияхимико-токсикологических исследований наркотических средств, психотропных и токсических веществ, и веществ, вызывающих опьянение, на уровне «предела обнаружения используемого метода» является основанием для привлечения водителя транспортного средства к административной  ответственности  по ч.1 ст.12.8 КоАП РФ.</w:t>
      </w:r>
    </w:p>
    <w:p w:rsidR="00A77B3E">
      <w:r>
        <w:tab/>
        <w:t>Доводы защитника о том, что наименование обнаруженного наркотического средств  не соответствует «Перечню наркотических средств, психотропных веществ и их прекурсоров, подлежащих контролю в Российской Федерации»,  утвержденному постановлением Правительства Российской Федерации от дата №681, поскольку в нем  отсутствует такое наименование наркотического средства, психотропного вещества и их прекурсора, как</w:t>
        <w:tab/>
        <w:t>11-нор-дельта-9-тетрагидроканнабиноловая кислота, суд находит ошибочными.</w:t>
      </w:r>
    </w:p>
    <w:p w:rsidR="00A77B3E">
      <w:r>
        <w:tab/>
        <w:t>Так, в  вышеуказанном «Перечне наркотических средств, психотропных веществ и их прекурсоров, подлежащих контролю в Российской Федерации»,  в Списке 1 раздел «наркотические вещества» значатся: Тетрагидроканнабинолы (все изомеры) и их производные.</w:t>
      </w:r>
    </w:p>
    <w:p w:rsidR="00A77B3E">
      <w:r>
        <w:tab/>
        <w:t>Тетрагидроканнабиноловая кислота (11-нор-дельта9-тетрагидроканнабиноловая кислота) является метаболитом тетрагидроканнабинола.</w:t>
      </w:r>
    </w:p>
    <w:p w:rsidR="00A77B3E">
      <w:r>
        <w:t xml:space="preserve">Достоверность исследованных выше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 xml:space="preserve"> Протокол об административном правонарушении и другие процессуальные документы составлены в соответствии с требованиями  КоАП РФ, в необходимых случаях с применением видеозаписи; нарушений прав    фио не выявлено.</w:t>
      </w:r>
    </w:p>
    <w:p w:rsidR="00A77B3E">
      <w:r>
        <w:tab/>
        <w:t xml:space="preserve">В данном случае медицинское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фио результаты данного медицинского освидетельствования в установленном законом порядке  не оспорил.</w:t>
      </w:r>
    </w:p>
    <w:p w:rsidR="00A77B3E">
      <w:r>
        <w:tab/>
        <w:t xml:space="preserve">Акт медицинского освидетельствования на состояние опьянения алкогольного, наркотического или иного токсического) №89 от дата, согласно которому  дата  в отношении фио было вынесено медицинское заключение «установлено состояние опьянения»,составлен квалифицированным врачом наркологом психиатром, и оформлен с соблюдением установленного законом порядка.  </w:t>
      </w:r>
    </w:p>
    <w:p w:rsidR="00A77B3E">
      <w:r>
        <w:t xml:space="preserve">                 Оснований для сомнений в результатах медицинского освидетельствования на состояние опьянения и в составленном Актемедицинского освидетельствования у суда не имеется.</w:t>
      </w:r>
    </w:p>
    <w:p w:rsidR="00A77B3E">
      <w:r>
        <w:t xml:space="preserve">    </w:t>
        <w:tab/>
        <w:t xml:space="preserve">Ходатайств о назначении судебно-медицинской экспертизы биологических образцов, отобранных у фио, заявлено не было; кроме того, согласно действующему законодательству     контрольный образец биологического объекта  хранится в течение трех месяцев с момента проведения химико-токсикологических исследований;  тем самым, данный срок  истек.  </w:t>
      </w:r>
    </w:p>
    <w:p w:rsidR="00A77B3E">
      <w:r>
        <w:t xml:space="preserve">               В судебное заседание не явились врач психиатр нарколог ГБУЗ РК «Ялтинская городская больница №2» фио, поскольку  дата он уволен, а также химик-эксперт ГБУЗ РК «Крымский научно-практический центр наркологиифио в связи с нахождением в очередном отпуске.</w:t>
      </w:r>
    </w:p>
    <w:p w:rsidR="00A77B3E">
      <w:r>
        <w:t xml:space="preserve">                Суд посчитал возможным рассмотреть дело без допроса вышеуказанных свидетелей, поскольку в материалы дела представлены ответы этих медицинских учреждений и запрошенные документы в отношении медицинского освидетельствования фио; защитник не настаивал на их повторном  вызове.</w:t>
      </w:r>
    </w:p>
    <w:p w:rsidR="00A77B3E">
      <w:r>
        <w:tab/>
        <w:t>Тот факт, что в отношении  фио было также проведено медицинское освидетельствование на состояние опьянения, в ходе которого был исследован биологический объект (моча), отобранный у него дата  в ГБУЗ РК «Алуштинская ЦГБ», в котором при химико-токсикологических исследованияхв ГБУЗ РК «Крымский научно-практический центр наркологии»наркотические вещества обнаружены не были(справка ХТИ  №886 от дата), не  является доказательствомотсутствия наркотических веществ  в биологическом объекте (моче), отобранном у фио  в другой день -  дата.</w:t>
      </w:r>
    </w:p>
    <w:p w:rsidR="00A77B3E">
      <w:r>
        <w:t xml:space="preserve">            Доказательств обратного суду не представлено.</w:t>
      </w:r>
    </w:p>
    <w:p w:rsidR="00A77B3E">
      <w:r>
        <w:t xml:space="preserve">Тем самым, фио и его  защитник не представили суду доказательств, опровергающих  представленные уполномоченным должностным лицом доказательства. </w:t>
      </w:r>
    </w:p>
    <w:p w:rsidR="00A77B3E">
      <w:r>
        <w:t xml:space="preserve">фио своей вины в совершении указанного административного правонарушения суд рассматривает, как способ защиты в целях избежания административной ответственности, поскольку в силу ПДД РФ участники дорожного движения обязаны знать и соблюдать относящиеся к ним требования дорожного движения РФ, а как установлено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A77B3E">
      <w:r>
        <w:tab/>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ab/>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ab/>
        <w:t>Оценивая собранные по делу доказательства в их совокупности, исходя из конкретных обстоятельств  дела, судья считает, что вина фиоустановлена, доказана, и его действия надлежит квалифицировать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ab/>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отсутствие обстоятельств, смягчающих административную ответственность.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w:t>
        <w:tab/>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Руководствуясь ст. ст.29.9 - 29.11 КоАП РФ, судья</w:t>
      </w:r>
    </w:p>
    <w:p w:rsidR="00A77B3E"/>
    <w:p w:rsidR="00A77B3E">
      <w:r>
        <w:t>ПОСТАНОВИЛ:</w:t>
      </w:r>
    </w:p>
    <w:p w:rsidR="00A77B3E"/>
    <w:p w:rsidR="00A77B3E">
      <w:r>
        <w:tab/>
        <w:t>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18810491201500001689.</w:t>
      </w:r>
    </w:p>
    <w:p w:rsidR="00A77B3E">
      <w:r>
        <w:tab/>
        <w:t xml:space="preserve">Квитанцию об уплате административного штрафа необходимо представить в адрес № 22 Алуштинского судебного района (городской адрес) адрес.  </w:t>
      </w:r>
    </w:p>
    <w:p w:rsidR="00A77B3E">
      <w:r>
        <w:tab/>
        <w:t>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