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5-22-363/2020</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председателя правления ЖСК «Южный» фио, паспортные данные гражданина РФ,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      Председатель правления ЖСК «Южный» фио не представил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Страхователем сведения за дата были предоставлены дата. </w:t>
      </w:r>
    </w:p>
    <w:p w:rsidR="00A77B3E">
      <w:r>
        <w:t xml:space="preserve">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извещен судебной повесткой лично, предоставил суду заявление, в котором просил рассмотреть дело в его отсутствие.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Страхователем сведения за дата были предоставлены дата.</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выпиской о приеме сведений в электронном виде, уведомлением о составлении протокола об административном правонарушении, реестром отправленных писем, копиями почтовых уведомлений.</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председателя правления ЖСК «Южный»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